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5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D697BC" w14:textId="77777777" w:rsidR="000B7530" w:rsidRPr="000B7530" w:rsidRDefault="000B7530" w:rsidP="000B7530">
      <w:pPr>
        <w:spacing w:line="360" w:lineRule="auto"/>
        <w:contextualSpacing/>
        <w:jc w:val="center"/>
        <w:rPr>
          <w:rFonts w:cs="Arial"/>
          <w:b/>
          <w:bCs/>
          <w:sz w:val="20"/>
          <w:szCs w:val="20"/>
          <w:lang w:val="pt-BR"/>
        </w:rPr>
      </w:pPr>
      <w:bookmarkStart w:id="0" w:name="_Hlk42246343"/>
      <w:bookmarkStart w:id="1" w:name="_Toc23498451"/>
      <w:bookmarkStart w:id="2" w:name="_Toc23498975"/>
      <w:bookmarkStart w:id="3" w:name="_Toc23516668"/>
      <w:bookmarkStart w:id="4" w:name="_Hlk23430429"/>
      <w:r w:rsidRPr="000B7530">
        <w:rPr>
          <w:rFonts w:cs="Arial"/>
          <w:b/>
          <w:bCs/>
          <w:sz w:val="20"/>
          <w:szCs w:val="20"/>
          <w:lang w:val="pt-BR"/>
        </w:rPr>
        <w:t>Material Suplementar – Anexo 6 (Megafauna)</w:t>
      </w:r>
    </w:p>
    <w:p w14:paraId="1187C4D1" w14:textId="3A454E83" w:rsidR="000B7530" w:rsidRPr="000B7530" w:rsidRDefault="000B7530" w:rsidP="000B7530">
      <w:pPr>
        <w:spacing w:line="360" w:lineRule="auto"/>
        <w:contextualSpacing/>
        <w:jc w:val="center"/>
        <w:rPr>
          <w:rFonts w:cs="Arial"/>
          <w:b/>
          <w:bCs/>
          <w:sz w:val="20"/>
          <w:szCs w:val="20"/>
          <w:lang w:val="pt-BR"/>
        </w:rPr>
      </w:pPr>
      <w:r w:rsidRPr="000B7530">
        <w:rPr>
          <w:rFonts w:cs="Arial"/>
          <w:b/>
          <w:bCs/>
          <w:sz w:val="20"/>
          <w:szCs w:val="20"/>
          <w:lang w:val="pt-BR"/>
        </w:rPr>
        <w:t xml:space="preserve">Subprojeto </w:t>
      </w:r>
      <w:r w:rsidRPr="000B7530">
        <w:rPr>
          <w:rFonts w:cs="Arial"/>
          <w:b/>
          <w:bCs/>
          <w:iCs/>
          <w:sz w:val="20"/>
          <w:szCs w:val="20"/>
          <w:lang w:val="pt-BR"/>
        </w:rPr>
        <w:t>“Cetáceos: Genética, Saúde, Dieta, Reprodução, Uso do habitat e Interação com a pesca”</w:t>
      </w:r>
    </w:p>
    <w:bookmarkEnd w:id="0"/>
    <w:p w14:paraId="441A5E23" w14:textId="08866F8D" w:rsidR="000B7530" w:rsidRDefault="000B7530" w:rsidP="000B7530">
      <w:pPr>
        <w:spacing w:line="360" w:lineRule="auto"/>
        <w:contextualSpacing/>
        <w:jc w:val="center"/>
        <w:rPr>
          <w:rFonts w:cs="Arial"/>
          <w:b/>
          <w:bCs/>
          <w:sz w:val="20"/>
          <w:szCs w:val="20"/>
          <w:lang w:val="pt-BR"/>
        </w:rPr>
      </w:pPr>
      <w:r w:rsidRPr="000B7530">
        <w:rPr>
          <w:rFonts w:cs="Arial"/>
          <w:b/>
          <w:bCs/>
          <w:sz w:val="20"/>
          <w:szCs w:val="20"/>
          <w:lang w:val="pt-BR"/>
        </w:rPr>
        <w:t xml:space="preserve">Ambiente Costeiro </w:t>
      </w:r>
      <w:r w:rsidR="006F2898">
        <w:rPr>
          <w:rFonts w:cs="Arial"/>
          <w:b/>
          <w:bCs/>
          <w:sz w:val="20"/>
          <w:szCs w:val="20"/>
          <w:lang w:val="pt-BR"/>
        </w:rPr>
        <w:t>–</w:t>
      </w:r>
      <w:r w:rsidRPr="000B7530">
        <w:rPr>
          <w:rFonts w:cs="Arial"/>
          <w:b/>
          <w:bCs/>
          <w:sz w:val="20"/>
          <w:szCs w:val="20"/>
          <w:lang w:val="pt-BR"/>
        </w:rPr>
        <w:t xml:space="preserve"> </w:t>
      </w:r>
      <w:r w:rsidR="006F2898">
        <w:rPr>
          <w:rFonts w:cs="Arial"/>
          <w:b/>
          <w:bCs/>
          <w:sz w:val="20"/>
          <w:szCs w:val="20"/>
          <w:lang w:val="pt-BR"/>
        </w:rPr>
        <w:t>A6M</w:t>
      </w:r>
      <w:r w:rsidR="00C17AAE">
        <w:rPr>
          <w:rFonts w:cs="Arial"/>
          <w:b/>
          <w:bCs/>
          <w:sz w:val="20"/>
          <w:szCs w:val="20"/>
          <w:lang w:val="pt-BR"/>
        </w:rPr>
        <w:t>C</w:t>
      </w:r>
      <w:r w:rsidR="006F2898">
        <w:rPr>
          <w:rFonts w:cs="Arial"/>
          <w:b/>
          <w:bCs/>
          <w:sz w:val="20"/>
          <w:szCs w:val="20"/>
          <w:lang w:val="pt-BR"/>
        </w:rPr>
        <w:t>CS3</w:t>
      </w:r>
      <w:r w:rsidRPr="000B7530">
        <w:rPr>
          <w:rFonts w:cs="Arial"/>
          <w:b/>
          <w:bCs/>
          <w:sz w:val="20"/>
          <w:szCs w:val="20"/>
          <w:lang w:val="pt-BR"/>
        </w:rPr>
        <w:t xml:space="preserve"> – Contaminantes</w:t>
      </w:r>
    </w:p>
    <w:p w14:paraId="5B03F3B3" w14:textId="77777777" w:rsidR="000B7530" w:rsidRPr="000B7530" w:rsidRDefault="000B7530" w:rsidP="000B7530">
      <w:pPr>
        <w:spacing w:line="360" w:lineRule="auto"/>
        <w:contextualSpacing/>
        <w:jc w:val="center"/>
        <w:rPr>
          <w:rFonts w:cs="Arial"/>
          <w:b/>
          <w:bCs/>
          <w:sz w:val="20"/>
          <w:szCs w:val="20"/>
          <w:lang w:val="pt-BR"/>
        </w:rPr>
      </w:pPr>
    </w:p>
    <w:p w14:paraId="05D4601D" w14:textId="3E06B45B" w:rsidR="003F5F8F" w:rsidRPr="006C3BA4" w:rsidRDefault="0044019B" w:rsidP="006C3BA4">
      <w:pPr>
        <w:pStyle w:val="Ttulo3"/>
        <w:rPr>
          <w:szCs w:val="20"/>
          <w:lang w:val="pt-BR"/>
        </w:rPr>
      </w:pPr>
      <w:r w:rsidRPr="0044019B">
        <w:rPr>
          <w:lang w:val="pt-BR"/>
        </w:rPr>
        <w:t>Determinação de mercúrio total (</w:t>
      </w:r>
      <w:r w:rsidRPr="003E3985">
        <w:rPr>
          <w:szCs w:val="20"/>
          <w:lang w:val="pt-BR"/>
        </w:rPr>
        <w:t xml:space="preserve">HgT) </w:t>
      </w:r>
    </w:p>
    <w:p w14:paraId="1AE4F454" w14:textId="026C7B36" w:rsidR="0044019B" w:rsidRDefault="005937C9" w:rsidP="005937C9">
      <w:pPr>
        <w:pStyle w:val="Legenda"/>
        <w:rPr>
          <w:lang w:eastAsia="pt-BR"/>
        </w:rPr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354C9A">
        <w:rPr>
          <w:noProof/>
        </w:rPr>
        <w:t>1</w:t>
      </w:r>
      <w:r>
        <w:fldChar w:fldCharType="end"/>
      </w:r>
      <w:r w:rsidR="00B00C7C">
        <w:rPr>
          <w:rStyle w:val="LegendaFigurasChar"/>
        </w:rPr>
        <w:t>:</w:t>
      </w:r>
      <w:r w:rsidR="0044019B" w:rsidRPr="00263191">
        <w:rPr>
          <w:rStyle w:val="LegendaFigurasChar"/>
        </w:rPr>
        <w:t xml:space="preserve"> Média, mediana, mínimo e máximo das concentrações de </w:t>
      </w:r>
      <w:r w:rsidR="006C3BA4">
        <w:rPr>
          <w:rStyle w:val="LegendaFigurasChar"/>
        </w:rPr>
        <w:t>mercúrio total</w:t>
      </w:r>
      <w:r w:rsidR="0044019B" w:rsidRPr="00263191">
        <w:rPr>
          <w:rStyle w:val="LegendaFigurasChar"/>
        </w:rPr>
        <w:t xml:space="preserve"> no fígado, músculo e rim de </w:t>
      </w:r>
      <w:r w:rsidR="0044019B" w:rsidRPr="006C3BA4">
        <w:rPr>
          <w:rStyle w:val="LegendaFigurasChar"/>
          <w:i/>
          <w:iCs/>
        </w:rPr>
        <w:t>Sotalia guianensis</w:t>
      </w:r>
      <w:r w:rsidR="0044019B" w:rsidRPr="00263191">
        <w:rPr>
          <w:rStyle w:val="LegendaFigurasChar"/>
        </w:rPr>
        <w:t xml:space="preserve"> coletados nas diferentes regiões da costa do Espírito Santo</w:t>
      </w:r>
      <w:r w:rsidR="00885E82" w:rsidRPr="00263191">
        <w:rPr>
          <w:rStyle w:val="LegendaFigurasChar"/>
        </w:rPr>
        <w:t xml:space="preserve"> durante os 18 meses de PMBA</w:t>
      </w:r>
      <w:r w:rsidR="0044019B" w:rsidRPr="00263191">
        <w:rPr>
          <w:rStyle w:val="LegendaFigurasChar"/>
        </w:rPr>
        <w:t>, expressos em µg.g</w:t>
      </w:r>
      <w:r w:rsidR="0044019B" w:rsidRPr="006C3BA4">
        <w:rPr>
          <w:rStyle w:val="LegendaFigurasChar"/>
          <w:vertAlign w:val="superscript"/>
        </w:rPr>
        <w:t>-1</w:t>
      </w:r>
      <w:r w:rsidR="0044019B" w:rsidRPr="00263191">
        <w:rPr>
          <w:rStyle w:val="LegendaFigurasChar"/>
        </w:rPr>
        <w:t xml:space="preserve"> de peso úmido</w:t>
      </w:r>
      <w:r w:rsidR="00885E82" w:rsidRPr="00263191">
        <w:rPr>
          <w:rStyle w:val="LegendaFigurasChar"/>
        </w:rPr>
        <w:t xml:space="preserve">. Regiões: </w:t>
      </w:r>
      <w:r w:rsidR="0044019B" w:rsidRPr="00263191">
        <w:rPr>
          <w:rStyle w:val="LegendaFigurasChar"/>
        </w:rPr>
        <w:t>1= São Matheus; 2=Rio Doce; 3= Barra do Riacho; 4= Região Metropolitana; 5= Extremo Sul do</w:t>
      </w:r>
      <w:r w:rsidR="0044019B" w:rsidRPr="00712F67">
        <w:rPr>
          <w:lang w:eastAsia="pt-BR"/>
        </w:rPr>
        <w:t xml:space="preserve"> ES.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417"/>
        <w:gridCol w:w="887"/>
        <w:gridCol w:w="1416"/>
        <w:gridCol w:w="937"/>
        <w:gridCol w:w="1177"/>
      </w:tblGrid>
      <w:tr w:rsidR="0044019B" w:rsidRPr="00455309" w14:paraId="4D7D8411" w14:textId="77777777" w:rsidTr="00062797">
        <w:trPr>
          <w:trHeight w:val="24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ED17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en-GB"/>
              </w:rPr>
              <w:t>Região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7C7F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en-GB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F89E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en-GB"/>
              </w:rPr>
              <w:t>Tecido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8F20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en-GB"/>
              </w:rPr>
              <w:t>Média ± DP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B4A4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en-GB"/>
              </w:rPr>
              <w:t>Mediana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90AE5A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en-GB"/>
              </w:rPr>
              <w:t>Mín-Máx</w:t>
            </w:r>
          </w:p>
        </w:tc>
      </w:tr>
      <w:tr w:rsidR="0044019B" w:rsidRPr="00455309" w14:paraId="072FA756" w14:textId="77777777" w:rsidTr="00062797">
        <w:trPr>
          <w:trHeight w:val="24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640E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B4BCC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9B5D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18DA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2,14 ± 2,48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2369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9402C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0,35-10,98</w:t>
            </w:r>
          </w:p>
        </w:tc>
      </w:tr>
      <w:tr w:rsidR="0044019B" w:rsidRPr="00455309" w14:paraId="50AD0F38" w14:textId="77777777" w:rsidTr="00062797">
        <w:trPr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34F6E" w14:textId="77777777" w:rsidR="0044019B" w:rsidRPr="003767E4" w:rsidRDefault="0044019B" w:rsidP="00062797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B09DA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B055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A994C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16,19 </w:t>
            </w: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± 47,22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7F271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3CC060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0,15-214,91</w:t>
            </w:r>
          </w:p>
        </w:tc>
      </w:tr>
      <w:tr w:rsidR="0044019B" w:rsidRPr="00455309" w14:paraId="70BD396C" w14:textId="77777777" w:rsidTr="00062797">
        <w:trPr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DCA36" w14:textId="77777777" w:rsidR="0044019B" w:rsidRPr="003767E4" w:rsidRDefault="0044019B" w:rsidP="00062797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33E8D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8543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C0D3F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88,81 </w:t>
            </w: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± 113,95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DC51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42,46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24CC44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1,36-426,23</w:t>
            </w:r>
          </w:p>
        </w:tc>
      </w:tr>
      <w:tr w:rsidR="0044019B" w:rsidRPr="00455309" w14:paraId="27C27791" w14:textId="77777777" w:rsidTr="00062797">
        <w:trPr>
          <w:trHeight w:val="24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D3A8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48B68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D12C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96E42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0,97 </w:t>
            </w: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± 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7BBAE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47FD05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0,42-1,31</w:t>
            </w:r>
          </w:p>
        </w:tc>
      </w:tr>
      <w:tr w:rsidR="0044019B" w:rsidRPr="00455309" w14:paraId="7A2C844E" w14:textId="77777777" w:rsidTr="00062797">
        <w:trPr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CBD7" w14:textId="77777777" w:rsidR="0044019B" w:rsidRPr="003767E4" w:rsidRDefault="0044019B" w:rsidP="00062797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5F2F7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AADF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60F3E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1,52 </w:t>
            </w: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± 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9C63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4333F1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0,53-2,80</w:t>
            </w:r>
          </w:p>
        </w:tc>
      </w:tr>
      <w:tr w:rsidR="0044019B" w:rsidRPr="00455309" w14:paraId="42D40771" w14:textId="77777777" w:rsidTr="00062797">
        <w:trPr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A9C9" w14:textId="77777777" w:rsidR="0044019B" w:rsidRPr="003767E4" w:rsidRDefault="0044019B" w:rsidP="00062797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A4AD3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7371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A9A62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5,82 </w:t>
            </w: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± 6,66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15D65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D8C396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0,29-14,68</w:t>
            </w:r>
          </w:p>
        </w:tc>
      </w:tr>
      <w:tr w:rsidR="0044019B" w:rsidRPr="00455309" w14:paraId="23E26837" w14:textId="77777777" w:rsidTr="00062797">
        <w:trPr>
          <w:trHeight w:val="24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4B7F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331FD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6B22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7E858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0,94 </w:t>
            </w: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± 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94E83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15C991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0,25-1,65</w:t>
            </w:r>
          </w:p>
        </w:tc>
      </w:tr>
      <w:tr w:rsidR="0044019B" w:rsidRPr="00455309" w14:paraId="3734AA3D" w14:textId="77777777" w:rsidTr="00062797">
        <w:trPr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4C3B9" w14:textId="77777777" w:rsidR="0044019B" w:rsidRPr="003767E4" w:rsidRDefault="0044019B" w:rsidP="00062797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55D74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F35C2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2ED0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2,25 </w:t>
            </w: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± 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CB83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7A3449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1,25-2,79</w:t>
            </w:r>
          </w:p>
        </w:tc>
      </w:tr>
      <w:tr w:rsidR="0044019B" w:rsidRPr="00455309" w14:paraId="79F466EB" w14:textId="77777777" w:rsidTr="00062797">
        <w:trPr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3B834" w14:textId="77777777" w:rsidR="0044019B" w:rsidRPr="003767E4" w:rsidRDefault="0044019B" w:rsidP="00062797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9F1F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4865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2642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44,31 </w:t>
            </w: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± 74,69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641A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922724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0,64-190,87</w:t>
            </w:r>
          </w:p>
        </w:tc>
      </w:tr>
      <w:tr w:rsidR="0044019B" w:rsidRPr="003767E4" w14:paraId="2B64EDDF" w14:textId="77777777" w:rsidTr="00062797">
        <w:trPr>
          <w:trHeight w:val="24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D3338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2A9E8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1CD1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781BA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0,88 </w:t>
            </w: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± 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88388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6AAC69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0,15-2,39</w:t>
            </w:r>
          </w:p>
        </w:tc>
      </w:tr>
      <w:tr w:rsidR="0044019B" w:rsidRPr="00455309" w14:paraId="2043D625" w14:textId="77777777" w:rsidTr="00062797">
        <w:trPr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6408D" w14:textId="77777777" w:rsidR="0044019B" w:rsidRPr="003767E4" w:rsidRDefault="0044019B" w:rsidP="00062797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7586F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73CB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EE194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2,08 </w:t>
            </w: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± 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0B266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28BF67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0,32-4,98</w:t>
            </w:r>
          </w:p>
        </w:tc>
      </w:tr>
      <w:tr w:rsidR="0044019B" w:rsidRPr="003767E4" w14:paraId="7209C524" w14:textId="77777777" w:rsidTr="00062797">
        <w:trPr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B0981" w14:textId="77777777" w:rsidR="0044019B" w:rsidRPr="003767E4" w:rsidRDefault="0044019B" w:rsidP="00062797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87F51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1E04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16642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41,25 </w:t>
            </w: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± 56,46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AD8B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CA96D9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1,24-161,02</w:t>
            </w:r>
          </w:p>
        </w:tc>
      </w:tr>
      <w:tr w:rsidR="0044019B" w:rsidRPr="00455309" w14:paraId="173F1908" w14:textId="77777777" w:rsidTr="00062797">
        <w:trPr>
          <w:trHeight w:val="24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ECC3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3EA40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E8B5E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56121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1,25 </w:t>
            </w: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± 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BE981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49F4C0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0,82-1,69</w:t>
            </w:r>
          </w:p>
        </w:tc>
      </w:tr>
      <w:tr w:rsidR="0044019B" w:rsidRPr="00455309" w14:paraId="37B4A58C" w14:textId="77777777" w:rsidTr="00062797">
        <w:trPr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012FB" w14:textId="77777777" w:rsidR="0044019B" w:rsidRPr="003767E4" w:rsidRDefault="0044019B" w:rsidP="00062797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52788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9261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E6463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2,16 </w:t>
            </w: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± 0,62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DF8F0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53FA43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1,37-3,08</w:t>
            </w:r>
          </w:p>
        </w:tc>
      </w:tr>
      <w:tr w:rsidR="0044019B" w:rsidRPr="00CA189A" w14:paraId="0D635C41" w14:textId="77777777" w:rsidTr="00062797">
        <w:trPr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B118" w14:textId="77777777" w:rsidR="0044019B" w:rsidRPr="003767E4" w:rsidRDefault="0044019B" w:rsidP="00062797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9B944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2D7D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EC856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41,85 </w:t>
            </w:r>
            <w:r w:rsidRPr="003767E4">
              <w:rPr>
                <w:rFonts w:eastAsia="Times New Roman" w:cs="Arial"/>
                <w:color w:val="000000"/>
                <w:sz w:val="18"/>
                <w:szCs w:val="20"/>
                <w:lang w:eastAsia="en-GB"/>
              </w:rPr>
              <w:t>± 42,84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605C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659074" w14:textId="77777777" w:rsidR="0044019B" w:rsidRPr="003767E4" w:rsidRDefault="0044019B" w:rsidP="0006279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3767E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3,54-111,27</w:t>
            </w:r>
          </w:p>
        </w:tc>
      </w:tr>
    </w:tbl>
    <w:p w14:paraId="165E00DC" w14:textId="2241D7C2" w:rsidR="00885E82" w:rsidRDefault="0044019B" w:rsidP="006C3BA4">
      <w:pPr>
        <w:pStyle w:val="Fontedafigura"/>
      </w:pPr>
      <w:r>
        <w:t>Fonte: Autoria própria (2020).</w:t>
      </w:r>
    </w:p>
    <w:p w14:paraId="08F37FDA" w14:textId="16BF7646" w:rsidR="003F5F8F" w:rsidRPr="00263191" w:rsidRDefault="005937C9" w:rsidP="005937C9">
      <w:pPr>
        <w:pStyle w:val="Legenda"/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1</w:t>
      </w:r>
      <w:r>
        <w:fldChar w:fldCharType="end"/>
      </w:r>
      <w:r w:rsidR="00B00C7C">
        <w:t>:</w:t>
      </w:r>
      <w:r w:rsidR="00885E82" w:rsidRPr="00263191">
        <w:t xml:space="preserve"> Concentrações de </w:t>
      </w:r>
      <w:r w:rsidR="006C3BA4">
        <w:rPr>
          <w:rStyle w:val="LegendaFigurasChar"/>
        </w:rPr>
        <w:t>mercúrio total</w:t>
      </w:r>
      <w:r w:rsidR="006C3BA4" w:rsidRPr="00263191">
        <w:rPr>
          <w:rStyle w:val="LegendaFigurasChar"/>
        </w:rPr>
        <w:t xml:space="preserve"> </w:t>
      </w:r>
      <w:r w:rsidR="00885E82" w:rsidRPr="00263191">
        <w:t>(µg.g</w:t>
      </w:r>
      <w:r w:rsidR="00885E82" w:rsidRPr="006C3BA4">
        <w:rPr>
          <w:vertAlign w:val="superscript"/>
        </w:rPr>
        <w:t>-1</w:t>
      </w:r>
      <w:r w:rsidR="00885E82" w:rsidRPr="00263191">
        <w:t xml:space="preserve">) no músculo de </w:t>
      </w:r>
      <w:r w:rsidR="00885E82" w:rsidRPr="006C3BA4">
        <w:rPr>
          <w:i/>
          <w:iCs w:val="0"/>
        </w:rPr>
        <w:t xml:space="preserve">Sotalia guianensis </w:t>
      </w:r>
      <w:r w:rsidR="00885E82" w:rsidRPr="00263191">
        <w:t>coletados nas diferentes regiões da costa do estado do Espírito Santo durante o Relatório Anual (12 meses) e o Relatório Semestral de Evolução (18 meses). Regiões: 1= São Matheus; 2=Rio Doce; 3= Barra do Riacho; 4= Região Metropolitana; 5= Extremo Sul do ES.</w:t>
      </w:r>
    </w:p>
    <w:bookmarkStart w:id="5" w:name="_Ref17377635"/>
    <w:p w14:paraId="629226AE" w14:textId="2F53C061" w:rsidR="0044019B" w:rsidRDefault="0044019B" w:rsidP="00885E82">
      <w:pPr>
        <w:pStyle w:val="Legenda"/>
      </w:pPr>
      <w:r>
        <w:rPr>
          <w:noProof/>
        </w:rPr>
        <mc:AlternateContent>
          <mc:Choice Requires="wpg">
            <w:drawing>
              <wp:inline distT="0" distB="0" distL="0" distR="0" wp14:anchorId="1E303304" wp14:editId="0963CD36">
                <wp:extent cx="3009900" cy="2520950"/>
                <wp:effectExtent l="0" t="0" r="0" b="0"/>
                <wp:docPr id="22" name="Agrupar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9900" cy="2520950"/>
                          <a:chOff x="0" y="0"/>
                          <a:chExt cx="3990975" cy="3629025"/>
                        </a:xfrm>
                      </wpg:grpSpPr>
                      <pic:pic xmlns:pic="http://schemas.openxmlformats.org/drawingml/2006/picture">
                        <pic:nvPicPr>
                          <pic:cNvPr id="23" name="Imagem 2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7842" b="1476"/>
                          <a:stretch/>
                        </pic:blipFill>
                        <pic:spPr bwMode="auto">
                          <a:xfrm>
                            <a:off x="0" y="152400"/>
                            <a:ext cx="3857625" cy="347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Imagem 2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521" t="80170" r="-2241"/>
                          <a:stretch/>
                        </pic:blipFill>
                        <pic:spPr bwMode="auto">
                          <a:xfrm>
                            <a:off x="2924175" y="0"/>
                            <a:ext cx="1066800" cy="69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99D608C" id="Agrupar 22" o:spid="_x0000_s1026" style="width:237pt;height:198.5pt;mso-position-horizontal-relative:char;mso-position-vertical-relative:line" coordsize="39909,3629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23" o:spid="_x0000_s1027" type="#_x0000_t75" style="position:absolute;top:1524;width:38576;height:34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">
                  <v:imagedata r:id="rId9" o:title="" cropbottom="967f" cropright="11693f"/>
                </v:shape>
                <v:shape id="Imagem 24" o:spid="_x0000_s1028" type="#_x0000_t75" style="position:absolute;left:29241;width:10668;height:6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">
                  <v:imagedata r:id="rId9" o:title="" croptop="52540f" cropleft="52115f" cropright="-1469f"/>
                </v:shape>
                <w10:anchorlock/>
              </v:group>
            </w:pict>
          </mc:Fallback>
        </mc:AlternateContent>
      </w:r>
      <w:bookmarkEnd w:id="5"/>
    </w:p>
    <w:p w14:paraId="1BE2D9D9" w14:textId="77777777" w:rsidR="0044019B" w:rsidRPr="00263191" w:rsidRDefault="0044019B" w:rsidP="00263191">
      <w:pPr>
        <w:pStyle w:val="Fontedafigura"/>
      </w:pPr>
      <w:r w:rsidRPr="00263191">
        <w:t>Legenda: m=meses; Reg= regiões. Fonte: Autoria Própria (2020).</w:t>
      </w:r>
    </w:p>
    <w:p w14:paraId="38F1D075" w14:textId="4A2922FD" w:rsidR="00885E82" w:rsidRDefault="005937C9" w:rsidP="005937C9">
      <w:pPr>
        <w:pStyle w:val="Legenda"/>
      </w:pPr>
      <w:r>
        <w:lastRenderedPageBreak/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2</w:t>
      </w:r>
      <w:r>
        <w:fldChar w:fldCharType="end"/>
      </w:r>
      <w:r w:rsidR="00B00C7C">
        <w:t>:</w:t>
      </w:r>
      <w:r w:rsidR="00885E82">
        <w:t xml:space="preserve"> Concentrações</w:t>
      </w:r>
      <w:r w:rsidR="00885E82" w:rsidRPr="00F01C55">
        <w:t xml:space="preserve"> de </w:t>
      </w:r>
      <w:r w:rsidR="006C3BA4">
        <w:rPr>
          <w:rStyle w:val="LegendaFigurasChar"/>
        </w:rPr>
        <w:t>mercúrio total</w:t>
      </w:r>
      <w:r w:rsidR="00885E82" w:rsidRPr="00F01C55">
        <w:t xml:space="preserve"> (µg.g</w:t>
      </w:r>
      <w:r w:rsidR="00885E82" w:rsidRPr="004F1CF0">
        <w:rPr>
          <w:vertAlign w:val="superscript"/>
        </w:rPr>
        <w:t>-1</w:t>
      </w:r>
      <w:r w:rsidR="00885E82" w:rsidRPr="00F01C55">
        <w:t xml:space="preserve">) no </w:t>
      </w:r>
      <w:r w:rsidR="00885E82">
        <w:t xml:space="preserve">rim </w:t>
      </w:r>
      <w:r w:rsidR="00885E82" w:rsidRPr="00F01C55">
        <w:t xml:space="preserve">de </w:t>
      </w:r>
      <w:r w:rsidR="00885E82" w:rsidRPr="004F1CF0">
        <w:rPr>
          <w:i/>
        </w:rPr>
        <w:t>Sotalia guianensis</w:t>
      </w:r>
      <w:r w:rsidR="00885E82" w:rsidRPr="00F01C55">
        <w:t xml:space="preserve"> coletados nas diferentes regiões da costa do estado do Espírito Santo </w:t>
      </w:r>
      <w:r w:rsidR="00885E82">
        <w:t xml:space="preserve">durante o Relatório Anual (12 meses) e o </w:t>
      </w:r>
      <w:r w:rsidR="00885E82" w:rsidRPr="00013286">
        <w:t xml:space="preserve">Relatório Semestral de Evolução </w:t>
      </w:r>
      <w:r w:rsidR="00885E82">
        <w:t xml:space="preserve">(18 meses). Regiões: </w:t>
      </w:r>
      <w:r w:rsidR="00885E82" w:rsidRPr="00F01C55">
        <w:t xml:space="preserve">1= São Matheus; 2=Rio Doce; 3= Barra do Riacho; 4= </w:t>
      </w:r>
      <w:r w:rsidR="00885E82">
        <w:t>Região</w:t>
      </w:r>
      <w:r w:rsidR="00885E82" w:rsidRPr="00F01C55">
        <w:t xml:space="preserve"> Metropolitana; 5= Extremo Sul do ES</w:t>
      </w:r>
      <w:r w:rsidR="00885E82">
        <w:t>.</w:t>
      </w:r>
    </w:p>
    <w:p w14:paraId="16F8CE32" w14:textId="722B29C3" w:rsidR="0044019B" w:rsidRDefault="0044019B" w:rsidP="0044019B">
      <w:pPr>
        <w:pStyle w:val="Fontedatabela"/>
        <w:jc w:val="center"/>
      </w:pPr>
      <w:r>
        <w:rPr>
          <w:noProof/>
        </w:rPr>
        <mc:AlternateContent>
          <mc:Choice Requires="wpg">
            <w:drawing>
              <wp:inline distT="0" distB="0" distL="0" distR="0" wp14:anchorId="42279C77" wp14:editId="0DBFDDC6">
                <wp:extent cx="4198288" cy="3380400"/>
                <wp:effectExtent l="0" t="0" r="0" b="0"/>
                <wp:docPr id="25" name="Agrupar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98288" cy="3380400"/>
                          <a:chOff x="0" y="0"/>
                          <a:chExt cx="3945172" cy="3427013"/>
                        </a:xfrm>
                      </wpg:grpSpPr>
                      <pic:pic xmlns:pic="http://schemas.openxmlformats.org/drawingml/2006/picture">
                        <pic:nvPicPr>
                          <pic:cNvPr id="26" name="Imagem 2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7862" b="1445"/>
                          <a:stretch/>
                        </pic:blipFill>
                        <pic:spPr bwMode="auto">
                          <a:xfrm>
                            <a:off x="0" y="0"/>
                            <a:ext cx="3800723" cy="3427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7" name="Imagem 2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521" t="80170" r="-2241"/>
                          <a:stretch/>
                        </pic:blipFill>
                        <pic:spPr bwMode="auto">
                          <a:xfrm>
                            <a:off x="2878372" y="7952"/>
                            <a:ext cx="1066800" cy="69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6309EE2" id="Agrupar 25" o:spid="_x0000_s1026" style="width:330.55pt;height:266.15pt;mso-position-horizontal-relative:char;mso-position-vertical-relative:line" coordsize="39451,3427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">
                <v:shape id="Imagem 26" o:spid="_x0000_s1027" type="#_x0000_t75" style="position:absolute;width:38007;height:34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">
                  <v:imagedata r:id="rId11" o:title="" cropbottom="947f" cropright="11706f"/>
                </v:shape>
                <v:shape id="Imagem 27" o:spid="_x0000_s1028" type="#_x0000_t75" style="position:absolute;left:28783;top:79;width:10668;height:6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">
                  <v:imagedata r:id="rId12" o:title="" croptop="52540f" cropleft="52115f" cropright="-1469f"/>
                </v:shape>
                <w10:anchorlock/>
              </v:group>
            </w:pict>
          </mc:Fallback>
        </mc:AlternateContent>
      </w:r>
    </w:p>
    <w:p w14:paraId="7CF4B45D" w14:textId="77777777" w:rsidR="0044019B" w:rsidRDefault="0044019B" w:rsidP="00263191">
      <w:pPr>
        <w:pStyle w:val="Fontedafigura"/>
      </w:pPr>
      <w:r>
        <w:t>Legenda: m=meses; Reg= regiões. Fonte: Autoria Própria (2020).</w:t>
      </w:r>
    </w:p>
    <w:p w14:paraId="73B7521B" w14:textId="41A8FF68" w:rsidR="00C12926" w:rsidRDefault="00C12926" w:rsidP="00C12926">
      <w:pPr>
        <w:pStyle w:val="Legenda"/>
      </w:pPr>
      <w:bookmarkStart w:id="6" w:name="_Ref17378966"/>
    </w:p>
    <w:p w14:paraId="0B5B0968" w14:textId="3E849F57" w:rsidR="000B7530" w:rsidRDefault="000B7530" w:rsidP="000B7530">
      <w:pPr>
        <w:rPr>
          <w:lang w:val="pt-BR"/>
        </w:rPr>
      </w:pPr>
    </w:p>
    <w:p w14:paraId="00E1AE2B" w14:textId="0048DC41" w:rsidR="000B7530" w:rsidRDefault="000B7530" w:rsidP="000B7530">
      <w:pPr>
        <w:rPr>
          <w:lang w:val="pt-BR"/>
        </w:rPr>
      </w:pPr>
    </w:p>
    <w:p w14:paraId="063662DD" w14:textId="3C0781F7" w:rsidR="000B7530" w:rsidRDefault="000B7530" w:rsidP="000B7530">
      <w:pPr>
        <w:rPr>
          <w:lang w:val="pt-BR"/>
        </w:rPr>
      </w:pPr>
    </w:p>
    <w:p w14:paraId="0711AFEF" w14:textId="1D4973A9" w:rsidR="000B7530" w:rsidRDefault="000B7530" w:rsidP="000B7530">
      <w:pPr>
        <w:rPr>
          <w:lang w:val="pt-BR"/>
        </w:rPr>
      </w:pPr>
    </w:p>
    <w:p w14:paraId="25E6E77F" w14:textId="6F459E4D" w:rsidR="000B7530" w:rsidRDefault="000B7530" w:rsidP="000B7530">
      <w:pPr>
        <w:rPr>
          <w:lang w:val="pt-BR"/>
        </w:rPr>
      </w:pPr>
    </w:p>
    <w:p w14:paraId="5CD6D2F4" w14:textId="0B1E4F4B" w:rsidR="000B7530" w:rsidRDefault="000B7530" w:rsidP="000B7530">
      <w:pPr>
        <w:rPr>
          <w:lang w:val="pt-BR"/>
        </w:rPr>
      </w:pPr>
    </w:p>
    <w:p w14:paraId="24D4B4CF" w14:textId="3BAF6472" w:rsidR="000B7530" w:rsidRDefault="000B7530" w:rsidP="000B7530">
      <w:pPr>
        <w:rPr>
          <w:lang w:val="pt-BR"/>
        </w:rPr>
      </w:pPr>
    </w:p>
    <w:p w14:paraId="52AD37DD" w14:textId="555DB50C" w:rsidR="000B7530" w:rsidRDefault="000B7530" w:rsidP="000B7530">
      <w:pPr>
        <w:rPr>
          <w:lang w:val="pt-BR"/>
        </w:rPr>
      </w:pPr>
    </w:p>
    <w:p w14:paraId="06F77DAE" w14:textId="1219146E" w:rsidR="000B7530" w:rsidRDefault="000B7530" w:rsidP="000B7530">
      <w:pPr>
        <w:rPr>
          <w:lang w:val="pt-BR"/>
        </w:rPr>
      </w:pPr>
    </w:p>
    <w:p w14:paraId="67317708" w14:textId="7FF30697" w:rsidR="000B7530" w:rsidRDefault="000B7530" w:rsidP="000B7530">
      <w:pPr>
        <w:rPr>
          <w:lang w:val="pt-BR"/>
        </w:rPr>
      </w:pPr>
    </w:p>
    <w:p w14:paraId="2950DEB8" w14:textId="552F7945" w:rsidR="000B7530" w:rsidRDefault="000B7530" w:rsidP="000B7530">
      <w:pPr>
        <w:rPr>
          <w:lang w:val="pt-BR"/>
        </w:rPr>
      </w:pPr>
    </w:p>
    <w:p w14:paraId="194C3711" w14:textId="63C2F790" w:rsidR="000B7530" w:rsidRDefault="000B7530" w:rsidP="000B7530">
      <w:pPr>
        <w:rPr>
          <w:lang w:val="pt-BR"/>
        </w:rPr>
      </w:pPr>
    </w:p>
    <w:p w14:paraId="49A0409B" w14:textId="2730204C" w:rsidR="000B7530" w:rsidRDefault="000B7530" w:rsidP="000B7530">
      <w:pPr>
        <w:rPr>
          <w:lang w:val="pt-BR"/>
        </w:rPr>
      </w:pPr>
    </w:p>
    <w:p w14:paraId="7C53DC05" w14:textId="77777777" w:rsidR="006F2898" w:rsidRPr="000B7530" w:rsidRDefault="006F2898" w:rsidP="000B7530">
      <w:pPr>
        <w:rPr>
          <w:lang w:val="pt-BR"/>
        </w:rPr>
      </w:pPr>
    </w:p>
    <w:bookmarkEnd w:id="6"/>
    <w:p w14:paraId="0A1B4614" w14:textId="73F452DD" w:rsidR="00C12926" w:rsidRDefault="005937C9" w:rsidP="005937C9">
      <w:pPr>
        <w:pStyle w:val="Legenda"/>
      </w:pPr>
      <w:r>
        <w:lastRenderedPageBreak/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354C9A">
        <w:rPr>
          <w:noProof/>
        </w:rPr>
        <w:t>2</w:t>
      </w:r>
      <w:r>
        <w:fldChar w:fldCharType="end"/>
      </w:r>
      <w:r w:rsidR="00B00C7C">
        <w:t>:</w:t>
      </w:r>
      <w:r w:rsidR="006C3BA4">
        <w:t xml:space="preserve"> </w:t>
      </w:r>
      <w:r w:rsidR="00C12926" w:rsidRPr="00CD1ABE">
        <w:t xml:space="preserve">Concentrações de mercúrio total em músculo, fígado e rim de </w:t>
      </w:r>
      <w:r w:rsidR="00C12926" w:rsidRPr="00CD1ABE">
        <w:rPr>
          <w:i/>
          <w:iCs w:val="0"/>
        </w:rPr>
        <w:t>Sotalia guianensis</w:t>
      </w:r>
      <w:r w:rsidR="00C12926" w:rsidRPr="00CD1ABE">
        <w:t xml:space="preserve"> expressas em ug. g</w:t>
      </w:r>
      <w:r w:rsidR="00C12926" w:rsidRPr="00CD1ABE">
        <w:rPr>
          <w:vertAlign w:val="superscript"/>
        </w:rPr>
        <w:t>-1</w:t>
      </w:r>
      <w:r w:rsidR="00C12926" w:rsidRPr="00CD1ABE">
        <w:t xml:space="preserve"> (peso úmido) encontradas na literatura.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417"/>
        <w:gridCol w:w="1466"/>
        <w:gridCol w:w="2608"/>
        <w:gridCol w:w="2368"/>
      </w:tblGrid>
      <w:tr w:rsidR="00C12926" w:rsidRPr="00163F08" w14:paraId="1DA94165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35C1D25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bookmarkStart w:id="7" w:name="_Hlk41382111"/>
            <w:r w:rsidRPr="00704A8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Tecido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D6F0E8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4AD4D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Média ± DP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94594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Localidade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4F1A1A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Referência</w:t>
            </w:r>
          </w:p>
        </w:tc>
      </w:tr>
      <w:tr w:rsidR="00C12926" w:rsidRPr="00553607" w14:paraId="16D3D2DB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13E9364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A912AE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E959F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17,4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FED619" w14:textId="77777777" w:rsidR="00C12926" w:rsidRPr="00C12926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C12926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Costa do Rio de Janeiro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682EAF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DF4C09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 xml:space="preserve">Lailson-Brito et al. (2002ª) </w:t>
            </w:r>
          </w:p>
        </w:tc>
      </w:tr>
      <w:tr w:rsidR="00C12926" w:rsidRPr="00163F08" w14:paraId="72D6A9F6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74CE8F5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91F132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DEDE1C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575A2A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4,62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E14AF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 8,73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FBB4F0" w14:textId="77777777" w:rsidR="00C12926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Costa do Ceará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5909B9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Monteiro-Neto et al. (2003)</w:t>
            </w:r>
          </w:p>
        </w:tc>
      </w:tr>
      <w:tr w:rsidR="00C12926" w:rsidRPr="00163F08" w14:paraId="10FCA0A5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0434592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D0B600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E2EE2D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1,24 </w:t>
            </w:r>
            <w:r w:rsidRPr="00E14AF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 1,72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D7F576" w14:textId="77777777" w:rsidR="00C12926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Costa do Ceará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F083C9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Monteiro-Neto et al. (2003)</w:t>
            </w:r>
          </w:p>
        </w:tc>
      </w:tr>
      <w:tr w:rsidR="00C12926" w:rsidRPr="00163F08" w14:paraId="48D3F77A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AB9FA0" w14:textId="77777777" w:rsidR="00C12926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17941E" w14:textId="77777777" w:rsidR="00C12926" w:rsidRPr="00E14AF5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4AF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9A1851" w14:textId="77777777" w:rsidR="00C12926" w:rsidRPr="00E14AF5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highlight w:val="yellow"/>
                <w:lang w:eastAsia="en-GB"/>
              </w:rPr>
            </w:pPr>
            <w:r w:rsidRPr="00E14AF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77 ± 107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A3B7F6" w14:textId="77777777" w:rsidR="00C12926" w:rsidRPr="00C12926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C12926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Costa de São Paulo e Paraná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D53EB9" w14:textId="77777777" w:rsidR="00C12926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Kunito et al. (2004)</w:t>
            </w:r>
          </w:p>
        </w:tc>
      </w:tr>
      <w:tr w:rsidR="00C12926" w:rsidRPr="00163F08" w14:paraId="4BCEF538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6C9ECF9" w14:textId="77777777" w:rsidR="00C12926" w:rsidRPr="002C3C1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2C3C1B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4C448" w14:textId="77777777" w:rsidR="00C12926" w:rsidRPr="002C3C1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2C3C1B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ABDFE" w14:textId="77777777" w:rsidR="00C12926" w:rsidRPr="002C3C1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2C3C1B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8,67</w:t>
            </w:r>
            <w:r w:rsidRPr="002C3C1B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97B030" w14:textId="77777777" w:rsidR="00C12926" w:rsidRPr="00C12926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C12926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Costa do Rio de Janeiro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EDF07" w14:textId="77777777" w:rsidR="00C12926" w:rsidRPr="002C3C1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2C3C1B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Kehrig et al. (2008)</w:t>
            </w:r>
          </w:p>
        </w:tc>
      </w:tr>
      <w:tr w:rsidR="00C12926" w:rsidRPr="00163F08" w14:paraId="47C64E34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DA251EA" w14:textId="77777777" w:rsidR="00C12926" w:rsidRPr="002C3C1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2C3C1B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2D5F6A" w14:textId="77777777" w:rsidR="00C12926" w:rsidRPr="002C3C1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2C3C1B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24471" w14:textId="77777777" w:rsidR="00C12926" w:rsidRPr="002C3C1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2C3C1B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88235" w14:textId="77777777" w:rsidR="00C12926" w:rsidRPr="00C12926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C12926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Costa do Rio de Janeiro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81F52" w14:textId="77777777" w:rsidR="00C12926" w:rsidRPr="002C3C1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2C3C1B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Carvalho et al. (2008)</w:t>
            </w:r>
          </w:p>
        </w:tc>
      </w:tr>
      <w:tr w:rsidR="00C12926" w:rsidRPr="00163F08" w14:paraId="1F5AFF66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DB2EA53" w14:textId="77777777" w:rsidR="00C12926" w:rsidRPr="00163F08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163F08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425ED" w14:textId="77777777" w:rsidR="00C12926" w:rsidRPr="00163F08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163F08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BFE2A5" w14:textId="77777777" w:rsidR="00C12926" w:rsidRPr="00163F08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163F08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0,73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69CFF" w14:textId="77777777" w:rsidR="00C12926" w:rsidRPr="00C12926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C12926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Costa do Rio de Janeiro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A1C04B" w14:textId="77777777" w:rsidR="00C12926" w:rsidRPr="00163F08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163F08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Carvalho et al. (2008)</w:t>
            </w:r>
          </w:p>
        </w:tc>
      </w:tr>
      <w:tr w:rsidR="00C12926" w:rsidRPr="002C3C1B" w14:paraId="621C7D9D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104B32A" w14:textId="77777777" w:rsidR="00C12926" w:rsidRPr="002C3C1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2C3C1B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5A1432" w14:textId="77777777" w:rsidR="00C12926" w:rsidRPr="002C3C1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2C3C1B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C59603" w14:textId="77777777" w:rsidR="00C12926" w:rsidRPr="002C3C1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2C3C1B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27,8 ± 24,7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8B9E2" w14:textId="77777777" w:rsidR="00C12926" w:rsidRPr="002C3C1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2C3C1B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Rio de Janeiro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9FEB8F" w14:textId="77777777" w:rsidR="00C12926" w:rsidRPr="002C3C1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2C3C1B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Seixas et al. (2009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b</w:t>
            </w:r>
            <w:r w:rsidRPr="002C3C1B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)</w:t>
            </w:r>
          </w:p>
        </w:tc>
      </w:tr>
      <w:tr w:rsidR="00C12926" w:rsidRPr="00163F08" w14:paraId="795B68DB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A0BDC1E" w14:textId="77777777" w:rsidR="00C12926" w:rsidRPr="00163F08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163F08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Músculo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85898" w14:textId="77777777" w:rsidR="00C12926" w:rsidRPr="00163F08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163F08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B9610" w14:textId="77777777" w:rsidR="00C12926" w:rsidRPr="00163F08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163F08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0,92 ± 0,65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8AB4B" w14:textId="77777777" w:rsidR="00C12926" w:rsidRPr="00163F08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163F08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Baía de Guanabara- RJ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D04106" w14:textId="77777777" w:rsidR="00C12926" w:rsidRPr="00163F08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163F08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Bisi et al. (2012)</w:t>
            </w:r>
          </w:p>
        </w:tc>
      </w:tr>
      <w:tr w:rsidR="00C12926" w:rsidRPr="00163F08" w14:paraId="07BAC624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2D2860E" w14:textId="77777777" w:rsidR="00C12926" w:rsidRPr="00680AF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680AF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DA187" w14:textId="77777777" w:rsidR="00C12926" w:rsidRPr="00680AF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680AF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DA74BD" w14:textId="77777777" w:rsidR="00C12926" w:rsidRPr="00680AF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680AF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0,26 ± 0,33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BD2F15" w14:textId="77777777" w:rsidR="00C12926" w:rsidRPr="00680AF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680AF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Baía de Sepetiba- RJ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C409D9" w14:textId="77777777" w:rsidR="00C12926" w:rsidRPr="00680AF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680AF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Bisi et al. (2012)</w:t>
            </w:r>
          </w:p>
        </w:tc>
      </w:tr>
      <w:tr w:rsidR="00C12926" w:rsidRPr="00163F08" w14:paraId="1C144E00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35013BE" w14:textId="77777777" w:rsidR="00C12926" w:rsidRPr="00680AF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680AF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2307F" w14:textId="77777777" w:rsidR="00C12926" w:rsidRPr="00680AF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680AF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DB5520" w14:textId="77777777" w:rsidR="00C12926" w:rsidRPr="00680AF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680AF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0,68 ± 0,22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D700F" w14:textId="77777777" w:rsidR="00C12926" w:rsidRPr="00C12926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C12926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Baía de Ilha Grande- RJ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A0DB93" w14:textId="77777777" w:rsidR="00C12926" w:rsidRPr="00680AF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680AF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Bisi et al. (2012)</w:t>
            </w:r>
          </w:p>
        </w:tc>
      </w:tr>
      <w:tr w:rsidR="00C12926" w:rsidRPr="00553607" w14:paraId="052F57B8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201274C" w14:textId="77777777" w:rsidR="00C12926" w:rsidRPr="002C3C1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2C3C1B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D6B86" w14:textId="77777777" w:rsidR="00C12926" w:rsidRPr="002C3C1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2C3C1B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22B025" w14:textId="77777777" w:rsidR="00C12926" w:rsidRPr="002C3C1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2C3C1B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19,96 ± 32,3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CC6BAF" w14:textId="77777777" w:rsidR="00C12926" w:rsidRPr="002C3C1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2C3C1B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Rio de Janeiro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4BF629" w14:textId="77777777" w:rsidR="00C12926" w:rsidRPr="002C3C1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DF4C09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Lailson-Brito et al. (2012</w:t>
            </w:r>
            <w:r w:rsidRPr="00DF4C09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val="en-US" w:eastAsia="en-GB"/>
              </w:rPr>
              <w:t>a</w:t>
            </w:r>
            <w:r w:rsidRPr="00DF4C09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)</w:t>
            </w:r>
          </w:p>
        </w:tc>
      </w:tr>
      <w:tr w:rsidR="00C12926" w:rsidRPr="00163F08" w14:paraId="70098C41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444D2A3" w14:textId="77777777" w:rsidR="00C12926" w:rsidRPr="00680AF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680AF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171CF" w14:textId="77777777" w:rsidR="00C12926" w:rsidRPr="00680AF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680AF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87EDB0" w14:textId="77777777" w:rsidR="00C12926" w:rsidRPr="00680AF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680AF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1,07 ± 0,35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64A76" w14:textId="77777777" w:rsidR="00C12926" w:rsidRPr="00C12926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C12926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Costa norte do Rio de Janeiro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535C52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680AF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Moura et al. (2012</w:t>
            </w:r>
            <w:r w:rsidRPr="00DF4C09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eastAsia="en-GB"/>
              </w:rPr>
              <w:t>a</w:t>
            </w:r>
            <w:r w:rsidRPr="00680AF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)</w:t>
            </w:r>
          </w:p>
        </w:tc>
      </w:tr>
      <w:tr w:rsidR="00C12926" w:rsidRPr="00163F08" w14:paraId="3014EF63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9568AFB" w14:textId="77777777" w:rsidR="00C12926" w:rsidRPr="00680AF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1E9247" w14:textId="77777777" w:rsidR="00C12926" w:rsidRPr="00680AF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DE987D" w14:textId="77777777" w:rsidR="00C12926" w:rsidRPr="00680AF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0,4 </w:t>
            </w:r>
            <w:r w:rsidRPr="00680AF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 0,16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8CE66E" w14:textId="77777777" w:rsidR="00C12926" w:rsidRPr="00680AF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Costa sul do Amapá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70B677" w14:textId="77777777" w:rsidR="00C12926" w:rsidRPr="00680AF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Moura et al. (2012</w:t>
            </w:r>
            <w:r w:rsidRPr="00DF4C09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eastAsia="en-GB"/>
              </w:rPr>
              <w:t>b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)</w:t>
            </w:r>
          </w:p>
        </w:tc>
      </w:tr>
      <w:tr w:rsidR="00C12926" w:rsidRPr="00163F08" w14:paraId="59F375BE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E3081FB" w14:textId="77777777" w:rsidR="00C12926" w:rsidRPr="002C3C1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2C3C1B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74BEF" w14:textId="77777777" w:rsidR="00C12926" w:rsidRPr="002C3C1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2C3C1B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28C9D2" w14:textId="77777777" w:rsidR="00C12926" w:rsidRPr="002C3C1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2C3C1B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15,46 ± 20,2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D34764" w14:textId="77777777" w:rsidR="00C12926" w:rsidRPr="00C12926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C12926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Costa do Rio de Janeiro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66B9D2" w14:textId="77777777" w:rsidR="00C12926" w:rsidRPr="002C3C1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2C3C1B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Lemos et al. (2013)</w:t>
            </w:r>
          </w:p>
        </w:tc>
      </w:tr>
      <w:tr w:rsidR="00C12926" w:rsidRPr="00163F08" w14:paraId="4B0936D6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BF8ECA9" w14:textId="77777777" w:rsidR="00C12926" w:rsidRPr="00680AF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680AF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Músculo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9C0C26" w14:textId="77777777" w:rsidR="00C12926" w:rsidRPr="00680AF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680AF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AF847" w14:textId="77777777" w:rsidR="00C12926" w:rsidRPr="00575A2A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575A2A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3,28 ± 1,69*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399E8" w14:textId="77777777" w:rsidR="00C12926" w:rsidRPr="00C12926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C12926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Costa norte do Rio de Janeiro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141228" w14:textId="77777777" w:rsidR="00C12926" w:rsidRPr="00680AF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680AF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Kehrig et al. (2013)</w:t>
            </w:r>
          </w:p>
        </w:tc>
      </w:tr>
      <w:tr w:rsidR="00C12926" w:rsidRPr="00163F08" w14:paraId="18EDB9CA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B899353" w14:textId="77777777" w:rsidR="00C12926" w:rsidRPr="00F26EC3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26EC3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599FD" w14:textId="77777777" w:rsidR="00C12926" w:rsidRPr="00F26EC3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26EC3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5159A6" w14:textId="77777777" w:rsidR="00C12926" w:rsidRPr="00575A2A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575A2A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3,91 ± 2,16*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90DE0" w14:textId="77777777" w:rsidR="00C12926" w:rsidRPr="00C12926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C12926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Costa norte Rio de Janeiro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5F24F" w14:textId="77777777" w:rsidR="00C12926" w:rsidRPr="00F26EC3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26EC3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Baptista et al. (2016)</w:t>
            </w:r>
          </w:p>
        </w:tc>
      </w:tr>
      <w:tr w:rsidR="00C12926" w:rsidRPr="00026F7B" w14:paraId="2B4B3681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2FD32E0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5B9ED" w14:textId="77777777" w:rsidR="00C12926" w:rsidRPr="00026F7B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26F7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AB15B" w14:textId="77777777" w:rsidR="00C12926" w:rsidRPr="00026F7B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26F7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2,14 ± 2,48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A42DE6D" w14:textId="77777777" w:rsidR="00C12926" w:rsidRPr="00D262F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262F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1 - Espírito Santo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25BEACA" w14:textId="77777777" w:rsidR="00C12926" w:rsidRPr="00D262F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262F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Presente estudo</w:t>
            </w:r>
          </w:p>
        </w:tc>
      </w:tr>
      <w:tr w:rsidR="00C12926" w:rsidRPr="00026F7B" w14:paraId="2E1612E2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F76B4A6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FD3094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D6360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16,19 ± 47,22 </w:t>
            </w:r>
          </w:p>
        </w:tc>
        <w:tc>
          <w:tcPr>
            <w:tcW w:w="0" w:type="auto"/>
            <w:vMerge/>
            <w:vAlign w:val="center"/>
            <w:hideMark/>
          </w:tcPr>
          <w:p w14:paraId="291A29E6" w14:textId="77777777" w:rsidR="00C12926" w:rsidRPr="00026F7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highlight w:val="yellow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C63617" w14:textId="77777777" w:rsidR="00C12926" w:rsidRPr="00026F7B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highlight w:val="yellow"/>
                <w:lang w:eastAsia="en-GB"/>
              </w:rPr>
            </w:pPr>
          </w:p>
        </w:tc>
      </w:tr>
      <w:tr w:rsidR="00C12926" w:rsidRPr="00163F08" w14:paraId="2009A0D0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FDF2BC4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EB281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2D077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88,81 ± 113,95 </w:t>
            </w:r>
          </w:p>
        </w:tc>
        <w:tc>
          <w:tcPr>
            <w:tcW w:w="0" w:type="auto"/>
            <w:vMerge/>
            <w:vAlign w:val="center"/>
            <w:hideMark/>
          </w:tcPr>
          <w:p w14:paraId="3674114A" w14:textId="77777777" w:rsidR="00C12926" w:rsidRPr="00163F08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highlight w:val="yellow"/>
                <w:lang w:eastAsia="en-GB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DC8163B" w14:textId="77777777" w:rsidR="00C12926" w:rsidRPr="00163F08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highlight w:val="yellow"/>
                <w:lang w:eastAsia="en-GB"/>
              </w:rPr>
            </w:pPr>
          </w:p>
        </w:tc>
      </w:tr>
      <w:tr w:rsidR="00C12926" w:rsidRPr="00163F08" w14:paraId="37E72846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C6B1B10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FA03F0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75E0D5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0,97 ± 0,34</w:t>
            </w:r>
          </w:p>
        </w:tc>
        <w:tc>
          <w:tcPr>
            <w:tcW w:w="0" w:type="auto"/>
            <w:vMerge w:val="restart"/>
            <w:vAlign w:val="center"/>
          </w:tcPr>
          <w:p w14:paraId="4A3F32A1" w14:textId="77777777" w:rsidR="00C12926" w:rsidRPr="00D262F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262F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2 - Espírito Santo</w:t>
            </w:r>
          </w:p>
        </w:tc>
        <w:tc>
          <w:tcPr>
            <w:tcW w:w="0" w:type="auto"/>
            <w:vMerge w:val="restart"/>
            <w:vAlign w:val="center"/>
          </w:tcPr>
          <w:p w14:paraId="75862FDD" w14:textId="77777777" w:rsidR="00C12926" w:rsidRPr="00D262F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262F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Presente estudo</w:t>
            </w:r>
          </w:p>
        </w:tc>
      </w:tr>
      <w:tr w:rsidR="00C12926" w:rsidRPr="00163F08" w14:paraId="28951A75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00C9FD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51D077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B7521B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1,52 ± 0,96</w:t>
            </w:r>
          </w:p>
        </w:tc>
        <w:tc>
          <w:tcPr>
            <w:tcW w:w="0" w:type="auto"/>
            <w:vMerge/>
            <w:vAlign w:val="center"/>
          </w:tcPr>
          <w:p w14:paraId="3FD5865D" w14:textId="77777777" w:rsidR="00C12926" w:rsidRPr="00D262F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vAlign w:val="center"/>
          </w:tcPr>
          <w:p w14:paraId="7D906C3B" w14:textId="77777777" w:rsidR="00C12926" w:rsidRPr="00D262F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</w:tr>
      <w:tr w:rsidR="00C12926" w:rsidRPr="00163F08" w14:paraId="31D0972E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24BA44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0AB2A5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744C2A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5,82 ± 6,66</w:t>
            </w:r>
          </w:p>
        </w:tc>
        <w:tc>
          <w:tcPr>
            <w:tcW w:w="0" w:type="auto"/>
            <w:vMerge/>
            <w:vAlign w:val="center"/>
          </w:tcPr>
          <w:p w14:paraId="2C9ADA80" w14:textId="77777777" w:rsidR="00C12926" w:rsidRPr="00D262F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vAlign w:val="center"/>
          </w:tcPr>
          <w:p w14:paraId="4BBD2210" w14:textId="77777777" w:rsidR="00C12926" w:rsidRPr="00D262F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</w:tr>
      <w:tr w:rsidR="00C12926" w:rsidRPr="00163F08" w14:paraId="101FF476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A44919C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92D59B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195D2B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0,94 ± 0,56</w:t>
            </w:r>
          </w:p>
        </w:tc>
        <w:tc>
          <w:tcPr>
            <w:tcW w:w="0" w:type="auto"/>
            <w:vMerge w:val="restart"/>
            <w:vAlign w:val="center"/>
          </w:tcPr>
          <w:p w14:paraId="0F182DDD" w14:textId="77777777" w:rsidR="00C12926" w:rsidRPr="00D262F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262F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3 - Espírito Santo</w:t>
            </w:r>
          </w:p>
        </w:tc>
        <w:tc>
          <w:tcPr>
            <w:tcW w:w="0" w:type="auto"/>
            <w:vMerge w:val="restart"/>
            <w:vAlign w:val="center"/>
          </w:tcPr>
          <w:p w14:paraId="2DA438B3" w14:textId="77777777" w:rsidR="00C12926" w:rsidRPr="00D262F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262F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Presente estudo</w:t>
            </w:r>
          </w:p>
        </w:tc>
      </w:tr>
      <w:tr w:rsidR="00C12926" w:rsidRPr="00163F08" w14:paraId="677D8019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4F206A5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F5AF20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4C2788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1,83 ± 1,22</w:t>
            </w:r>
          </w:p>
        </w:tc>
        <w:tc>
          <w:tcPr>
            <w:tcW w:w="0" w:type="auto"/>
            <w:vMerge/>
            <w:vAlign w:val="center"/>
          </w:tcPr>
          <w:p w14:paraId="5B955C21" w14:textId="77777777" w:rsidR="00C12926" w:rsidRPr="00163F08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highlight w:val="yellow"/>
                <w:lang w:eastAsia="en-GB"/>
              </w:rPr>
            </w:pPr>
          </w:p>
        </w:tc>
        <w:tc>
          <w:tcPr>
            <w:tcW w:w="0" w:type="auto"/>
            <w:vMerge/>
            <w:vAlign w:val="center"/>
          </w:tcPr>
          <w:p w14:paraId="0BFC4205" w14:textId="77777777" w:rsidR="00C12926" w:rsidRPr="00163F08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highlight w:val="yellow"/>
                <w:lang w:eastAsia="en-GB"/>
              </w:rPr>
            </w:pPr>
          </w:p>
        </w:tc>
      </w:tr>
      <w:tr w:rsidR="00C12926" w:rsidRPr="00163F08" w14:paraId="692F0B69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4A82775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FE8E51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A698F6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44,31 ± 74,69</w:t>
            </w:r>
          </w:p>
        </w:tc>
        <w:tc>
          <w:tcPr>
            <w:tcW w:w="0" w:type="auto"/>
            <w:vMerge/>
            <w:vAlign w:val="center"/>
          </w:tcPr>
          <w:p w14:paraId="6B46DF8B" w14:textId="77777777" w:rsidR="00C12926" w:rsidRPr="00163F08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highlight w:val="yellow"/>
                <w:lang w:eastAsia="en-GB"/>
              </w:rPr>
            </w:pPr>
          </w:p>
        </w:tc>
        <w:tc>
          <w:tcPr>
            <w:tcW w:w="0" w:type="auto"/>
            <w:vMerge/>
            <w:vAlign w:val="center"/>
          </w:tcPr>
          <w:p w14:paraId="18FAD0F5" w14:textId="77777777" w:rsidR="00C12926" w:rsidRPr="00163F08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highlight w:val="yellow"/>
                <w:lang w:eastAsia="en-GB"/>
              </w:rPr>
            </w:pPr>
          </w:p>
        </w:tc>
      </w:tr>
      <w:tr w:rsidR="00C12926" w:rsidRPr="00163F08" w14:paraId="6B26112A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D5B521" w14:textId="77777777" w:rsidR="00C12926" w:rsidRPr="00D262F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262F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9281BD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8805D4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0,88 ± 0,72</w:t>
            </w:r>
          </w:p>
        </w:tc>
        <w:tc>
          <w:tcPr>
            <w:tcW w:w="0" w:type="auto"/>
            <w:vMerge w:val="restart"/>
            <w:vAlign w:val="center"/>
          </w:tcPr>
          <w:p w14:paraId="55546B82" w14:textId="77777777" w:rsidR="00C12926" w:rsidRPr="00D262F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262F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4 - Espírito Santo</w:t>
            </w:r>
          </w:p>
        </w:tc>
        <w:tc>
          <w:tcPr>
            <w:tcW w:w="0" w:type="auto"/>
            <w:vMerge w:val="restart"/>
            <w:vAlign w:val="center"/>
          </w:tcPr>
          <w:p w14:paraId="22AD3DBC" w14:textId="77777777" w:rsidR="00C12926" w:rsidRPr="00D262F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262F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Presente estudo</w:t>
            </w:r>
          </w:p>
        </w:tc>
      </w:tr>
      <w:tr w:rsidR="00C12926" w:rsidRPr="00163F08" w14:paraId="46DE839E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E6D571E" w14:textId="77777777" w:rsidR="00C12926" w:rsidRPr="00D262F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262F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B3F23D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60EDEC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2,08 ± 1,83</w:t>
            </w:r>
          </w:p>
        </w:tc>
        <w:tc>
          <w:tcPr>
            <w:tcW w:w="0" w:type="auto"/>
            <w:vMerge/>
            <w:vAlign w:val="center"/>
          </w:tcPr>
          <w:p w14:paraId="36942F75" w14:textId="77777777" w:rsidR="00C12926" w:rsidRPr="00D262F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vAlign w:val="center"/>
          </w:tcPr>
          <w:p w14:paraId="6DED623C" w14:textId="77777777" w:rsidR="00C12926" w:rsidRPr="00D262F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</w:tr>
      <w:tr w:rsidR="00C12926" w:rsidRPr="00163F08" w14:paraId="6D69F923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16C2CEC" w14:textId="77777777" w:rsidR="00C12926" w:rsidRPr="00D262F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262F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04427D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776656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41,25 ± 56,46</w:t>
            </w:r>
          </w:p>
        </w:tc>
        <w:tc>
          <w:tcPr>
            <w:tcW w:w="0" w:type="auto"/>
            <w:vMerge/>
            <w:vAlign w:val="center"/>
          </w:tcPr>
          <w:p w14:paraId="039DE28A" w14:textId="77777777" w:rsidR="00C12926" w:rsidRPr="00D262F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vAlign w:val="center"/>
          </w:tcPr>
          <w:p w14:paraId="5B086DD2" w14:textId="77777777" w:rsidR="00C12926" w:rsidRPr="00D262F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</w:tr>
      <w:tr w:rsidR="00C12926" w:rsidRPr="00163F08" w14:paraId="4D26E297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587AA7B" w14:textId="77777777" w:rsidR="00C12926" w:rsidRPr="00D262F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262F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A3E06B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E51108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1,25 ± 0,34</w:t>
            </w:r>
          </w:p>
        </w:tc>
        <w:tc>
          <w:tcPr>
            <w:tcW w:w="0" w:type="auto"/>
            <w:vMerge w:val="restart"/>
            <w:vAlign w:val="center"/>
          </w:tcPr>
          <w:p w14:paraId="63CB4788" w14:textId="77777777" w:rsidR="00C12926" w:rsidRPr="00D262F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262F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5 - Espírito Santo</w:t>
            </w:r>
          </w:p>
        </w:tc>
        <w:tc>
          <w:tcPr>
            <w:tcW w:w="0" w:type="auto"/>
            <w:vMerge w:val="restart"/>
            <w:vAlign w:val="center"/>
          </w:tcPr>
          <w:p w14:paraId="08840E57" w14:textId="77777777" w:rsidR="00C12926" w:rsidRPr="00D262F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262F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Presente estudo</w:t>
            </w:r>
          </w:p>
        </w:tc>
      </w:tr>
      <w:tr w:rsidR="00C12926" w:rsidRPr="00163F08" w14:paraId="2BCF1558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7CFA387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C168BB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DB9CFC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2,16 ± 0,62</w:t>
            </w:r>
          </w:p>
        </w:tc>
        <w:tc>
          <w:tcPr>
            <w:tcW w:w="0" w:type="auto"/>
            <w:vMerge/>
            <w:vAlign w:val="center"/>
          </w:tcPr>
          <w:p w14:paraId="7D223B39" w14:textId="77777777" w:rsidR="00C12926" w:rsidRPr="00163F08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highlight w:val="yellow"/>
                <w:lang w:eastAsia="en-GB"/>
              </w:rPr>
            </w:pPr>
          </w:p>
        </w:tc>
        <w:tc>
          <w:tcPr>
            <w:tcW w:w="0" w:type="auto"/>
            <w:vMerge/>
            <w:vAlign w:val="center"/>
          </w:tcPr>
          <w:p w14:paraId="2546E515" w14:textId="77777777" w:rsidR="00C12926" w:rsidRPr="00163F08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highlight w:val="yellow"/>
                <w:lang w:eastAsia="en-GB"/>
              </w:rPr>
            </w:pPr>
          </w:p>
        </w:tc>
      </w:tr>
      <w:tr w:rsidR="00C12926" w:rsidRPr="00CD1ABE" w14:paraId="0D736C00" w14:textId="77777777" w:rsidTr="00885E82">
        <w:trPr>
          <w:trHeight w:val="6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272AC15" w14:textId="77777777" w:rsidR="00C12926" w:rsidRPr="00704A88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4076AC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15848A" w14:textId="77777777" w:rsidR="00C12926" w:rsidRPr="003D24B3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D24B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41,85 ± 42,84</w:t>
            </w:r>
          </w:p>
        </w:tc>
        <w:tc>
          <w:tcPr>
            <w:tcW w:w="0" w:type="auto"/>
            <w:vMerge/>
            <w:vAlign w:val="center"/>
          </w:tcPr>
          <w:p w14:paraId="6C8A9D16" w14:textId="77777777" w:rsidR="00C12926" w:rsidRPr="00CD1ABE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vAlign w:val="center"/>
          </w:tcPr>
          <w:p w14:paraId="1CB9580B" w14:textId="77777777" w:rsidR="00C12926" w:rsidRPr="00CD1ABE" w:rsidRDefault="00C12926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</w:tr>
    </w:tbl>
    <w:bookmarkEnd w:id="7"/>
    <w:p w14:paraId="2002F2DA" w14:textId="1EC45670" w:rsidR="00C12926" w:rsidRPr="00D262F3" w:rsidRDefault="00C12926" w:rsidP="006C3BA4">
      <w:pPr>
        <w:pStyle w:val="Fontedatabela"/>
        <w:jc w:val="center"/>
      </w:pPr>
      <w:r w:rsidRPr="00D262F3">
        <w:t>Legenda: #mediana; *peso seco.</w:t>
      </w:r>
      <w:r w:rsidR="006C3BA4" w:rsidRPr="006C3BA4">
        <w:t xml:space="preserve"> </w:t>
      </w:r>
      <w:r w:rsidR="006C3BA4" w:rsidRPr="006F2B2E">
        <w:t>Fonte: Autoria própria (2020).</w:t>
      </w:r>
    </w:p>
    <w:p w14:paraId="06A2CFFB" w14:textId="2DE790D4" w:rsidR="006C3BA4" w:rsidRDefault="006C3BA4" w:rsidP="00C12926">
      <w:pPr>
        <w:pStyle w:val="Legenda"/>
      </w:pPr>
    </w:p>
    <w:p w14:paraId="27ABEB09" w14:textId="09647FD4" w:rsidR="000B7530" w:rsidRDefault="000B7530" w:rsidP="000B7530">
      <w:pPr>
        <w:rPr>
          <w:lang w:val="pt-BR"/>
        </w:rPr>
      </w:pPr>
    </w:p>
    <w:p w14:paraId="6F88AD66" w14:textId="69710389" w:rsidR="000B7530" w:rsidRDefault="000B7530" w:rsidP="000B7530">
      <w:pPr>
        <w:rPr>
          <w:lang w:val="pt-BR"/>
        </w:rPr>
      </w:pPr>
    </w:p>
    <w:p w14:paraId="2FA184C0" w14:textId="626E7564" w:rsidR="000B7530" w:rsidRDefault="000B7530" w:rsidP="000B7530">
      <w:pPr>
        <w:rPr>
          <w:lang w:val="pt-BR"/>
        </w:rPr>
      </w:pPr>
    </w:p>
    <w:p w14:paraId="429A6DA5" w14:textId="396D377F" w:rsidR="000B7530" w:rsidRDefault="000B7530" w:rsidP="000B7530">
      <w:pPr>
        <w:rPr>
          <w:lang w:val="pt-BR"/>
        </w:rPr>
      </w:pPr>
    </w:p>
    <w:p w14:paraId="2DF6D3D6" w14:textId="71298444" w:rsidR="000B7530" w:rsidRDefault="000B7530" w:rsidP="000B7530">
      <w:pPr>
        <w:rPr>
          <w:lang w:val="pt-BR"/>
        </w:rPr>
      </w:pPr>
    </w:p>
    <w:p w14:paraId="60C42880" w14:textId="6052A3D2" w:rsidR="000B7530" w:rsidRDefault="000B7530" w:rsidP="000B7530">
      <w:pPr>
        <w:rPr>
          <w:lang w:val="pt-BR"/>
        </w:rPr>
      </w:pPr>
    </w:p>
    <w:p w14:paraId="5D6389A7" w14:textId="4EA4A7C1" w:rsidR="000B7530" w:rsidRDefault="000B7530" w:rsidP="000B7530">
      <w:pPr>
        <w:rPr>
          <w:lang w:val="pt-BR"/>
        </w:rPr>
      </w:pPr>
    </w:p>
    <w:p w14:paraId="11AC7D8D" w14:textId="21595694" w:rsidR="000B7530" w:rsidRDefault="000B7530" w:rsidP="000B7530">
      <w:pPr>
        <w:rPr>
          <w:lang w:val="pt-BR"/>
        </w:rPr>
      </w:pPr>
    </w:p>
    <w:p w14:paraId="7B5B22C2" w14:textId="77777777" w:rsidR="000B7530" w:rsidRPr="000B7530" w:rsidRDefault="000B7530" w:rsidP="000B7530">
      <w:pPr>
        <w:rPr>
          <w:lang w:val="pt-BR"/>
        </w:rPr>
      </w:pPr>
    </w:p>
    <w:p w14:paraId="77BBBAFA" w14:textId="7F1BCC76" w:rsidR="00C12926" w:rsidRDefault="005937C9" w:rsidP="005937C9">
      <w:pPr>
        <w:pStyle w:val="Legenda"/>
      </w:pPr>
      <w:r>
        <w:lastRenderedPageBreak/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354C9A">
        <w:rPr>
          <w:noProof/>
        </w:rPr>
        <w:t>3</w:t>
      </w:r>
      <w:r>
        <w:fldChar w:fldCharType="end"/>
      </w:r>
      <w:r w:rsidR="00B00C7C">
        <w:t xml:space="preserve">: </w:t>
      </w:r>
      <w:r w:rsidR="00C12926" w:rsidRPr="00CD1ABE">
        <w:t xml:space="preserve">Concentrações de mercúrio total em músculo, fígado e rim de </w:t>
      </w:r>
      <w:r w:rsidR="00C12926">
        <w:rPr>
          <w:i/>
          <w:iCs w:val="0"/>
        </w:rPr>
        <w:t xml:space="preserve">Pontoporia blainvillei </w:t>
      </w:r>
      <w:r w:rsidR="00C12926" w:rsidRPr="00CD1ABE">
        <w:t>expressas em ug. g</w:t>
      </w:r>
      <w:r w:rsidR="00C12926" w:rsidRPr="00CD1ABE">
        <w:rPr>
          <w:vertAlign w:val="superscript"/>
        </w:rPr>
        <w:t>-1</w:t>
      </w:r>
      <w:r w:rsidR="00C12926" w:rsidRPr="00CD1ABE">
        <w:t xml:space="preserve"> (peso úmido) encontradas na literatura.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417"/>
        <w:gridCol w:w="1216"/>
        <w:gridCol w:w="3058"/>
        <w:gridCol w:w="2294"/>
      </w:tblGrid>
      <w:tr w:rsidR="00C12926" w:rsidRPr="00163F08" w14:paraId="22F5AE7F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800EFC5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Tecido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B4895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1C6B40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Média ± DP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4B380A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Localidade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B19D8A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704A8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Referência</w:t>
            </w:r>
          </w:p>
        </w:tc>
      </w:tr>
      <w:tr w:rsidR="00C12926" w:rsidRPr="00553607" w14:paraId="0F4B8054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33FF40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D40E2B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30723F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5,37 ± 10,90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9BA092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Rio de Janeiro</w:t>
            </w:r>
          </w:p>
        </w:tc>
        <w:tc>
          <w:tcPr>
            <w:tcW w:w="0" w:type="auto"/>
            <w:shd w:val="clear" w:color="auto" w:fill="auto"/>
          </w:tcPr>
          <w:p w14:paraId="476BD808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AF06CF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Lailson-Brito et al. (2002</w:t>
            </w:r>
            <w:r w:rsidRPr="00AF06CF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val="en-US" w:eastAsia="en-GB"/>
              </w:rPr>
              <w:t>b</w:t>
            </w:r>
            <w:r w:rsidRPr="00AF06CF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)</w:t>
            </w:r>
          </w:p>
        </w:tc>
      </w:tr>
      <w:tr w:rsidR="00C12926" w:rsidRPr="00553607" w14:paraId="41C74FAD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86CCB0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676249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328F5E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1,36 ± 1,08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2E4EF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Rio de Janeiro</w:t>
            </w:r>
          </w:p>
        </w:tc>
        <w:tc>
          <w:tcPr>
            <w:tcW w:w="0" w:type="auto"/>
            <w:shd w:val="clear" w:color="auto" w:fill="auto"/>
          </w:tcPr>
          <w:p w14:paraId="05059239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n-US" w:eastAsia="en-GB"/>
              </w:rPr>
            </w:pPr>
            <w:r w:rsidRPr="00AF06CF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Lailson-Brito et al. (2002</w:t>
            </w:r>
            <w:r w:rsidRPr="00AF06CF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val="en-US" w:eastAsia="en-GB"/>
              </w:rPr>
              <w:t>b</w:t>
            </w:r>
            <w:r w:rsidRPr="00AF06CF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)</w:t>
            </w:r>
          </w:p>
        </w:tc>
      </w:tr>
      <w:tr w:rsidR="00C12926" w:rsidRPr="00163F08" w14:paraId="0B755449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4877D1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2949D7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02B0CB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3,5 ± 2,1</w:t>
            </w:r>
            <w:r w:rsidRPr="0008624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4546F9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São Paulo e Paraná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C06F29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Kunito et al. (2004)</w:t>
            </w:r>
          </w:p>
        </w:tc>
      </w:tr>
      <w:tr w:rsidR="00C12926" w:rsidRPr="00163F08" w14:paraId="3C1E48DB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2F2693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E795C4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695B2A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4,38</w:t>
            </w:r>
            <w:r w:rsidRPr="0008624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DB47BA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Rio de Janeiro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5B92E0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Seixas et al. (2008)</w:t>
            </w:r>
          </w:p>
        </w:tc>
      </w:tr>
      <w:tr w:rsidR="00C12926" w:rsidRPr="00163F08" w14:paraId="66EC1F61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0DDDD36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7C50CA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3405B6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1,54</w:t>
            </w:r>
            <w:r w:rsidRPr="0008624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CBF707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Rio de Janeiro</w:t>
            </w:r>
          </w:p>
        </w:tc>
        <w:tc>
          <w:tcPr>
            <w:tcW w:w="0" w:type="auto"/>
            <w:shd w:val="clear" w:color="auto" w:fill="auto"/>
          </w:tcPr>
          <w:p w14:paraId="07D08E34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Seixas et al. (2008)</w:t>
            </w:r>
          </w:p>
        </w:tc>
      </w:tr>
      <w:tr w:rsidR="00C12926" w:rsidRPr="00163F08" w14:paraId="332DBC35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7CB8D0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CABE9B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FF1F3E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31,13</w:t>
            </w:r>
            <w:r w:rsidRPr="0008624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5E6CAE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Rio Grande do Sul</w:t>
            </w:r>
          </w:p>
        </w:tc>
        <w:tc>
          <w:tcPr>
            <w:tcW w:w="0" w:type="auto"/>
            <w:shd w:val="clear" w:color="auto" w:fill="auto"/>
          </w:tcPr>
          <w:p w14:paraId="4D7C4346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Seixas et al. (2008)</w:t>
            </w:r>
          </w:p>
        </w:tc>
      </w:tr>
      <w:tr w:rsidR="00C12926" w:rsidRPr="00163F08" w14:paraId="3F1A09FE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9A06AE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FF41B7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88D0BD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2,89</w:t>
            </w:r>
            <w:r w:rsidRPr="0008624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BCB288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Rio Grande do Sul</w:t>
            </w:r>
          </w:p>
        </w:tc>
        <w:tc>
          <w:tcPr>
            <w:tcW w:w="0" w:type="auto"/>
            <w:shd w:val="clear" w:color="auto" w:fill="auto"/>
          </w:tcPr>
          <w:p w14:paraId="4B19FD5F" w14:textId="77777777" w:rsidR="00C12926" w:rsidRPr="00704A88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Seixas et al. (2008)</w:t>
            </w:r>
          </w:p>
        </w:tc>
      </w:tr>
      <w:tr w:rsidR="00C12926" w:rsidRPr="00163F08" w14:paraId="1C1AADF8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FE1F00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F83904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B00526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C27392" w14:textId="77777777" w:rsidR="00C12926" w:rsidRPr="00C12926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C12926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Costa do Rio de Janeiro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D89009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Carvalho et al. (2008)</w:t>
            </w:r>
          </w:p>
        </w:tc>
      </w:tr>
      <w:tr w:rsidR="00C12926" w:rsidRPr="00163F08" w14:paraId="2D40313D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90D0F2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ACA330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FD4905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E723D4" w14:textId="77777777" w:rsidR="00C12926" w:rsidRPr="00C12926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C12926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Costa do Rio de Janeiro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563BC7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Carvalho et al. (2008)</w:t>
            </w:r>
          </w:p>
        </w:tc>
      </w:tr>
      <w:tr w:rsidR="00C12926" w:rsidRPr="00163F08" w14:paraId="32B4BC22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ADB2E0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B3FA51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96BF15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5,98</w:t>
            </w:r>
            <w:r w:rsidRPr="0008624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2D5150" w14:textId="77777777" w:rsidR="00C12926" w:rsidRPr="00C12926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C12926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Rio de Janeiro e Rio Grande do Sul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9524E1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Moreira et al. (2009)</w:t>
            </w:r>
          </w:p>
        </w:tc>
      </w:tr>
      <w:tr w:rsidR="00C12926" w:rsidRPr="00163F08" w14:paraId="13496231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AA22982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1F532B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C66486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0B4298" w14:textId="77777777" w:rsidR="00C12926" w:rsidRPr="00C12926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C12926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Costa do Rio de Janeiro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0699DC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Lemos et al. (2013)</w:t>
            </w:r>
          </w:p>
        </w:tc>
      </w:tr>
      <w:tr w:rsidR="00C12926" w:rsidRPr="00163F08" w14:paraId="0CEF0124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148C068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09F7A6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6E790B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1,92 ± 0,96</w:t>
            </w:r>
            <w:r w:rsidRPr="0008624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2662DA" w14:textId="77777777" w:rsidR="00C12926" w:rsidRPr="00C12926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C12926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Costa do Rio de Janeiro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AB2674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Baptista et al. (2016)</w:t>
            </w:r>
          </w:p>
        </w:tc>
      </w:tr>
      <w:tr w:rsidR="00C12926" w:rsidRPr="00163F08" w14:paraId="7BAA334F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0B831E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B1E2D9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588D93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 ± 0,04</w:t>
            </w:r>
          </w:p>
        </w:tc>
        <w:tc>
          <w:tcPr>
            <w:tcW w:w="0" w:type="auto"/>
            <w:shd w:val="clear" w:color="auto" w:fill="auto"/>
          </w:tcPr>
          <w:p w14:paraId="133C2C3A" w14:textId="77777777" w:rsidR="00C12926" w:rsidRPr="00C12926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C12926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Costa do Rio de Janeiro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796F29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Kehrig et al. (2016)</w:t>
            </w:r>
          </w:p>
        </w:tc>
      </w:tr>
      <w:tr w:rsidR="00C12926" w:rsidRPr="00163F08" w14:paraId="122DD8AE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7F5F7A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7E95DF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4881F3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 ± 0,02</w:t>
            </w:r>
          </w:p>
        </w:tc>
        <w:tc>
          <w:tcPr>
            <w:tcW w:w="0" w:type="auto"/>
            <w:shd w:val="clear" w:color="auto" w:fill="auto"/>
          </w:tcPr>
          <w:p w14:paraId="4FAE1D85" w14:textId="77777777" w:rsidR="00C12926" w:rsidRPr="00C12926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C12926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Costa do Rio de Janeiro</w:t>
            </w:r>
          </w:p>
        </w:tc>
        <w:tc>
          <w:tcPr>
            <w:tcW w:w="0" w:type="auto"/>
            <w:shd w:val="clear" w:color="auto" w:fill="auto"/>
          </w:tcPr>
          <w:p w14:paraId="65AF53C7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Kehrig et al. (2016)</w:t>
            </w:r>
          </w:p>
        </w:tc>
      </w:tr>
      <w:tr w:rsidR="00C12926" w:rsidRPr="00163F08" w14:paraId="0C3B0E2F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3DE4775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68087B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1A1A46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 ± 0,2</w:t>
            </w:r>
          </w:p>
        </w:tc>
        <w:tc>
          <w:tcPr>
            <w:tcW w:w="0" w:type="auto"/>
            <w:shd w:val="clear" w:color="auto" w:fill="auto"/>
          </w:tcPr>
          <w:p w14:paraId="776E9CC2" w14:textId="77777777" w:rsidR="00C12926" w:rsidRPr="00C12926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C12926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Costa do Rio de Janeiro</w:t>
            </w:r>
          </w:p>
        </w:tc>
        <w:tc>
          <w:tcPr>
            <w:tcW w:w="0" w:type="auto"/>
            <w:shd w:val="clear" w:color="auto" w:fill="auto"/>
          </w:tcPr>
          <w:p w14:paraId="6980C60F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Kehrig et al. (2016)</w:t>
            </w:r>
          </w:p>
        </w:tc>
      </w:tr>
      <w:tr w:rsidR="00C12926" w:rsidRPr="00163F08" w14:paraId="5069ECAE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9BE7A8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12F5EC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7102B3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1,6 ± 1,0</w:t>
            </w:r>
          </w:p>
        </w:tc>
        <w:tc>
          <w:tcPr>
            <w:tcW w:w="0" w:type="auto"/>
            <w:shd w:val="clear" w:color="auto" w:fill="auto"/>
          </w:tcPr>
          <w:p w14:paraId="3C816E0F" w14:textId="77777777" w:rsidR="00C12926" w:rsidRPr="00C12926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C12926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Costa do Rio de Janeiro</w:t>
            </w:r>
          </w:p>
        </w:tc>
        <w:tc>
          <w:tcPr>
            <w:tcW w:w="0" w:type="auto"/>
            <w:shd w:val="clear" w:color="auto" w:fill="auto"/>
          </w:tcPr>
          <w:p w14:paraId="4C6817E8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15F44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Kehrig et al. (2016)</w:t>
            </w:r>
          </w:p>
        </w:tc>
      </w:tr>
      <w:tr w:rsidR="00C12926" w:rsidRPr="00026F7B" w14:paraId="723BF2A1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AA9C168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6D5F5D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F04F8C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0,82 </w:t>
            </w: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en-GB"/>
              </w:rPr>
              <w:t>± 0,28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92882C1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1 - Espírito Santo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22CF83C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Presente estudo</w:t>
            </w:r>
          </w:p>
        </w:tc>
      </w:tr>
      <w:tr w:rsidR="00C12926" w:rsidRPr="00026F7B" w14:paraId="08EC4765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0D80CB8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6C96A1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DB89A4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0,81 </w:t>
            </w: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en-GB"/>
              </w:rPr>
              <w:t>± 0,27</w:t>
            </w:r>
          </w:p>
        </w:tc>
        <w:tc>
          <w:tcPr>
            <w:tcW w:w="0" w:type="auto"/>
            <w:vMerge/>
            <w:vAlign w:val="center"/>
          </w:tcPr>
          <w:p w14:paraId="743C0DD9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highlight w:val="yellow"/>
                <w:lang w:eastAsia="en-GB"/>
              </w:rPr>
            </w:pPr>
          </w:p>
        </w:tc>
        <w:tc>
          <w:tcPr>
            <w:tcW w:w="0" w:type="auto"/>
            <w:vMerge/>
            <w:vAlign w:val="center"/>
          </w:tcPr>
          <w:p w14:paraId="3EEC43A8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highlight w:val="yellow"/>
                <w:lang w:eastAsia="en-GB"/>
              </w:rPr>
            </w:pPr>
          </w:p>
        </w:tc>
      </w:tr>
      <w:tr w:rsidR="00C12926" w:rsidRPr="00163F08" w14:paraId="5A75FD2F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B7BAC7B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94CCC5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804C34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2,59 </w:t>
            </w: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en-GB"/>
              </w:rPr>
              <w:t>± 2,94</w:t>
            </w:r>
          </w:p>
        </w:tc>
        <w:tc>
          <w:tcPr>
            <w:tcW w:w="0" w:type="auto"/>
            <w:vMerge/>
            <w:vAlign w:val="center"/>
          </w:tcPr>
          <w:p w14:paraId="51F827EE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highlight w:val="yellow"/>
                <w:lang w:eastAsia="en-GB"/>
              </w:rPr>
            </w:pPr>
          </w:p>
        </w:tc>
        <w:tc>
          <w:tcPr>
            <w:tcW w:w="0" w:type="auto"/>
            <w:vMerge/>
            <w:vAlign w:val="center"/>
          </w:tcPr>
          <w:p w14:paraId="3820B96B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highlight w:val="yellow"/>
                <w:lang w:eastAsia="en-GB"/>
              </w:rPr>
            </w:pPr>
          </w:p>
        </w:tc>
      </w:tr>
      <w:tr w:rsidR="00C12926" w:rsidRPr="00163F08" w14:paraId="1EC7D28C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7EE091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7A1B7A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7CFA73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0,85</w:t>
            </w:r>
          </w:p>
        </w:tc>
        <w:tc>
          <w:tcPr>
            <w:tcW w:w="0" w:type="auto"/>
            <w:vMerge w:val="restart"/>
            <w:vAlign w:val="center"/>
          </w:tcPr>
          <w:p w14:paraId="35A0F388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2 - Espírito Santo</w:t>
            </w:r>
          </w:p>
        </w:tc>
        <w:tc>
          <w:tcPr>
            <w:tcW w:w="0" w:type="auto"/>
            <w:vMerge w:val="restart"/>
            <w:vAlign w:val="center"/>
          </w:tcPr>
          <w:p w14:paraId="7AAB7581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Presente estudo</w:t>
            </w:r>
          </w:p>
        </w:tc>
      </w:tr>
      <w:tr w:rsidR="00C12926" w:rsidRPr="00163F08" w14:paraId="3BE3190D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2E501EC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87BC5C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51F88E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0,50</w:t>
            </w:r>
          </w:p>
        </w:tc>
        <w:tc>
          <w:tcPr>
            <w:tcW w:w="0" w:type="auto"/>
            <w:vMerge/>
            <w:vAlign w:val="center"/>
          </w:tcPr>
          <w:p w14:paraId="53B91EF9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vAlign w:val="center"/>
          </w:tcPr>
          <w:p w14:paraId="7FE629EB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C12926" w:rsidRPr="00163F08" w14:paraId="5E0E653B" w14:textId="77777777" w:rsidTr="00885E8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44EB28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FE126D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15E8F1" w14:textId="77777777" w:rsidR="00C12926" w:rsidRPr="00AF06CF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F06C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2,76</w:t>
            </w:r>
          </w:p>
        </w:tc>
        <w:tc>
          <w:tcPr>
            <w:tcW w:w="0" w:type="auto"/>
            <w:vMerge/>
            <w:vAlign w:val="center"/>
          </w:tcPr>
          <w:p w14:paraId="51963D71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vAlign w:val="center"/>
          </w:tcPr>
          <w:p w14:paraId="0BBFF45E" w14:textId="77777777" w:rsidR="00C12926" w:rsidRPr="00C15F44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</w:tr>
    </w:tbl>
    <w:p w14:paraId="6D34B690" w14:textId="2C3E0595" w:rsidR="006C3BA4" w:rsidRDefault="006C3BA4" w:rsidP="006C3BA4">
      <w:pPr>
        <w:pStyle w:val="Fontedatabela"/>
        <w:jc w:val="center"/>
      </w:pPr>
      <w:r w:rsidRPr="00D262F3">
        <w:t>Legenda: *peso seco</w:t>
      </w:r>
      <w:r>
        <w:t xml:space="preserve">. </w:t>
      </w:r>
      <w:r w:rsidRPr="006F2B2E">
        <w:t>Fonte: Autoria própria (2020).</w:t>
      </w:r>
    </w:p>
    <w:p w14:paraId="694E7347" w14:textId="77777777" w:rsidR="00C12926" w:rsidRPr="006C3BA4" w:rsidRDefault="00C12926" w:rsidP="00C12926">
      <w:pPr>
        <w:ind w:firstLine="708"/>
        <w:rPr>
          <w:lang w:val="pt-BR"/>
        </w:rPr>
      </w:pPr>
    </w:p>
    <w:p w14:paraId="31F7CA5E" w14:textId="781504FE" w:rsidR="00C12926" w:rsidRDefault="00C12926" w:rsidP="00C12926">
      <w:pPr>
        <w:pStyle w:val="Fontedatabela"/>
      </w:pPr>
    </w:p>
    <w:p w14:paraId="518F7E11" w14:textId="08E42773" w:rsidR="00C12926" w:rsidRDefault="00C12926" w:rsidP="00C12926">
      <w:pPr>
        <w:pStyle w:val="Fontedatabela"/>
      </w:pPr>
    </w:p>
    <w:p w14:paraId="038E5678" w14:textId="77777777" w:rsidR="000E2319" w:rsidRDefault="000E2319" w:rsidP="00C12926">
      <w:pPr>
        <w:jc w:val="center"/>
        <w:rPr>
          <w:iCs/>
          <w:sz w:val="16"/>
          <w:szCs w:val="18"/>
          <w:lang w:val="pt-BR" w:eastAsia="en-GB"/>
        </w:rPr>
        <w:sectPr w:rsidR="000E2319" w:rsidSect="00000FF1">
          <w:headerReference w:type="default" r:id="rId13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69AED4AF" w14:textId="687FC586" w:rsidR="00C12926" w:rsidRPr="00C12926" w:rsidRDefault="005937C9" w:rsidP="005937C9">
      <w:pPr>
        <w:pStyle w:val="Legenda"/>
        <w:rPr>
          <w:iCs w:val="0"/>
          <w:lang w:eastAsia="en-GB"/>
        </w:rPr>
      </w:pPr>
      <w:r>
        <w:lastRenderedPageBreak/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354C9A">
        <w:rPr>
          <w:noProof/>
        </w:rPr>
        <w:t>4</w:t>
      </w:r>
      <w:r>
        <w:fldChar w:fldCharType="end"/>
      </w:r>
      <w:r w:rsidR="00B00C7C">
        <w:rPr>
          <w:iCs w:val="0"/>
          <w:lang w:eastAsia="en-GB"/>
        </w:rPr>
        <w:t>:</w:t>
      </w:r>
      <w:r w:rsidR="00F719EF">
        <w:rPr>
          <w:iCs w:val="0"/>
          <w:lang w:eastAsia="en-GB"/>
        </w:rPr>
        <w:t xml:space="preserve"> </w:t>
      </w:r>
      <w:r w:rsidR="00C12926" w:rsidRPr="00C12926">
        <w:rPr>
          <w:iCs w:val="0"/>
          <w:lang w:eastAsia="en-GB"/>
        </w:rPr>
        <w:t>Concentração de mercúrio total</w:t>
      </w:r>
      <w:r w:rsidR="00F719EF">
        <w:rPr>
          <w:iCs w:val="0"/>
          <w:lang w:eastAsia="en-GB"/>
        </w:rPr>
        <w:t xml:space="preserve"> </w:t>
      </w:r>
      <w:r w:rsidR="00C12926" w:rsidRPr="00C12926">
        <w:rPr>
          <w:iCs w:val="0"/>
          <w:lang w:eastAsia="en-GB"/>
        </w:rPr>
        <w:t>no fígado, músculo e rim de cetáceos coletados na costa do Espírito Santo</w:t>
      </w:r>
      <w:r w:rsidR="00F719EF">
        <w:rPr>
          <w:iCs w:val="0"/>
          <w:lang w:eastAsia="en-GB"/>
        </w:rPr>
        <w:t xml:space="preserve"> durante os 18 meses de PMBA</w:t>
      </w:r>
      <w:r w:rsidR="00C12926" w:rsidRPr="00C12926">
        <w:rPr>
          <w:iCs w:val="0"/>
          <w:lang w:eastAsia="en-GB"/>
        </w:rPr>
        <w:t xml:space="preserve">, expressas em </w:t>
      </w:r>
      <w:r w:rsidR="00C12926" w:rsidRPr="00CC78AD">
        <w:rPr>
          <w:iCs w:val="0"/>
          <w:lang w:eastAsia="en-GB"/>
        </w:rPr>
        <w:t>μ</w:t>
      </w:r>
      <w:r w:rsidR="00C12926" w:rsidRPr="00C12926">
        <w:rPr>
          <w:iCs w:val="0"/>
          <w:lang w:eastAsia="en-GB"/>
        </w:rPr>
        <w:t>g.g</w:t>
      </w:r>
      <w:r w:rsidR="00C12926" w:rsidRPr="00C12926">
        <w:rPr>
          <w:iCs w:val="0"/>
          <w:vertAlign w:val="superscript"/>
          <w:lang w:eastAsia="en-GB"/>
        </w:rPr>
        <w:t>-1</w:t>
      </w:r>
      <w:r w:rsidR="00C12926" w:rsidRPr="00C12926">
        <w:rPr>
          <w:iCs w:val="0"/>
          <w:lang w:eastAsia="en-GB"/>
        </w:rPr>
        <w:t xml:space="preserve">, peso úmido. </w:t>
      </w:r>
      <w:r w:rsidR="00322C8B">
        <w:t xml:space="preserve">Regiões: </w:t>
      </w:r>
      <w:r w:rsidR="00322C8B" w:rsidRPr="00F01C55">
        <w:t xml:space="preserve">1= São Matheus; 2=Rio Doce; 3= Barra do Riacho; 4= </w:t>
      </w:r>
      <w:r w:rsidR="00322C8B">
        <w:t>Região</w:t>
      </w:r>
      <w:r w:rsidR="00322C8B" w:rsidRPr="00F01C55">
        <w:t xml:space="preserve"> Metropolitana; 5= Extremo Sul</w:t>
      </w:r>
      <w:r w:rsidR="00322C8B">
        <w:t xml:space="preserve"> do ES.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68"/>
        <w:gridCol w:w="1452"/>
        <w:gridCol w:w="1737"/>
        <w:gridCol w:w="1367"/>
        <w:gridCol w:w="1367"/>
        <w:gridCol w:w="777"/>
        <w:gridCol w:w="687"/>
        <w:gridCol w:w="887"/>
        <w:gridCol w:w="767"/>
      </w:tblGrid>
      <w:tr w:rsidR="00C12926" w:rsidRPr="00CC78AD" w14:paraId="28925628" w14:textId="77777777" w:rsidTr="00B60776">
        <w:trPr>
          <w:trHeight w:val="170"/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21B4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Espécie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887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Nº de Registro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B39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Estação Amostral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68B0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Sexo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851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CT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1B9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Etária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4789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Idade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24C4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Tecido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55EC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HgT</w:t>
            </w:r>
          </w:p>
        </w:tc>
      </w:tr>
      <w:tr w:rsidR="00C12926" w:rsidRPr="00CC78AD" w14:paraId="4C835D9A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0102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76E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05C1422/411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EB8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EAE_PPN1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6E2A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0F7A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BDB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31AB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4439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17CF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55,52</w:t>
            </w:r>
          </w:p>
        </w:tc>
      </w:tr>
      <w:tr w:rsidR="00C12926" w:rsidRPr="00CC78AD" w14:paraId="04B7E4FD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AC94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90EC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7A0A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C379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E33F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B572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A57C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5DEA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CA94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62689EEF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874A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12EF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2DDC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3937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CB9C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F218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691B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C02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381AC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2,38</w:t>
            </w:r>
          </w:p>
        </w:tc>
      </w:tr>
      <w:tr w:rsidR="00C12926" w:rsidRPr="00CC78AD" w14:paraId="41A42F5E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611D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195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05C1421/408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1C29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EAE_PPN2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3622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C56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668E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Filhote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CB5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ED01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730C1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2,9</w:t>
            </w:r>
          </w:p>
        </w:tc>
      </w:tr>
      <w:tr w:rsidR="00C12926" w:rsidRPr="00CC78AD" w14:paraId="1ECDC0E7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9EE9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398C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2C4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6BB6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FB5E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16EA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FB8F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C41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CF48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6A6F4314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E19E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5D29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EDB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31B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00D3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806D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B5CB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C70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6F21C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2324E5E1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D3F2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137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05C1421/439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651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EAE_PPN3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3D0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24AA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1,66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6ADF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D2A5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E8E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CC09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99,84</w:t>
            </w:r>
          </w:p>
        </w:tc>
      </w:tr>
      <w:tr w:rsidR="00C12926" w:rsidRPr="00CC78AD" w14:paraId="021D8D72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3A2C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9B04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357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AD28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B011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4F7B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F073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682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BC693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0,86</w:t>
            </w:r>
          </w:p>
        </w:tc>
      </w:tr>
      <w:tr w:rsidR="00C12926" w:rsidRPr="00CC78AD" w14:paraId="63BA5512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80AC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36A1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AACE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7257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AF3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E6D3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0102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5CE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CCBEA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4,22</w:t>
            </w:r>
          </w:p>
        </w:tc>
      </w:tr>
      <w:tr w:rsidR="00C12926" w:rsidRPr="00CC78AD" w14:paraId="3FF7633D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75E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A52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05C1421/429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329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EAE_PPN4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7DD9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D89F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3F2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D185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B169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CEBB6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189,63</w:t>
            </w:r>
          </w:p>
        </w:tc>
      </w:tr>
      <w:tr w:rsidR="00C12926" w:rsidRPr="00CC78AD" w14:paraId="7561C565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6F45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7F3D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230D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932C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DC16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06BD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633D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0321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7EC53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0,74</w:t>
            </w:r>
          </w:p>
        </w:tc>
      </w:tr>
      <w:tr w:rsidR="00C12926" w:rsidRPr="00CC78AD" w14:paraId="262EBC8D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EA6C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1207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879D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5D3B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8D5D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FC32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EEEF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136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CB8EB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6,25</w:t>
            </w:r>
          </w:p>
        </w:tc>
      </w:tr>
      <w:tr w:rsidR="00C12926" w:rsidRPr="00CC78AD" w14:paraId="02A4F3BD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43E4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B19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05C1421/422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C33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EAE_PPN5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773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549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4EAC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26B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E9B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CBEF3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54,21</w:t>
            </w:r>
          </w:p>
        </w:tc>
      </w:tr>
      <w:tr w:rsidR="00C12926" w:rsidRPr="00CC78AD" w14:paraId="398AC634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75C9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2EC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940D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8BB5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C68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825A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92DC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97B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2F7D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0,57</w:t>
            </w:r>
          </w:p>
        </w:tc>
      </w:tr>
      <w:tr w:rsidR="00C12926" w:rsidRPr="00CC78AD" w14:paraId="12DE7D00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27D3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AE6B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21A1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F470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5E37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297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6AC6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0581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0231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4,31</w:t>
            </w:r>
          </w:p>
        </w:tc>
      </w:tr>
      <w:tr w:rsidR="00C12926" w:rsidRPr="00CC78AD" w14:paraId="43B7B831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2E7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26F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05C1422/400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409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EAE_PPN6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0A6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60A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1,79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43E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EC3F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CCC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FC8CF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4,81</w:t>
            </w:r>
          </w:p>
        </w:tc>
      </w:tr>
      <w:tr w:rsidR="00C12926" w:rsidRPr="00CC78AD" w14:paraId="2704C6B6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203F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E341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C31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97C2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C0D5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8156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ABC2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02D6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ACC8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1,78</w:t>
            </w:r>
          </w:p>
        </w:tc>
      </w:tr>
      <w:tr w:rsidR="00C12926" w:rsidRPr="00CC78AD" w14:paraId="642333D4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7F70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CA94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5D0B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40B5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3D7C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AD37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EC5E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3B0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44955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6,03</w:t>
            </w:r>
          </w:p>
        </w:tc>
      </w:tr>
      <w:tr w:rsidR="00C12926" w:rsidRPr="00CC78AD" w14:paraId="4BE87F5A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2F7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03A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05C1420/460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6E6D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EAE_PPN7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2AD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02B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F48C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BE6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0539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34212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50D0D8C0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A83A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95CF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0F5A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DEEA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395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A5D3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68B7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19D4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AFA4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0,57</w:t>
            </w:r>
          </w:p>
        </w:tc>
      </w:tr>
      <w:tr w:rsidR="00C12926" w:rsidRPr="00CC78AD" w14:paraId="1B73AB82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81ED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4A0F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0ACE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5ED2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8369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3A3B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B667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A5D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E6EF3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5E13AC97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593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7702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05C1421/576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265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9F5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B9A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13F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Filhote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4A6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ABFB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A6E3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1,36</w:t>
            </w:r>
          </w:p>
        </w:tc>
      </w:tr>
      <w:tr w:rsidR="00C12926" w:rsidRPr="00CC78AD" w14:paraId="53A91857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110E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2EF1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A6E5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8C41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8A70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CF2F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0C5F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7A5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CF46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0,44</w:t>
            </w:r>
          </w:p>
        </w:tc>
      </w:tr>
      <w:tr w:rsidR="00C12926" w:rsidRPr="00CC78AD" w14:paraId="188BDA65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7A44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66D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3927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74CC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85A7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32C3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53C6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7C8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791E4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0,6</w:t>
            </w:r>
          </w:p>
        </w:tc>
      </w:tr>
      <w:tr w:rsidR="00C12926" w:rsidRPr="00CC78AD" w14:paraId="687C0104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228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FDC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05C1421/577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F4F2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43D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68B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1,96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17E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FAD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1E2D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9284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78FE3511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FD7A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0523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0000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E98E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DFB3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C3B1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3925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2A55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D02B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1,18</w:t>
            </w:r>
          </w:p>
        </w:tc>
      </w:tr>
      <w:tr w:rsidR="00C12926" w:rsidRPr="00CC78AD" w14:paraId="59EA3291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6C06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08A6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B9BB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0A75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0D73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C9F8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323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348B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95B2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02056A10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D14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23F4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05C1422/586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2FF2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66D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B46B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1,63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9BD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89C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690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05EE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7,18</w:t>
            </w:r>
          </w:p>
        </w:tc>
      </w:tr>
      <w:tr w:rsidR="00C12926" w:rsidRPr="00CC78AD" w14:paraId="4433C622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2866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A3BA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ECB7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123C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6209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D53F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A0D9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8D0F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6595E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1,31</w:t>
            </w:r>
          </w:p>
        </w:tc>
      </w:tr>
      <w:tr w:rsidR="00C12926" w:rsidRPr="00CC78AD" w14:paraId="3393C425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4E7B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8FC8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D1D6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E38D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72E9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A10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4CC7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53CB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7DF0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1,17</w:t>
            </w:r>
          </w:p>
        </w:tc>
      </w:tr>
      <w:tr w:rsidR="00C12926" w:rsidRPr="00CC78AD" w14:paraId="3A721869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868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E912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05C1421/591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3A5B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EAE_N13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276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F82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1,43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EAFE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73A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6AAF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3AEBB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5CAA5F3A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F45D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63C5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4BDA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C7B6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7AA3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9BA7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4950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CD8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AF01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0,35</w:t>
            </w:r>
          </w:p>
        </w:tc>
      </w:tr>
      <w:tr w:rsidR="00C12926" w:rsidRPr="00CC78AD" w14:paraId="347A29F4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413F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F4AD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6FEF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FE99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08DD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D1D2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808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EF4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C9D19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38FB9BFD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853E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8BB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05C1421/592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82B0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EAE_N14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5CF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951E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1,79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495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6047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561D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66E8B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40,88</w:t>
            </w:r>
          </w:p>
        </w:tc>
      </w:tr>
      <w:tr w:rsidR="00C12926" w:rsidRPr="00CC78AD" w14:paraId="0EB1EAA1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000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981C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39CF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946A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88B3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0FA2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9366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823F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C9B1A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1,15</w:t>
            </w:r>
          </w:p>
        </w:tc>
      </w:tr>
      <w:tr w:rsidR="00C12926" w:rsidRPr="00CC78AD" w14:paraId="3A5A7A98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DF7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45CF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FE73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6279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A647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CE61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2D4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C2C5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D1C7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7F5607C7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DFE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2793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05C1421/594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192A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EAE_N16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37EF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687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1,46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2CD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458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AEA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1114C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10,73</w:t>
            </w:r>
          </w:p>
        </w:tc>
      </w:tr>
      <w:tr w:rsidR="00C12926" w:rsidRPr="00CC78AD" w14:paraId="4F59CB79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54B1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D82B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D75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19F1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17C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B541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B66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F528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E9E3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1,24</w:t>
            </w:r>
          </w:p>
        </w:tc>
      </w:tr>
      <w:tr w:rsidR="00C12926" w:rsidRPr="00CC78AD" w14:paraId="3D4E4937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FD31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14BE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8D79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4C34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476C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E618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383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5DA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04FC4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2,31</w:t>
            </w:r>
          </w:p>
        </w:tc>
      </w:tr>
      <w:tr w:rsidR="00C12926" w:rsidRPr="00CC78AD" w14:paraId="19729997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A9A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7FD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05C1421/597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0732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EAE_N19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CE5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FA0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1,61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C68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7AB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874C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8416F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14,68</w:t>
            </w:r>
          </w:p>
        </w:tc>
      </w:tr>
      <w:tr w:rsidR="00C12926" w:rsidRPr="00CC78AD" w14:paraId="711BA74B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AF9B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B73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117A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CEA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63DE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1A13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2435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F7A8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3CD09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1,02</w:t>
            </w:r>
          </w:p>
        </w:tc>
      </w:tr>
      <w:tr w:rsidR="00C12926" w:rsidRPr="00CC78AD" w14:paraId="7E5904C5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DD20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FDC1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48D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F13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9CE4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A767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EBD5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3A3C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EE0F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2,8</w:t>
            </w:r>
          </w:p>
        </w:tc>
      </w:tr>
      <w:tr w:rsidR="00C12926" w:rsidRPr="00CC78AD" w14:paraId="42A1E744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FDB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256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05C1421/601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05C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EAE_N21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9F3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121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1,45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B66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44B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225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D0E7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66,19</w:t>
            </w:r>
          </w:p>
        </w:tc>
      </w:tr>
      <w:tr w:rsidR="00C12926" w:rsidRPr="00CC78AD" w14:paraId="42C82627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2005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948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6864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9BC8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1D75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DFD3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8093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63B7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C48FA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0,87</w:t>
            </w:r>
          </w:p>
        </w:tc>
      </w:tr>
      <w:tr w:rsidR="00C12926" w:rsidRPr="00CC78AD" w14:paraId="5E6DA62B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C854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0D55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57CC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139D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4822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23A6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6931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FE1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E1BC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1,02</w:t>
            </w:r>
          </w:p>
        </w:tc>
      </w:tr>
      <w:tr w:rsidR="00C12926" w:rsidRPr="00CC78AD" w14:paraId="3318CF83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B4E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263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05C1421/602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8C8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151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FB3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1,65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16B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713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BC81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7E42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11,5</w:t>
            </w:r>
          </w:p>
        </w:tc>
      </w:tr>
      <w:tr w:rsidR="00C12926" w:rsidRPr="00CC78AD" w14:paraId="3E20A493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DAD8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7053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EC08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DD15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3E01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815F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F6F2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7536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8861E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1,11</w:t>
            </w:r>
          </w:p>
        </w:tc>
      </w:tr>
      <w:tr w:rsidR="00C12926" w:rsidRPr="00CC78AD" w14:paraId="4311352C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641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5AC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AA79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C376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550D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A2DD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CF80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1E0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148A7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0,15</w:t>
            </w:r>
          </w:p>
        </w:tc>
      </w:tr>
      <w:tr w:rsidR="00C12926" w:rsidRPr="00CC78AD" w14:paraId="69A5A16C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C46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99BE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05C1422/612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EFD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EAE_N27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316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E5A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E15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4532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6B2A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0359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242</w:t>
            </w:r>
          </w:p>
        </w:tc>
      </w:tr>
      <w:tr w:rsidR="00C12926" w:rsidRPr="00CC78AD" w14:paraId="7A77362E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EA0D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C8A6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683C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98A5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DBFF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9563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C873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468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70C8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5,05</w:t>
            </w:r>
          </w:p>
        </w:tc>
      </w:tr>
      <w:tr w:rsidR="00C12926" w:rsidRPr="00CC78AD" w14:paraId="6A3A7B43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7EF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0C3A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FEC2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2D33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D5F9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8D45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6AEB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9D42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3C0FE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23,11</w:t>
            </w:r>
          </w:p>
        </w:tc>
      </w:tr>
      <w:tr w:rsidR="00C12926" w:rsidRPr="00CC78AD" w14:paraId="22EC6036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A69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E9BE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05C1422/614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F33A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EAE_N28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300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DDD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1,72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AF8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FEF8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618E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66AC4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15,17</w:t>
            </w:r>
          </w:p>
        </w:tc>
      </w:tr>
      <w:tr w:rsidR="00C12926" w:rsidRPr="00CC78AD" w14:paraId="5BC10E18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3BC7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26B6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915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B021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CD2E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39C8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8619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4144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FAB36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2,59</w:t>
            </w:r>
          </w:p>
        </w:tc>
      </w:tr>
      <w:tr w:rsidR="00C12926" w:rsidRPr="00CC78AD" w14:paraId="0B764561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697D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C0D3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4B9D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A87C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6F3B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B64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EADB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B4E8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604CF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4,5</w:t>
            </w:r>
          </w:p>
        </w:tc>
      </w:tr>
      <w:tr w:rsidR="00C12926" w:rsidRPr="00CC78AD" w14:paraId="57261B38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047F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E11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05C1421/620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D2F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EAE_N31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988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9AC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0B7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ED1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7539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6FA55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346,19</w:t>
            </w:r>
          </w:p>
        </w:tc>
      </w:tr>
      <w:tr w:rsidR="00C12926" w:rsidRPr="00CC78AD" w14:paraId="4B1052BC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F2AD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BE28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E66A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4058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F4F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3CCD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76DB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9C6A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B5AF3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5,8</w:t>
            </w:r>
          </w:p>
        </w:tc>
      </w:tr>
      <w:tr w:rsidR="00C12926" w:rsidRPr="00CC78AD" w14:paraId="3863D7CF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CA2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1AAB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FB81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6941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B02C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570E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BF4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0036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D0629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214,91</w:t>
            </w:r>
          </w:p>
        </w:tc>
      </w:tr>
      <w:tr w:rsidR="00C12926" w:rsidRPr="00CC78AD" w14:paraId="4FEBF9B5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F19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51E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831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EAE_N33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86E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662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1,91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3FD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C1C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71E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B305A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80,57</w:t>
            </w:r>
          </w:p>
        </w:tc>
      </w:tr>
      <w:tr w:rsidR="00C12926" w:rsidRPr="00CC78AD" w14:paraId="0562A318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7772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2402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3C1C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CDBA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4A8D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EC30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DE6B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291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DE6F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0,71</w:t>
            </w:r>
          </w:p>
        </w:tc>
      </w:tr>
      <w:tr w:rsidR="00C12926" w:rsidRPr="00CC78AD" w14:paraId="326DA159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791E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44D7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8BB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435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46CD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05BF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4966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AC36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8673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685020A8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3956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0BA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05C1422/623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E11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EAE_N34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AD2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B3A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1,56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BD6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C0A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7B54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D1A91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9,14</w:t>
            </w:r>
          </w:p>
        </w:tc>
      </w:tr>
      <w:tr w:rsidR="00C12926" w:rsidRPr="00CC78AD" w14:paraId="6081474F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1B64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BB00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D6A7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93FB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E91E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0CBE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BF7A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7754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A77C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2,08</w:t>
            </w:r>
          </w:p>
        </w:tc>
      </w:tr>
      <w:tr w:rsidR="00C12926" w:rsidRPr="00CC78AD" w14:paraId="2BB1836D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88E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4D7C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70EC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396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C700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3311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D43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220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FAE6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3,81</w:t>
            </w:r>
          </w:p>
        </w:tc>
      </w:tr>
      <w:tr w:rsidR="00C12926" w:rsidRPr="00CC78AD" w14:paraId="03192934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AB5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0E2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05C1422/625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C6B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EAE_N36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2ED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02D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94D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ED8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EDD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07D7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426,23</w:t>
            </w:r>
          </w:p>
        </w:tc>
      </w:tr>
      <w:tr w:rsidR="00C12926" w:rsidRPr="00CC78AD" w14:paraId="683C3808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E588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6119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D148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9A75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5405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343D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E8C4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9A08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0D94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10,98</w:t>
            </w:r>
          </w:p>
        </w:tc>
      </w:tr>
      <w:tr w:rsidR="00C12926" w:rsidRPr="00CC78AD" w14:paraId="61CC882D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706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C30E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C30C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84AF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0A53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E433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26F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2C21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4C510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21,94</w:t>
            </w:r>
          </w:p>
        </w:tc>
      </w:tr>
      <w:tr w:rsidR="00C12926" w:rsidRPr="00CC78AD" w14:paraId="7349484C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070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975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05C1421/627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C6B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EAE_N37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B1ED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BE5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Indeterminado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7A2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4325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BC4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2ED25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22,18</w:t>
            </w:r>
          </w:p>
        </w:tc>
      </w:tr>
      <w:tr w:rsidR="00C12926" w:rsidRPr="00CC78AD" w14:paraId="489B8894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777E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EDEB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2BC2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8A9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AAB9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476D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F496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E81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FA18F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1,04</w:t>
            </w:r>
          </w:p>
        </w:tc>
      </w:tr>
      <w:tr w:rsidR="00C12926" w:rsidRPr="00CC78AD" w14:paraId="7803D0E2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363F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FD30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F7F8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BF25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D22D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F4CA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C90B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975F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3FF76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38F5B26E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689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01E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05C1422/633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2E4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EAE_N39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ED9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1E8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1,75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55B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650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B5C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C67C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43,01</w:t>
            </w:r>
          </w:p>
        </w:tc>
      </w:tr>
      <w:tr w:rsidR="00C12926" w:rsidRPr="00CC78AD" w14:paraId="1B667445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AF2D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2E38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F2EC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12F8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9153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01B2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D784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C645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0F1B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1,53</w:t>
            </w:r>
          </w:p>
        </w:tc>
      </w:tr>
      <w:tr w:rsidR="00C12926" w:rsidRPr="00CC78AD" w14:paraId="431AD49D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743A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BF7B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A5C2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F157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8793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FD34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2F6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601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FC74D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3,81</w:t>
            </w:r>
          </w:p>
        </w:tc>
      </w:tr>
      <w:tr w:rsidR="00C12926" w:rsidRPr="00CC78AD" w14:paraId="7A105DC6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5E9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lastRenderedPageBreak/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41E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05C1421/634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5621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EAE_N40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0A2B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F28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446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57A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0FC7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71FD5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41,9</w:t>
            </w:r>
          </w:p>
        </w:tc>
      </w:tr>
      <w:tr w:rsidR="00C12926" w:rsidRPr="00CC78AD" w14:paraId="2E63BB53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621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24BF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86E3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8EBA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53DE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5D29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DB43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874E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8CB1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0,76</w:t>
            </w:r>
          </w:p>
        </w:tc>
      </w:tr>
      <w:tr w:rsidR="00C12926" w:rsidRPr="00CC78AD" w14:paraId="022BB7CD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618B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E51A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8B6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1C12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700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29B7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3767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1A6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2094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7,25</w:t>
            </w:r>
          </w:p>
        </w:tc>
      </w:tr>
      <w:tr w:rsidR="00C12926" w:rsidRPr="00CC78AD" w14:paraId="650EAD3E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EB7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423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05C1421/636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311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EAE_N41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DAD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16A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1,71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149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558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4E00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2568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91,24</w:t>
            </w:r>
          </w:p>
        </w:tc>
      </w:tr>
      <w:tr w:rsidR="00C12926" w:rsidRPr="00CC78AD" w14:paraId="30D90974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91DC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527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D3E9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85E1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E4ED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2F6E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5E3B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A6D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D4915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2,63</w:t>
            </w:r>
          </w:p>
        </w:tc>
      </w:tr>
      <w:tr w:rsidR="00C12926" w:rsidRPr="00CC78AD" w14:paraId="5389B0D5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866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E58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1E91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7671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B2B3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482B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77BC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3435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AB9BE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2,18</w:t>
            </w:r>
          </w:p>
        </w:tc>
      </w:tr>
      <w:tr w:rsidR="00C12926" w:rsidRPr="00CC78AD" w14:paraId="280CEA12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BE3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E77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05C1421/637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D0B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EAE_N42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1E0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BDB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36A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4D4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961C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8B46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5,43</w:t>
            </w:r>
          </w:p>
        </w:tc>
      </w:tr>
      <w:tr w:rsidR="00C12926" w:rsidRPr="00CC78AD" w14:paraId="6D644BFB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C7F8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5CA8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70DA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4C35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FFD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1415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4212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80B9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616B7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0,77</w:t>
            </w:r>
          </w:p>
        </w:tc>
      </w:tr>
      <w:tr w:rsidR="00C12926" w:rsidRPr="00CC78AD" w14:paraId="5783FECD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3CC4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08F7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BF1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F85F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2303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F7FC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59CB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941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91E82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71889AAA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E83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2AB5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05C1421/639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24A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EAE_N42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21FE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E460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0FFA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BF78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4557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10332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5,43</w:t>
            </w:r>
          </w:p>
        </w:tc>
      </w:tr>
      <w:tr w:rsidR="00C12926" w:rsidRPr="00CC78AD" w14:paraId="7FEDEBF4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2710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055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EF7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3F1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3F1D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2CC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C0C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5817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D43B2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0,77</w:t>
            </w:r>
          </w:p>
        </w:tc>
      </w:tr>
      <w:tr w:rsidR="00C12926" w:rsidRPr="00CC78AD" w14:paraId="2C8B5DE8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1F6F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C170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60D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E41D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928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22D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C8D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72E2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D17BE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714D0F6B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52F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1A4B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05C1421/647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922B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EAE_N42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108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813A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6332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5180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80C4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7CC98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5,43</w:t>
            </w:r>
          </w:p>
        </w:tc>
      </w:tr>
      <w:tr w:rsidR="00C12926" w:rsidRPr="00CC78AD" w14:paraId="6242AD74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57CF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351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D55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AC4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A7D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3C0D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DAD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E133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8346D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0,77</w:t>
            </w:r>
          </w:p>
        </w:tc>
      </w:tr>
      <w:tr w:rsidR="00C12926" w:rsidRPr="00CC78AD" w14:paraId="7AC28BCE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5302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623E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7B4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761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CF8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946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7CD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E8E1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ED96E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2BED315F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A5C0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8DAC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05C1421/648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E99A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EAE_N42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A6C5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A63F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A2DB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95CD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A776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F35AB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5,43</w:t>
            </w:r>
          </w:p>
        </w:tc>
      </w:tr>
      <w:tr w:rsidR="00C12926" w:rsidRPr="00CC78AD" w14:paraId="2CA21B5B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BD73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1A5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7E4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A3B8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D76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307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CE8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03A6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AD8A5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0,77</w:t>
            </w:r>
          </w:p>
        </w:tc>
      </w:tr>
      <w:tr w:rsidR="00C12926" w:rsidRPr="00CC78AD" w14:paraId="361B1FBE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0386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29D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66E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AF25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1138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D5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3096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D2B2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2D7CD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2F453B35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D9B7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2A74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05C1421/658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7663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EAE_N42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8502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ABC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9989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867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734B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EE191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5,43</w:t>
            </w:r>
          </w:p>
        </w:tc>
      </w:tr>
      <w:tr w:rsidR="00C12926" w:rsidRPr="00CC78AD" w14:paraId="76467FCD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D2E6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109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5AC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3E6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26B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97E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FC7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F432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9F3F2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0,77</w:t>
            </w:r>
          </w:p>
        </w:tc>
      </w:tr>
      <w:tr w:rsidR="00C12926" w:rsidRPr="00CC78AD" w14:paraId="08055F39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1C40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F67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EB2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017C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DB98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3A11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29D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A6E0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5B061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055AB523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2D06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17F7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05C1421/674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4E59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EAE_N42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52A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8B6F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05F8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D753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5A6A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E723F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5,43</w:t>
            </w:r>
          </w:p>
        </w:tc>
      </w:tr>
      <w:tr w:rsidR="00C12926" w:rsidRPr="00CC78AD" w14:paraId="15A6D4E2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3B87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676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5FB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F1C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348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20D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E2D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3480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DFA41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0,77</w:t>
            </w:r>
          </w:p>
        </w:tc>
      </w:tr>
      <w:tr w:rsidR="00C12926" w:rsidRPr="00CC78AD" w14:paraId="614B357D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1A35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08A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5DF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66CC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8C46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435C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001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E686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B7E14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10B6D496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FF98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50A0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05C1421/675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DD7A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EAE_N42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5FA5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237B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1675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63CF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E7B3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C9EDD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5,43</w:t>
            </w:r>
          </w:p>
        </w:tc>
      </w:tr>
      <w:tr w:rsidR="00C12926" w:rsidRPr="00CC78AD" w14:paraId="4DECA3DF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632C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7675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6D6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67A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233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379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AB2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A3CE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4F513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0,77</w:t>
            </w:r>
          </w:p>
        </w:tc>
      </w:tr>
      <w:tr w:rsidR="00C12926" w:rsidRPr="00CC78AD" w14:paraId="657E5AC4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76E8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82E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51C8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32C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61F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307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A50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F6B7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799CB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7E9A2F07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112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8F4D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342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5C1D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AE20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DD68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1,96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AA99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7FAF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2AC2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63C57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93,48</w:t>
            </w:r>
          </w:p>
        </w:tc>
      </w:tr>
      <w:tr w:rsidR="00C12926" w:rsidRPr="00CC78AD" w14:paraId="0DB42E70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B1B7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DB9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A8E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0EA6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E28E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B61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E64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7FBA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BED31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</w:t>
            </w:r>
          </w:p>
        </w:tc>
      </w:tr>
      <w:tr w:rsidR="00C12926" w:rsidRPr="00CC78AD" w14:paraId="043C4183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62A7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343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571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C1A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41C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6062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C8B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CACB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4AA8D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65823856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9E64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4FC2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343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A386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20E1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B0A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1,38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C826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Filhote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4A3A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73AD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1A6AD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4,12</w:t>
            </w:r>
          </w:p>
        </w:tc>
      </w:tr>
      <w:tr w:rsidR="00C12926" w:rsidRPr="00CC78AD" w14:paraId="4D44CEC5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820D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E3F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8C3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A3CD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0CC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EDC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FF9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B4FE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2616C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1,16</w:t>
            </w:r>
          </w:p>
        </w:tc>
      </w:tr>
      <w:tr w:rsidR="00C12926" w:rsidRPr="00CC78AD" w14:paraId="69A51CF0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D4CC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801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516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45F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1B9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BAF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3FC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C3E5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DF6EA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1,72</w:t>
            </w:r>
          </w:p>
        </w:tc>
      </w:tr>
      <w:tr w:rsidR="00C12926" w:rsidRPr="00CC78AD" w14:paraId="19A76469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4116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CA40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344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DE4C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E9BB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83A6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6795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Filhote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996E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E304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0DBA0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0,64</w:t>
            </w:r>
          </w:p>
        </w:tc>
      </w:tr>
      <w:tr w:rsidR="00C12926" w:rsidRPr="00CC78AD" w14:paraId="216BBF23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3C1E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5F6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3043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110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BA0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48A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0BC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EAF3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94682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0,25</w:t>
            </w:r>
          </w:p>
        </w:tc>
      </w:tr>
      <w:tr w:rsidR="00C12926" w:rsidRPr="00CC78AD" w14:paraId="5F70F21F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072F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372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D3F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8E0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903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913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275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0740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D0CDB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0,25</w:t>
            </w:r>
          </w:p>
        </w:tc>
      </w:tr>
      <w:tr w:rsidR="00C12926" w:rsidRPr="00CC78AD" w14:paraId="102A53A3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566C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4C02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345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B71A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E2D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E7E7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1,59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3FF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E270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AE1E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E9FA0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3,54</w:t>
            </w:r>
          </w:p>
        </w:tc>
      </w:tr>
      <w:tr w:rsidR="00C12926" w:rsidRPr="00CC78AD" w14:paraId="29DB43F4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74D4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B94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89A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694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25E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F55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604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8D55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ED2CC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1,08</w:t>
            </w:r>
          </w:p>
        </w:tc>
      </w:tr>
      <w:tr w:rsidR="00C12926" w:rsidRPr="00CC78AD" w14:paraId="6F57ADA5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ABEE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A1C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352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741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269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850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580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20A1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3AB5A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1,37</w:t>
            </w:r>
          </w:p>
        </w:tc>
      </w:tr>
      <w:tr w:rsidR="00C12926" w:rsidRPr="00CC78AD" w14:paraId="57914227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D74F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C583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346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1B3F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C19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A493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706F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F89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8726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FAC62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102,8</w:t>
            </w:r>
          </w:p>
        </w:tc>
      </w:tr>
      <w:tr w:rsidR="00C12926" w:rsidRPr="00CC78AD" w14:paraId="2237A007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3A68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8C3D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E28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28C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46A2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50C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D0B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0B27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CB1D8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0,87</w:t>
            </w:r>
          </w:p>
        </w:tc>
      </w:tr>
      <w:tr w:rsidR="00C12926" w:rsidRPr="00CC78AD" w14:paraId="319D5077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2EEE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F7C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1720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0DC0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A03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D082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173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A584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6A21B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739247A9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4A1F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996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347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45E9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380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AF32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F091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D979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D77F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3F043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37,29</w:t>
            </w:r>
          </w:p>
        </w:tc>
      </w:tr>
      <w:tr w:rsidR="00C12926" w:rsidRPr="00CC78AD" w14:paraId="173530E8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424B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5AB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52E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771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251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EA8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4E48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EDE9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DE036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1,54</w:t>
            </w:r>
          </w:p>
        </w:tc>
      </w:tr>
      <w:tr w:rsidR="00C12926" w:rsidRPr="00CC78AD" w14:paraId="6BFAFD5A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1E76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6FC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ACD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A14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C72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FD4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60F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AB05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AC4C6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3,08</w:t>
            </w:r>
          </w:p>
        </w:tc>
      </w:tr>
      <w:tr w:rsidR="00C12926" w:rsidRPr="00CC78AD" w14:paraId="01BC0F9B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656E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142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349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F823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EAE_S11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2AA6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117F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A4E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2699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A7B0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EDE6C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4,83</w:t>
            </w:r>
          </w:p>
        </w:tc>
      </w:tr>
      <w:tr w:rsidR="00C12926" w:rsidRPr="00CC78AD" w14:paraId="630A52AC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F6B9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BE1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96F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BD0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535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FBD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286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4A61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04ED2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0,45</w:t>
            </w:r>
          </w:p>
        </w:tc>
      </w:tr>
      <w:tr w:rsidR="00C12926" w:rsidRPr="00CC78AD" w14:paraId="0E3957B4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26D1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1F0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39CF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BEB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3A23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E34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809F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2D19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3EB88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1,67</w:t>
            </w:r>
          </w:p>
        </w:tc>
      </w:tr>
      <w:tr w:rsidR="00C12926" w:rsidRPr="00CC78AD" w14:paraId="0216BE62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64D4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ED80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350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1A84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EAE_S12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A18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BDF8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A56C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0780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A371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CFE87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10,46</w:t>
            </w:r>
          </w:p>
        </w:tc>
      </w:tr>
      <w:tr w:rsidR="00C12926" w:rsidRPr="00CC78AD" w14:paraId="7730EAF2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2673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192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8915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B8C3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183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921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0D9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A513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8BB87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1,08</w:t>
            </w:r>
          </w:p>
        </w:tc>
      </w:tr>
      <w:tr w:rsidR="00C12926" w:rsidRPr="00CC78AD" w14:paraId="5416935C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242D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445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6D1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AB2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CEB3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1E2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FE2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4FFE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EA2EE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</w:tr>
      <w:tr w:rsidR="00C12926" w:rsidRPr="00CC78AD" w14:paraId="73BD8170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00DC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D97E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351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A835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EAE_S13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D8BE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FAF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43AE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4AF1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D28B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50EDB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16,32</w:t>
            </w:r>
          </w:p>
        </w:tc>
      </w:tr>
      <w:tr w:rsidR="00C12926" w:rsidRPr="00CC78AD" w14:paraId="736D3CD8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BA9B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A870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F90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672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021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0FC0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493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F187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4B9A5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0,89</w:t>
            </w:r>
          </w:p>
        </w:tc>
      </w:tr>
      <w:tr w:rsidR="00C12926" w:rsidRPr="00CC78AD" w14:paraId="4163F4DE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4159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1EA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8E6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3BC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92D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8044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8D8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A524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A4412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1,95</w:t>
            </w:r>
          </w:p>
        </w:tc>
      </w:tr>
      <w:tr w:rsidR="00C12926" w:rsidRPr="00CC78AD" w14:paraId="06AB5646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5CCF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574F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352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572B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EAE_S14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E8C6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E296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765A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Filhote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AC1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045E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B638B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1,24</w:t>
            </w:r>
          </w:p>
        </w:tc>
      </w:tr>
      <w:tr w:rsidR="00C12926" w:rsidRPr="00CC78AD" w14:paraId="1FA175EB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963F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DED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D84F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E88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5E3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D98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A63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5A98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96860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0,19</w:t>
            </w:r>
          </w:p>
        </w:tc>
      </w:tr>
      <w:tr w:rsidR="00C12926" w:rsidRPr="00CC78AD" w14:paraId="6CBC3BAB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5801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529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1DB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75A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AF5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33A9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328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A9C2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44CEB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0,32</w:t>
            </w:r>
          </w:p>
        </w:tc>
      </w:tr>
      <w:tr w:rsidR="00C12926" w:rsidRPr="00CC78AD" w14:paraId="5686FED2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C49F78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89E0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353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332A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C29A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5FF5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0D3F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Filhote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892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9FED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11A8D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0EC1C8E0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EA996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BD97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263E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04FB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E15E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B78F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C761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B52C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948BB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0,15</w:t>
            </w:r>
          </w:p>
        </w:tc>
      </w:tr>
      <w:tr w:rsidR="00C12926" w:rsidRPr="00CC78AD" w14:paraId="27BF1B7C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EC7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3D98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C649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B9AD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2DD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047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488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8547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2CCCF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49206450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98E270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C469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355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C927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EAE_S17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B3B3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A928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51D8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FE3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398C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98271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15,47</w:t>
            </w:r>
          </w:p>
        </w:tc>
      </w:tr>
      <w:tr w:rsidR="00C12926" w:rsidRPr="00CC78AD" w14:paraId="644CB3B8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AB52B6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FD0B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5AC8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9B6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B93C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0756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5014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DF8B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1BB07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0,82</w:t>
            </w:r>
          </w:p>
        </w:tc>
      </w:tr>
      <w:tr w:rsidR="00C12926" w:rsidRPr="00CC78AD" w14:paraId="5244CB7C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77D9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9412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62DF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F508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10A1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BB21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B477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15B8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D00B0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2,13</w:t>
            </w:r>
          </w:p>
        </w:tc>
      </w:tr>
      <w:tr w:rsidR="00C12926" w:rsidRPr="00CC78AD" w14:paraId="0975E00D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43F451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B470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356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1653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EAE_S18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497F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6C64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1,45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1930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2F37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43B8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4DB06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0,88</w:t>
            </w:r>
          </w:p>
        </w:tc>
      </w:tr>
      <w:tr w:rsidR="00C12926" w:rsidRPr="00CC78AD" w14:paraId="1009ACC9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A210AC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6FC5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A4D4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24EF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C34D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4178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CB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E80C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2EDE0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0,28</w:t>
            </w:r>
          </w:p>
        </w:tc>
      </w:tr>
      <w:tr w:rsidR="00C12926" w:rsidRPr="00CC78AD" w14:paraId="589B1DAC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4B7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B34F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C65F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73F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D69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F705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4DC7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AC9E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10626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79A411DD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1CE21A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EF40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357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4153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DED9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180B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1,53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2EC4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F41C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C1F6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CE7D2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1,12</w:t>
            </w:r>
          </w:p>
        </w:tc>
      </w:tr>
      <w:tr w:rsidR="00C12926" w:rsidRPr="00CC78AD" w14:paraId="4F4CD9E8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64E3D2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DC4C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319E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5865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8B4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1B89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399F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5ED5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1F42A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0,42</w:t>
            </w:r>
          </w:p>
        </w:tc>
      </w:tr>
      <w:tr w:rsidR="00C12926" w:rsidRPr="00CC78AD" w14:paraId="4B73D84F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07FE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8C7D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68E8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645E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3A01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1FDB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ED0C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B91A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E03C3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0,53</w:t>
            </w:r>
          </w:p>
        </w:tc>
      </w:tr>
      <w:tr w:rsidR="00C12926" w:rsidRPr="00CC78AD" w14:paraId="5BB2BB42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63E3AF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927F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358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0045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EAE_S23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2E82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1E22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D1FB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7DAB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EBA1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0681E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161,02</w:t>
            </w:r>
          </w:p>
        </w:tc>
      </w:tr>
      <w:tr w:rsidR="00C12926" w:rsidRPr="00CC78AD" w14:paraId="059780F2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C6B74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30D7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972D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67FC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217E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658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050C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8910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AFA69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1,06</w:t>
            </w:r>
          </w:p>
        </w:tc>
      </w:tr>
      <w:tr w:rsidR="00C12926" w:rsidRPr="00CC78AD" w14:paraId="294712F0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A887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26B8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36D7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B1EC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8DEF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EBF6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1926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A7E4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AD26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3,5</w:t>
            </w:r>
          </w:p>
        </w:tc>
      </w:tr>
      <w:tr w:rsidR="00C12926" w:rsidRPr="00CC78AD" w14:paraId="5355C95F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6AE404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4BB6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359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5856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EAE_S24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BA25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Indeterminado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019A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1,56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610E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2A4C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8A86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62760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15E42276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1B268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16A1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01A4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C29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4332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506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AB0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9D75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86A7E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0,26</w:t>
            </w:r>
          </w:p>
        </w:tc>
      </w:tr>
      <w:tr w:rsidR="00C12926" w:rsidRPr="00CC78AD" w14:paraId="5EBABB75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ABEA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169A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E38A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03F8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2D8B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1C6A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F593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DD38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084E9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14526F46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CB66CD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A5F2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364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230D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EAE_S30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88CB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DFF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BCE2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F28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7E86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1B9C9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0,29</w:t>
            </w:r>
          </w:p>
        </w:tc>
      </w:tr>
      <w:tr w:rsidR="00C12926" w:rsidRPr="00CC78AD" w14:paraId="00725104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98388E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8C44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F1CB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D0CB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DB4D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EF58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B45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BB92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4B07A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0,92</w:t>
            </w:r>
          </w:p>
        </w:tc>
      </w:tr>
      <w:tr w:rsidR="00C12926" w:rsidRPr="00CC78AD" w14:paraId="5B211434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ABFC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BE70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B8DA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7094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C40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D301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D3F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68C9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AD5EF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1,59</w:t>
            </w:r>
          </w:p>
        </w:tc>
      </w:tr>
      <w:tr w:rsidR="00C12926" w:rsidRPr="00CC78AD" w14:paraId="0EC88716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F10ED0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0F83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365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FEA7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EAE_S32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2BAC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5806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1,92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BA3C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77B5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27A5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BD148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14,78</w:t>
            </w:r>
          </w:p>
        </w:tc>
      </w:tr>
      <w:tr w:rsidR="00C12926" w:rsidRPr="00CC78AD" w14:paraId="2C6B7313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DF311E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2027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5504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5340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96C3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8A5F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9CF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7C46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F7184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1,33</w:t>
            </w:r>
          </w:p>
        </w:tc>
      </w:tr>
      <w:tr w:rsidR="00C12926" w:rsidRPr="00CC78AD" w14:paraId="1C6FD80F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A6F7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3716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2BE0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208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9E34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063D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4366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7154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694B0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2,79</w:t>
            </w:r>
          </w:p>
        </w:tc>
      </w:tr>
      <w:tr w:rsidR="00C12926" w:rsidRPr="00CC78AD" w14:paraId="6AB76BA0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C077B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E78A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368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7AD8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EAE_S35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A095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4FF8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1,47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F5B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DA01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3071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84DA4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3,84</w:t>
            </w:r>
          </w:p>
        </w:tc>
      </w:tr>
      <w:tr w:rsidR="00C12926" w:rsidRPr="00CC78AD" w14:paraId="4DCC2ED8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A8C70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8DCB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9468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2A8D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4221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D7C7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DABF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AF36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A98E7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1,05</w:t>
            </w:r>
          </w:p>
        </w:tc>
      </w:tr>
      <w:tr w:rsidR="00C12926" w:rsidRPr="00CC78AD" w14:paraId="5A0F7888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01B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49CE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31D9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2BFA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F8AC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B48E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8E5F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B0DF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73C9B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1,50</w:t>
            </w:r>
          </w:p>
        </w:tc>
      </w:tr>
      <w:tr w:rsidR="00C12926" w:rsidRPr="00CC78AD" w14:paraId="0F66F512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E8FD29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E0AB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378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E335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EAE_S47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3C20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Indeterminado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8BE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1500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81E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C2E7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FF8A3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190,87</w:t>
            </w:r>
          </w:p>
        </w:tc>
      </w:tr>
      <w:tr w:rsidR="00C12926" w:rsidRPr="00CC78AD" w14:paraId="5366F20F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BD45BC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1A98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1576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604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0D39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30FB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FC07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78A4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80486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1,65</w:t>
            </w:r>
          </w:p>
        </w:tc>
      </w:tr>
      <w:tr w:rsidR="00C12926" w:rsidRPr="00CC78AD" w14:paraId="646A785A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1045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03DB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D8E7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E7EE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68B4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A013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CFCA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4BD7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A5B70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AS</w:t>
            </w:r>
          </w:p>
        </w:tc>
      </w:tr>
      <w:tr w:rsidR="00C12926" w:rsidRPr="00CC78AD" w14:paraId="68E93BE9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398107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CF4D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379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A5BE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EAE_S48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D82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45C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5AA5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4137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C540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7FDA5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54,87</w:t>
            </w:r>
          </w:p>
        </w:tc>
      </w:tr>
      <w:tr w:rsidR="00C12926" w:rsidRPr="00CC78AD" w14:paraId="10B082AA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6AC4BD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623B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3F3B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8EEE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2A5D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9F6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CC18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A32B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D9417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1,06</w:t>
            </w:r>
          </w:p>
        </w:tc>
      </w:tr>
      <w:tr w:rsidR="00C12926" w:rsidRPr="00CC78AD" w14:paraId="6E1A03B5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17BD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8B6E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DA6E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478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A152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A76D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D479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FEB2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3E2B8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2,79</w:t>
            </w:r>
          </w:p>
        </w:tc>
      </w:tr>
      <w:tr w:rsidR="00C12926" w:rsidRPr="00CC78AD" w14:paraId="5E06FCDF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70D332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F8D4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370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B7BE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EAE_S37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C9BE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641C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1,92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6BDC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C05A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21A6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7BE4D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59,27</w:t>
            </w:r>
          </w:p>
        </w:tc>
      </w:tr>
      <w:tr w:rsidR="00C12926" w:rsidRPr="00CC78AD" w14:paraId="5ACCB4F9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D1FDF0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B546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2A75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BD62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4876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BCC2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36AB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23FC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A4B55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2,39</w:t>
            </w:r>
          </w:p>
        </w:tc>
      </w:tr>
      <w:tr w:rsidR="00C12926" w:rsidRPr="00CC78AD" w14:paraId="55C870E3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7986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ED9D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739D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38E5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80B7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C19E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BD9E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2C12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99511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4,65</w:t>
            </w:r>
          </w:p>
        </w:tc>
      </w:tr>
      <w:tr w:rsidR="00C12926" w:rsidRPr="00CC78AD" w14:paraId="02E8F32A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59FA1A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8B6A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372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395E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EAE_S39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AC77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1EB9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7691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Filhote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F5B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D31F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32AB7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AS</w:t>
            </w:r>
          </w:p>
        </w:tc>
      </w:tr>
      <w:tr w:rsidR="00C12926" w:rsidRPr="00CC78AD" w14:paraId="6F101360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DC53A3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662E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C7D5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0B15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4EC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B82B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2461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8201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54320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AS</w:t>
            </w:r>
          </w:p>
        </w:tc>
      </w:tr>
      <w:tr w:rsidR="00C12926" w:rsidRPr="00CC78AD" w14:paraId="1F4390A8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44C1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84F9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2655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7974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2C6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F6B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F4E2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72A6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E3912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0,47</w:t>
            </w:r>
          </w:p>
        </w:tc>
      </w:tr>
      <w:tr w:rsidR="00C12926" w:rsidRPr="00CC78AD" w14:paraId="62DBE11C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E1145A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9586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374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2421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EAE_S42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F176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54C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D730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2207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36D8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4DFC7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25,67</w:t>
            </w:r>
          </w:p>
        </w:tc>
      </w:tr>
      <w:tr w:rsidR="00C12926" w:rsidRPr="00CC78AD" w14:paraId="6AA6DD61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857D4B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7B59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E1E2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8604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DCB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A063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C31A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8F7A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81BFC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1,81</w:t>
            </w:r>
          </w:p>
        </w:tc>
      </w:tr>
      <w:tr w:rsidR="00C12926" w:rsidRPr="00CC78AD" w14:paraId="76011666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7B2F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9C10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F7A8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0AA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3CF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CFEE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248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35BB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72465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4,98</w:t>
            </w:r>
          </w:p>
        </w:tc>
      </w:tr>
      <w:tr w:rsidR="00C12926" w:rsidRPr="00CC78AD" w14:paraId="41F9DE4E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2C53A1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1977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376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D4CC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EAE_S45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8761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75FD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1,68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4B53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9C1D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E6FC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423BB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1,87</w:t>
            </w:r>
          </w:p>
        </w:tc>
      </w:tr>
      <w:tr w:rsidR="00C12926" w:rsidRPr="00CC78AD" w14:paraId="5E845EAD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9D235B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3CD7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DAD6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27FE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23C5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2673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F9CD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11D4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FC1A2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0,31</w:t>
            </w:r>
          </w:p>
        </w:tc>
      </w:tr>
      <w:tr w:rsidR="00C12926" w:rsidRPr="00CC78AD" w14:paraId="4AE208D6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0ED2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62CD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2CE6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53C4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5669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DE57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863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25F4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2DD21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0,43</w:t>
            </w:r>
          </w:p>
        </w:tc>
      </w:tr>
      <w:tr w:rsidR="00C12926" w:rsidRPr="00CC78AD" w14:paraId="0D291B38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C79C80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C20B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375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FFAB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EAE_S43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1864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96F8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1,75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8025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F2A0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B7D7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19504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15,55</w:t>
            </w:r>
          </w:p>
        </w:tc>
      </w:tr>
      <w:tr w:rsidR="00C12926" w:rsidRPr="00CC78AD" w14:paraId="5D2699C0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D05F70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1BC0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72A4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393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6C9A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1F19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F02D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D57D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0F832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1,69</w:t>
            </w:r>
          </w:p>
        </w:tc>
      </w:tr>
      <w:tr w:rsidR="00C12926" w:rsidRPr="00CC78AD" w14:paraId="3C91EC5A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531E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7DB2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6E5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F35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195A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69E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8F8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0ED2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0608F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2,25</w:t>
            </w:r>
          </w:p>
        </w:tc>
      </w:tr>
      <w:tr w:rsidR="00C12926" w:rsidRPr="00CC78AD" w14:paraId="69CD135D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5251AA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B6C7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380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D63E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EAE_S49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F729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99A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2,12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F3A2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7345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F30B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3BB64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111,27</w:t>
            </w:r>
          </w:p>
        </w:tc>
      </w:tr>
      <w:tr w:rsidR="00C12926" w:rsidRPr="00CC78AD" w14:paraId="2EC8502B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B6CD8D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8565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579D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0CB7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B105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FA21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A323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4092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FAE2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1,50</w:t>
            </w:r>
          </w:p>
        </w:tc>
      </w:tr>
      <w:tr w:rsidR="00C12926" w:rsidRPr="00CC78AD" w14:paraId="06041D2D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83C7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4F50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870C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B18F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AC9E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05F8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DE29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A69D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AB0C4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</w:t>
            </w:r>
          </w:p>
        </w:tc>
      </w:tr>
      <w:tr w:rsidR="00C12926" w:rsidRPr="00CC78AD" w14:paraId="42AA9CCD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FF1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Steno bredanensis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A1AF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STEBRE 27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D74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D54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EDF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2,45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040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BBFA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45E5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93B59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548,3</w:t>
            </w:r>
          </w:p>
        </w:tc>
      </w:tr>
      <w:tr w:rsidR="00C12926" w:rsidRPr="00CC78AD" w14:paraId="6EC254CD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E45B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5E7E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7CD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5F73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AA78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44C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E6D5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D95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9052B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30,99</w:t>
            </w:r>
          </w:p>
        </w:tc>
      </w:tr>
      <w:tr w:rsidR="00C12926" w:rsidRPr="00CC78AD" w14:paraId="204A6DDE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C354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3F75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3F68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58EE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296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94D6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C35D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AAB5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5CC6F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56,12</w:t>
            </w:r>
          </w:p>
        </w:tc>
      </w:tr>
      <w:tr w:rsidR="00C12926" w:rsidRPr="00CC78AD" w14:paraId="09BC438A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5999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Steno bredanensis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1BA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STEBRE 28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DCA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EAE_S19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9784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7A4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2,38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2BD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A64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DD7F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92686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198,08</w:t>
            </w:r>
          </w:p>
        </w:tc>
      </w:tr>
      <w:tr w:rsidR="00C12926" w:rsidRPr="00CC78AD" w14:paraId="0BEE5008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7ABE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9605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59F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4742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9C55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3FF5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7353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1A14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A4E4E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4,35</w:t>
            </w:r>
          </w:p>
        </w:tc>
      </w:tr>
      <w:tr w:rsidR="00C12926" w:rsidRPr="00CC78AD" w14:paraId="44DF5B31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0FBC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7D5F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21F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B2A3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E552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557E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98B7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17B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57AA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4,03</w:t>
            </w:r>
          </w:p>
        </w:tc>
      </w:tr>
      <w:tr w:rsidR="00C12926" w:rsidRPr="00CC78AD" w14:paraId="5BDEF303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7BA50D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lastRenderedPageBreak/>
              <w:t>Pontoporia blainvillei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BB895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05C2312/653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8FBA0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EAE_N51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E04A9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9AC84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2B0B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41999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D480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B069F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0,90</w:t>
            </w:r>
          </w:p>
        </w:tc>
      </w:tr>
      <w:tr w:rsidR="00C12926" w:rsidRPr="00CC78AD" w14:paraId="661E173B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31DADB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DB6A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4B32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8D51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31CC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5020B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BC5FD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4F70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746A4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0,65</w:t>
            </w:r>
          </w:p>
        </w:tc>
      </w:tr>
      <w:tr w:rsidR="00C12926" w:rsidRPr="00CC78AD" w14:paraId="0AF66F4C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E32C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F28A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79A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313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E98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0FB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EA7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9FB9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76F08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1,05</w:t>
            </w:r>
          </w:p>
        </w:tc>
      </w:tr>
      <w:tr w:rsidR="00C12926" w:rsidRPr="00CC78AD" w14:paraId="3EBEDB02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B185A9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Pontoporia blainvillei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579A6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05C2310/654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CC76C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EAE_N52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5A41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A39F4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1,37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2239B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0DE46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0D82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703C1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424005BA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AE4B7AA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6C9B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55BDA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9D52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44F4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2438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4E7F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292A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11719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0,73</w:t>
            </w:r>
          </w:p>
        </w:tc>
      </w:tr>
      <w:tr w:rsidR="00C12926" w:rsidRPr="00CC78AD" w14:paraId="69AB5D40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87B5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F79D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F56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A1D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E07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1EE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7BE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8F2F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2CB1B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61AE8D18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E2545E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Pontoporia blainvillei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8819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05C2311/655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07EA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EAE_N53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57D61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BCE8C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1,17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3AEB8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9FCE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7C42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CC88F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7,00</w:t>
            </w:r>
          </w:p>
        </w:tc>
      </w:tr>
      <w:tr w:rsidR="00C12926" w:rsidRPr="00CC78AD" w14:paraId="48FE8A41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067C21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E97B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E543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D2A8D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308A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90E23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40EA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239D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A1B08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0,69</w:t>
            </w:r>
          </w:p>
        </w:tc>
      </w:tr>
      <w:tr w:rsidR="00C12926" w:rsidRPr="00CC78AD" w14:paraId="70ACB076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ABD9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81B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8CF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B60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A7B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354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AD12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A56B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8CA54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0,52</w:t>
            </w:r>
          </w:p>
        </w:tc>
      </w:tr>
      <w:tr w:rsidR="00C12926" w:rsidRPr="00CC78AD" w14:paraId="6B75DB79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BFA96C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Pontoporia blainvillei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76359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05C2312/676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F1D225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EAE_N61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17A07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73087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176E0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E5DFD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9CD9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E01AE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1,25</w:t>
            </w:r>
          </w:p>
        </w:tc>
      </w:tr>
      <w:tr w:rsidR="00C12926" w:rsidRPr="00CC78AD" w14:paraId="1BF2A17F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371A80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47936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EF544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0EA8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31D5B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7A08C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AE555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BB44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10F0C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1,32</w:t>
            </w:r>
          </w:p>
        </w:tc>
      </w:tr>
      <w:tr w:rsidR="00C12926" w:rsidRPr="00CC78AD" w14:paraId="3F4CA4F6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A416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B019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4E5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A66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200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83E6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F1A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94D4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66DD83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C12926" w:rsidRPr="00CC78AD" w14:paraId="5A6EE3AA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A6137F3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Pontoporia blainvillei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AC5A2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05C2311/677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0BE4E2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EAE_N62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58940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3E041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1,14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2F0649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1154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A412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5322E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1,22</w:t>
            </w:r>
          </w:p>
        </w:tc>
      </w:tr>
      <w:tr w:rsidR="00C12926" w:rsidRPr="00CC78AD" w14:paraId="775851B0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B20D23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2E541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5BC4D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BAD4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3143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3C891C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64B0F0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4E91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CFD62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0,71</w:t>
            </w:r>
          </w:p>
        </w:tc>
      </w:tr>
      <w:tr w:rsidR="00C12926" w:rsidRPr="00CC78AD" w14:paraId="26DF23C1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2C8DF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0D74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5E1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558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F177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1867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0DC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51D0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18577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0,86</w:t>
            </w:r>
          </w:p>
        </w:tc>
      </w:tr>
      <w:tr w:rsidR="00C12926" w:rsidRPr="00CC78AD" w14:paraId="13809E0D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96B623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Pontoporia blainvillei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A33C7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PON 33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54217D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EAE_S44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9573F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Indeterminado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8F272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1,36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DE854D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AC84EE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S/D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493E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59CFA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2,76</w:t>
            </w:r>
          </w:p>
        </w:tc>
      </w:tr>
      <w:tr w:rsidR="00C12926" w:rsidRPr="00CC78AD" w14:paraId="13BD8D84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83C24C6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BA7C8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0740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1131A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6BA5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986D88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EDBE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6795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DAE630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0,85</w:t>
            </w:r>
          </w:p>
        </w:tc>
      </w:tr>
      <w:tr w:rsidR="00C12926" w:rsidRPr="00CC78AD" w14:paraId="6A0AFB0D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ABEC4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5FC9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88226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EDCE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D75F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21B1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5665" w14:textId="77777777" w:rsidR="00C12926" w:rsidRPr="00CC78AD" w:rsidRDefault="00C12926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F4B64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3C07FC" w14:textId="77777777" w:rsidR="00C12926" w:rsidRPr="00CC78AD" w:rsidRDefault="00C12926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CC78AD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0,50</w:t>
            </w:r>
          </w:p>
        </w:tc>
      </w:tr>
    </w:tbl>
    <w:p w14:paraId="0C88A78F" w14:textId="55E3272C" w:rsidR="000E2319" w:rsidRDefault="00F719EF" w:rsidP="00F719EF">
      <w:pPr>
        <w:pStyle w:val="Fontedatabela"/>
        <w:jc w:val="center"/>
        <w:sectPr w:rsidR="000E2319" w:rsidSect="000E2319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  <w:r w:rsidRPr="006F2B2E">
        <w:t>Fonte: Autoria própria (2020).</w:t>
      </w:r>
    </w:p>
    <w:p w14:paraId="2BFBEDDF" w14:textId="77777777" w:rsidR="00F719EF" w:rsidRPr="0044019B" w:rsidRDefault="00F719EF" w:rsidP="00F719EF">
      <w:pPr>
        <w:pStyle w:val="Ttulo3"/>
        <w:rPr>
          <w:lang w:val="pt-BR"/>
        </w:rPr>
      </w:pPr>
      <w:bookmarkStart w:id="8" w:name="_Ref17377836"/>
      <w:bookmarkStart w:id="9" w:name="_Toc23516710"/>
      <w:bookmarkEnd w:id="1"/>
      <w:bookmarkEnd w:id="2"/>
      <w:bookmarkEnd w:id="3"/>
      <w:bookmarkEnd w:id="4"/>
      <w:r w:rsidRPr="006C14D9">
        <w:rPr>
          <w:lang w:val="pt-BR"/>
        </w:rPr>
        <w:lastRenderedPageBreak/>
        <w:t>Determinação de elementos-traço</w:t>
      </w:r>
    </w:p>
    <w:p w14:paraId="128C5094" w14:textId="77777777" w:rsidR="00F719EF" w:rsidRDefault="00F719EF" w:rsidP="000E2319">
      <w:pPr>
        <w:keepNext/>
        <w:spacing w:after="0" w:line="360" w:lineRule="auto"/>
        <w:rPr>
          <w:rFonts w:eastAsia="Calibri" w:cs="Times New Roman"/>
          <w:iCs/>
          <w:sz w:val="16"/>
          <w:szCs w:val="18"/>
          <w:lang w:val="pt-BR"/>
        </w:rPr>
      </w:pPr>
    </w:p>
    <w:bookmarkEnd w:id="8"/>
    <w:p w14:paraId="5531A0EC" w14:textId="08C98CDC" w:rsidR="006C14D9" w:rsidRPr="006C14D9" w:rsidRDefault="005937C9" w:rsidP="005937C9">
      <w:pPr>
        <w:pStyle w:val="Legenda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354C9A">
        <w:rPr>
          <w:noProof/>
        </w:rPr>
        <w:t>5</w:t>
      </w:r>
      <w:r>
        <w:fldChar w:fldCharType="end"/>
      </w:r>
      <w:r w:rsidR="00B00C7C">
        <w:t>:</w:t>
      </w:r>
      <w:r w:rsidR="00F719EF">
        <w:t xml:space="preserve"> </w:t>
      </w:r>
      <w:r w:rsidR="006C14D9" w:rsidRPr="006C14D9">
        <w:t xml:space="preserve">Média, mediana, mínimo e máximo das concentrações de As, Cd, Cu, Fe, Mn e Zn no fígado, músculo e rim de </w:t>
      </w:r>
      <w:r w:rsidR="006C14D9" w:rsidRPr="006C14D9">
        <w:rPr>
          <w:i/>
        </w:rPr>
        <w:t>Sotalia guianensis</w:t>
      </w:r>
      <w:r w:rsidR="006C14D9" w:rsidRPr="006C14D9">
        <w:t xml:space="preserve"> coletados na costa do Espírito Santo </w:t>
      </w:r>
      <w:r w:rsidR="00E669FA">
        <w:t xml:space="preserve">durante os 18 meses de PMBA </w:t>
      </w:r>
      <w:r w:rsidR="006C14D9" w:rsidRPr="006C14D9">
        <w:t>expressos em µg.g</w:t>
      </w:r>
      <w:r w:rsidR="006C14D9" w:rsidRPr="006C14D9">
        <w:rPr>
          <w:vertAlign w:val="superscript"/>
        </w:rPr>
        <w:t>-1</w:t>
      </w:r>
      <w:r w:rsidR="006C14D9" w:rsidRPr="006C14D9">
        <w:t xml:space="preserve"> de peso úmido</w:t>
      </w:r>
      <w:r w:rsidR="00F719EF">
        <w:t xml:space="preserve">. </w:t>
      </w:r>
      <w:r w:rsidR="006C14D9" w:rsidRPr="006C14D9">
        <w:t>Regi</w:t>
      </w:r>
      <w:r w:rsidR="00F719EF">
        <w:t xml:space="preserve">ões: </w:t>
      </w:r>
      <w:r w:rsidR="006C14D9" w:rsidRPr="006C14D9">
        <w:t>1= São Matheus; 2=Rio Doce; 3= Barra do Riacho; 4= Região Metropolitana; 5= Extremo Sul do ES</w:t>
      </w:r>
      <w:bookmarkEnd w:id="9"/>
      <w:r w:rsidR="00F719EF">
        <w:t>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887"/>
        <w:gridCol w:w="417"/>
        <w:gridCol w:w="1156"/>
        <w:gridCol w:w="1082"/>
        <w:gridCol w:w="1082"/>
        <w:gridCol w:w="1016"/>
        <w:gridCol w:w="916"/>
        <w:gridCol w:w="982"/>
        <w:gridCol w:w="816"/>
      </w:tblGrid>
      <w:tr w:rsidR="00E669FA" w:rsidRPr="00E669FA" w14:paraId="2E441EED" w14:textId="77777777" w:rsidTr="00B60776">
        <w:trPr>
          <w:trHeight w:val="170"/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58B2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pt-BR" w:eastAsia="en-GB"/>
              </w:rPr>
              <w:t>Região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2922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pt-BR" w:eastAsia="en-GB"/>
              </w:rPr>
              <w:t>Tecido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D0ABA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pt-BR" w:eastAsia="en-GB"/>
              </w:rPr>
              <w:t>N*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15C61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FB2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pt-BR" w:eastAsia="en-GB"/>
              </w:rPr>
              <w:t>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C37F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pt-BR" w:eastAsia="en-GB"/>
              </w:rPr>
              <w:t>Cd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BFF2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pt-BR" w:eastAsia="en-GB"/>
              </w:rPr>
              <w:t>Cu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881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pt-BR" w:eastAsia="en-GB"/>
              </w:rPr>
              <w:t>Fe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A673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pt-BR" w:eastAsia="en-GB"/>
              </w:rPr>
              <w:t>Mn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05DEE0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pt-BR" w:eastAsia="en-GB"/>
              </w:rPr>
              <w:t>Zn</w:t>
            </w:r>
          </w:p>
        </w:tc>
      </w:tr>
      <w:tr w:rsidR="00E669FA" w:rsidRPr="00E669FA" w14:paraId="0891D903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44FD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5E0D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Fígado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DEC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7220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Média ± DP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01CCE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0,37±0,13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C2F5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0,47±0,44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D0CB8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14,8±17,1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DAEE8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270±123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BDFBC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4,2±1,2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E3070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47±14</w:t>
            </w:r>
          </w:p>
        </w:tc>
      </w:tr>
      <w:tr w:rsidR="00E669FA" w:rsidRPr="00E669FA" w14:paraId="42842D83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EFB6A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FFB9C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4AF0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CD06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Mediana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587D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09040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A9CC0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3FC0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85F6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E06B6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44</w:t>
            </w:r>
          </w:p>
        </w:tc>
      </w:tr>
      <w:tr w:rsidR="00E669FA" w:rsidRPr="00E669FA" w14:paraId="691E0C54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2D9AC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58895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8197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93FF2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Mín. - Máx.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E255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0,11-0,66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B24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0,01-1,53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5B1CC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3,8-87,0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D50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86-578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037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2,5-8,0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547BD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15-76</w:t>
            </w:r>
          </w:p>
        </w:tc>
      </w:tr>
      <w:tr w:rsidR="00E669FA" w:rsidRPr="00E669FA" w14:paraId="689850F1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BD738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5DFA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Músculo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2978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9BEC7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Média ± DP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8BE80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0,21±0,04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0DEB0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C386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1,0±0,4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F7B8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97±37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3A6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0,2±0,1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1D5E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21±6</w:t>
            </w:r>
          </w:p>
        </w:tc>
      </w:tr>
      <w:tr w:rsidR="00E669FA" w:rsidRPr="00E669FA" w14:paraId="7BDF463B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60CC9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54FB1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EF684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40F27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Mediana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625E7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0DD8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50C4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06E4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1F6A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FDD07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20</w:t>
            </w:r>
          </w:p>
        </w:tc>
      </w:tr>
      <w:tr w:rsidR="00E669FA" w:rsidRPr="00E669FA" w14:paraId="3F26AAED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64CD4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E438D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2263B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16D24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Mín. - Máx.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D166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&lt;0,11-0,29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20F4A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96E5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0,5-2,1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6C9B2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56-203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4B145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&lt;0,10-0,5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71646E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14-36</w:t>
            </w:r>
          </w:p>
        </w:tc>
      </w:tr>
      <w:tr w:rsidR="00E669FA" w:rsidRPr="00E669FA" w14:paraId="129E42E3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0D34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F6C31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Rim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667A6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30898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Média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D9F62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0,24±0,08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6FA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0,92±0,72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6004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4,5±1,5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471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126±78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3AAFF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0,7±0,2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3E5A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28±7</w:t>
            </w:r>
          </w:p>
        </w:tc>
      </w:tr>
      <w:tr w:rsidR="00E669FA" w:rsidRPr="00E669FA" w14:paraId="02DBAF51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8C4AC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DDBE5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998C3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5000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Mediana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7DDB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03BA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8DF64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0408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4E65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BE47F7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28</w:t>
            </w:r>
          </w:p>
        </w:tc>
      </w:tr>
      <w:tr w:rsidR="00E669FA" w:rsidRPr="00E669FA" w14:paraId="3B0490F1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16F12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EEBAC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3DFB3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9DB67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Mín. - Máx.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BE2F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&lt;0,11-0,38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DAA8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0,06-2,17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F20BE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2,5-8,2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FE54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39-303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A62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0,4-1,0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47AEAA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19-48</w:t>
            </w:r>
          </w:p>
        </w:tc>
      </w:tr>
      <w:tr w:rsidR="00E669FA" w:rsidRPr="00E669FA" w14:paraId="4A93F9ED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93795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144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Fígado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2775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A5C6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Média ± DP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507A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0,29±0,12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F575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0,12±0,13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5E07F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8,9±3,6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23DB5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149±53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0CDE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4,6±1,1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E85864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45±13</w:t>
            </w:r>
          </w:p>
        </w:tc>
      </w:tr>
      <w:tr w:rsidR="00E669FA" w:rsidRPr="00E669FA" w14:paraId="38746838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7CDD8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09BA7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3ABF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8C81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Mediana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DF8C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B78D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6A4D1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DC4DC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0B15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03F254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41</w:t>
            </w:r>
          </w:p>
        </w:tc>
      </w:tr>
      <w:tr w:rsidR="00E669FA" w:rsidRPr="00E669FA" w14:paraId="7CE36446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EEECE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3318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10CE3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5354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Mín. - Máx.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1A8E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0,15-0,39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F17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&lt;0,01-0,27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45CBD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5,2-12,9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97D4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102-225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5955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3,1-5,7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F105C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35-63</w:t>
            </w:r>
          </w:p>
        </w:tc>
      </w:tr>
      <w:tr w:rsidR="00E669FA" w:rsidRPr="00E669FA" w14:paraId="5E07B060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ABCE1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C97E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Músculo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AEB1A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EF88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Média ± DP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6F8E4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0,23±0,08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71D6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05C81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1,0±0,4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710C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74±22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284F8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&lt;0,1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3ECFE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21±5</w:t>
            </w:r>
          </w:p>
        </w:tc>
      </w:tr>
      <w:tr w:rsidR="00E669FA" w:rsidRPr="00E669FA" w14:paraId="6E44F102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6467D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B0DAA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80DF2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D8EE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Mediana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DD80A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A63D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4B40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EAEF7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15F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&lt;0,1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269594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21</w:t>
            </w:r>
          </w:p>
        </w:tc>
      </w:tr>
      <w:tr w:rsidR="00E669FA" w:rsidRPr="00E669FA" w14:paraId="6C56B66C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BF71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2EE3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A9654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5E285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Mín. - Máx.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BF2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0,14-0,33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5869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7B57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0,7-1,7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D97D6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51-107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6E7C6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&lt;0,1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67A8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16-28</w:t>
            </w:r>
          </w:p>
        </w:tc>
      </w:tr>
      <w:tr w:rsidR="00E669FA" w:rsidRPr="00E669FA" w14:paraId="1D115653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14E56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711E2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Rim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5E05F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D6B1D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Média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2FFC5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0,23±0,08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DFF1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0,38±0,41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DCF2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3,5±1,1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1F2D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95±17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6A5C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0,5±0,3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561FDD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23±7</w:t>
            </w:r>
          </w:p>
        </w:tc>
      </w:tr>
      <w:tr w:rsidR="00E669FA" w:rsidRPr="00E669FA" w14:paraId="3C267A11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97D5A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ABF4E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A1CD4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D6D8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Mediana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F08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EB055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F6A52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A388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66C8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B7E05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22</w:t>
            </w:r>
          </w:p>
        </w:tc>
      </w:tr>
      <w:tr w:rsidR="00E669FA" w:rsidRPr="00E669FA" w14:paraId="2674B58D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5BFCF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C35AC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400A5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988C4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Mín. - Máx.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0A457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0,14-0,29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D6EF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0,12-1,00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50B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2,5-4,7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FC1BE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76-117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850E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0,2-0,8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5185F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17-33</w:t>
            </w:r>
          </w:p>
        </w:tc>
      </w:tr>
      <w:tr w:rsidR="00E669FA" w:rsidRPr="00E669FA" w14:paraId="30E0D058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5AF2C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E19BA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Fígado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DE03E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8509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Média ± DP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944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0,41±0,26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DBE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0,38±0,41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E4B3F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14,8±19,1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95BF2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195±86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254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4,0±1,9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7746B8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93±109</w:t>
            </w:r>
          </w:p>
        </w:tc>
      </w:tr>
      <w:tr w:rsidR="00E669FA" w:rsidRPr="00E669FA" w14:paraId="5DAD4C03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58F18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F5E5D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FD0A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27A7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Mediana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0DBED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FE05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AFE61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8CAD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AC6F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2F4D18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47</w:t>
            </w:r>
          </w:p>
        </w:tc>
      </w:tr>
      <w:tr w:rsidR="00E669FA" w:rsidRPr="00E669FA" w14:paraId="1CDC1173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F511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B6F2F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52808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7919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Mín. - Máx.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B84C8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0,22-0,70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1B830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&lt;0,01-1,15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3C082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4,9-57,9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D287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63-280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67D5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2,4-7,2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3C5E8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37-288</w:t>
            </w:r>
          </w:p>
        </w:tc>
      </w:tr>
      <w:tr w:rsidR="00E669FA" w:rsidRPr="00E669FA" w14:paraId="36AC3632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3D26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4A28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Músculo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B4EEA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F19E2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Média ± DP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0D9C1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0,20±0,07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E951C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B1E67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1,3±0,9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16F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87±15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728D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0,1±0,1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A75D1F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25±12</w:t>
            </w:r>
          </w:p>
        </w:tc>
      </w:tr>
      <w:tr w:rsidR="00E669FA" w:rsidRPr="00E669FA" w14:paraId="3672E248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7DE08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D7F6B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E13A6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90BC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Mediana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5671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DCDDF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FACE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9831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13C0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D730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23</w:t>
            </w:r>
          </w:p>
        </w:tc>
      </w:tr>
      <w:tr w:rsidR="00E669FA" w:rsidRPr="00E669FA" w14:paraId="03A1B04F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FBEF7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0FA1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A5DBF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1C17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Mín. - Máx.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15E92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0,16-0,28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5D411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55F87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0,7-3,4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E7F3C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73-108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D55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0,1-0,3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1B914A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16-46</w:t>
            </w:r>
          </w:p>
        </w:tc>
      </w:tr>
      <w:tr w:rsidR="00E669FA" w:rsidRPr="00E669FA" w14:paraId="58737896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73E1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6CE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Rim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F48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352F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Média ± DP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B5160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0,27±0,17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88BF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0,62±0,43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3DC0F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4,0±1,0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E8A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94±46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3AAF6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0,7±0,2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A253BD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22±8</w:t>
            </w:r>
          </w:p>
        </w:tc>
      </w:tr>
      <w:tr w:rsidR="00E669FA" w:rsidRPr="00E669FA" w14:paraId="5B02BFD5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6074E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1BFE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5C540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0A55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Mediana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2FCD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0ABE7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B45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CF11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28801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487D7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19</w:t>
            </w:r>
          </w:p>
        </w:tc>
      </w:tr>
      <w:tr w:rsidR="00E669FA" w:rsidRPr="00E669FA" w14:paraId="13DA7BF8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3AA7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DE34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39F2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4D692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Mín. - Máx.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A130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0,15-0,38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C9BE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0,17-1,32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5FB94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3,2-5,6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156F8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27-124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721D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0,4-0,9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08C7E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17-33</w:t>
            </w:r>
          </w:p>
        </w:tc>
      </w:tr>
      <w:tr w:rsidR="00E669FA" w:rsidRPr="00E669FA" w14:paraId="0BA7FDD8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2836E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8DE7E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Fígado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C3ED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3D1B7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Média ± DP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12CE0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0,34±0,17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36D96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0,21±0,20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CFA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31,3±70,4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E5AC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201±122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CD8E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3,4±1,9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6A360A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57±31</w:t>
            </w:r>
          </w:p>
        </w:tc>
      </w:tr>
      <w:tr w:rsidR="00E669FA" w:rsidRPr="00E669FA" w14:paraId="13625D16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03A3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25896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D3A34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89D8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Mediana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B2312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5045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1BBE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E161A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2A14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415B90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45</w:t>
            </w:r>
          </w:p>
        </w:tc>
      </w:tr>
      <w:tr w:rsidR="00E669FA" w:rsidRPr="00E669FA" w14:paraId="40DD6B32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CA31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E924B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F0E95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F1A9B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Mín. - Máx.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C9A28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0,19-0,65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2AEF2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0,05-0,57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5F85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3,7-231,2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307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60-383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BD3F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2,0-7,3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23D634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30-115</w:t>
            </w:r>
          </w:p>
        </w:tc>
      </w:tr>
      <w:tr w:rsidR="00E669FA" w:rsidRPr="00E669FA" w14:paraId="1D756E3B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642FF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4DE58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Músculo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2A82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3710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Média ± DP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F388F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0,20±0,07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96DF7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C500E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1,0±0,3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132F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68±27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D3B6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0,2±0,03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A943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21±4</w:t>
            </w:r>
          </w:p>
        </w:tc>
      </w:tr>
      <w:tr w:rsidR="00E669FA" w:rsidRPr="00E669FA" w14:paraId="7DBDDD0C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29C42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16D1E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3C2E8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92229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Mediana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05D9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CD8F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E760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349A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D2E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63FBC1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20</w:t>
            </w:r>
          </w:p>
        </w:tc>
      </w:tr>
      <w:tr w:rsidR="00E669FA" w:rsidRPr="00E669FA" w14:paraId="53919774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60F90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01167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893A0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460F4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Mín. - Máx.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845F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0,11-0,29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AA1E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0528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0,7-1,6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ABB9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26-105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AF3E8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&lt;0,1 - 0,2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CBEEB6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14-27</w:t>
            </w:r>
          </w:p>
        </w:tc>
      </w:tr>
      <w:tr w:rsidR="00E669FA" w:rsidRPr="00E669FA" w14:paraId="72919079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C2718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4710D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Rim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1D572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2219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Média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6EEF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0,24±0,06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C042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0,72±0,47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1980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4,9±2,9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29F56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114±40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68B5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0,7±0,3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89FA7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30±10</w:t>
            </w:r>
          </w:p>
        </w:tc>
      </w:tr>
      <w:tr w:rsidR="00E669FA" w:rsidRPr="00E669FA" w14:paraId="308036C2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064BF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5D7B7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169A2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E6A42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Mediana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F29F0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8AC5C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92CE6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C478C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B774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A79EB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31</w:t>
            </w:r>
          </w:p>
        </w:tc>
      </w:tr>
      <w:tr w:rsidR="00E669FA" w:rsidRPr="00E669FA" w14:paraId="5DDC8DA8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8260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364CF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F1B0F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E01B0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Mín. - Máx.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3A4DC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0,18-0,35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89A6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0,20-1,30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59DB7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2,8-12,4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4B6D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52-163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A552F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0,3-1,1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A2DBF2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19-47</w:t>
            </w:r>
          </w:p>
        </w:tc>
      </w:tr>
      <w:tr w:rsidR="00E669FA" w:rsidRPr="00E669FA" w14:paraId="5023472D" w14:textId="77777777" w:rsidTr="00B60776">
        <w:trPr>
          <w:trHeight w:val="170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34F74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04C8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Fígado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5F60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9CDF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Média ± DP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FD4A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0,24±0,11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D767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0,24±0,15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243E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6,6±2,0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34185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265±94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4DED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3,3±0,7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9B694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59±49</w:t>
            </w:r>
          </w:p>
        </w:tc>
      </w:tr>
      <w:tr w:rsidR="00E669FA" w:rsidRPr="00E669FA" w14:paraId="520A8D3B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E5685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A2FF7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EF61D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9924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Mediana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D56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2D76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B53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73B3E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8B1EE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EEF3C5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42</w:t>
            </w:r>
          </w:p>
        </w:tc>
      </w:tr>
      <w:tr w:rsidR="00E669FA" w:rsidRPr="00E669FA" w14:paraId="1D3C867D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8E0E7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90145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27793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357D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Mín. - Máx.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AFC9E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0,12-0,42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9E4C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0,06-0,43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AAD04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4,3-9,1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3C8F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158-404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C0614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2,6-4,3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01F5B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34-179</w:t>
            </w:r>
          </w:p>
        </w:tc>
      </w:tr>
      <w:tr w:rsidR="00E669FA" w:rsidRPr="00E669FA" w14:paraId="74D21EF7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01971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C816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Músculo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4CB21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1BAB5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Média ± DP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48632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0,19±0,03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D2134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F9717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1,1±0,4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26F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105±45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7DB3A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0,1±005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1FF76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23±7</w:t>
            </w:r>
          </w:p>
        </w:tc>
      </w:tr>
      <w:tr w:rsidR="00E669FA" w:rsidRPr="00E669FA" w14:paraId="35B69AF2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AE669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62D94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F3BAB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CBBC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Mediana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E97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DC2A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1C967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3F7F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C521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FF3C3C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21</w:t>
            </w:r>
          </w:p>
        </w:tc>
      </w:tr>
      <w:tr w:rsidR="00E669FA" w:rsidRPr="00E669FA" w14:paraId="2FD96798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304E4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F638A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A6E44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E4F9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Mín. - Máx.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D5C4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0,15-0,22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5613F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A2B2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0,7±1,8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31BF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59-202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573C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&lt;0,1-0,2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A7363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16-37</w:t>
            </w:r>
          </w:p>
        </w:tc>
      </w:tr>
      <w:tr w:rsidR="00E669FA" w:rsidRPr="00E669FA" w14:paraId="3EC19EE0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808C3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F2D0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Rim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3E477" w14:textId="222A603E" w:rsidR="00E669FA" w:rsidRPr="00E669FA" w:rsidRDefault="0034370A" w:rsidP="00E669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066F8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Média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2BB6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0,20±0,10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8A315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0,52±0,33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3ECA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3,5±1,0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93E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112±25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54B41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0,5±0,1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4CEE2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26±4</w:t>
            </w:r>
          </w:p>
        </w:tc>
      </w:tr>
      <w:tr w:rsidR="00E669FA" w:rsidRPr="00E669FA" w14:paraId="1A7E8DE3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CAFF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06762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B1721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48FE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Mediana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29C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0B57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E419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23E3D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9BFA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BE9C4A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25</w:t>
            </w:r>
          </w:p>
        </w:tc>
      </w:tr>
      <w:tr w:rsidR="00E669FA" w:rsidRPr="00E669FA" w14:paraId="2AE14045" w14:textId="77777777" w:rsidTr="00B60776">
        <w:trPr>
          <w:trHeight w:val="17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6107D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348C6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BCB12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A1DAC" w14:textId="77777777" w:rsidR="00E669FA" w:rsidRPr="00E669FA" w:rsidRDefault="00E669FA" w:rsidP="00E669FA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Mín. - Máx.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28CC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0,10-0,33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707BB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0,17-1,02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060D0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2,2-4,9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B0CC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80-172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18CE1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0,3-0,6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76567F" w14:textId="77777777" w:rsidR="00E669FA" w:rsidRPr="00E669FA" w:rsidRDefault="00E669FA" w:rsidP="00E669FA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669FA">
              <w:rPr>
                <w:rFonts w:eastAsia="Times New Roman" w:cs="Arial"/>
                <w:sz w:val="18"/>
                <w:szCs w:val="18"/>
                <w:lang w:val="pt-BR" w:eastAsia="en-GB"/>
              </w:rPr>
              <w:t>18-32</w:t>
            </w:r>
          </w:p>
        </w:tc>
      </w:tr>
    </w:tbl>
    <w:p w14:paraId="2E1732E0" w14:textId="560B842E" w:rsidR="00E669FA" w:rsidRDefault="00F719EF" w:rsidP="00F719EF">
      <w:pPr>
        <w:pStyle w:val="Fontedatabela"/>
        <w:jc w:val="center"/>
        <w:rPr>
          <w:rFonts w:eastAsia="Calibri" w:cs="Times New Roman"/>
        </w:rPr>
        <w:sectPr w:rsidR="00E669FA" w:rsidSect="00E669FA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  <w:r w:rsidRPr="00E669FA">
        <w:rPr>
          <w:lang w:eastAsia="en-GB"/>
        </w:rPr>
        <w:t xml:space="preserve">*Para alguns elementos esse número foi inferior devido a suspensão das atividades laboratoriais em vista da pandemia de covid-19. </w:t>
      </w:r>
      <w:r>
        <w:rPr>
          <w:lang w:eastAsia="en-GB"/>
        </w:rPr>
        <w:t>Fonte: autoria própria (2020).</w:t>
      </w:r>
    </w:p>
    <w:p w14:paraId="06A73307" w14:textId="372D8BF8" w:rsidR="003E5E4C" w:rsidRPr="003E5E4C" w:rsidRDefault="00853F42" w:rsidP="003E5E4C">
      <w:pPr>
        <w:pStyle w:val="Legenda"/>
      </w:pPr>
      <w:r>
        <w:lastRenderedPageBreak/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3</w:t>
      </w:r>
      <w:r>
        <w:fldChar w:fldCharType="end"/>
      </w:r>
      <w:r w:rsidR="00B00C7C">
        <w:t>:</w:t>
      </w:r>
      <w:r>
        <w:t xml:space="preserve"> </w:t>
      </w:r>
      <w:r w:rsidRPr="00853F42">
        <w:t xml:space="preserve">Concentrações de </w:t>
      </w:r>
      <w:r>
        <w:t>Cd</w:t>
      </w:r>
      <w:r w:rsidRPr="00853F42">
        <w:t xml:space="preserve"> (µg.g</w:t>
      </w:r>
      <w:r w:rsidRPr="00853F42">
        <w:rPr>
          <w:vertAlign w:val="superscript"/>
        </w:rPr>
        <w:t>-1</w:t>
      </w:r>
      <w:r w:rsidRPr="00853F42">
        <w:t xml:space="preserve">, peso úmido) no fígado de </w:t>
      </w:r>
      <w:r w:rsidRPr="00853F42">
        <w:rPr>
          <w:i/>
        </w:rPr>
        <w:t>Sotalia guianensis</w:t>
      </w:r>
      <w:r w:rsidRPr="00853F42">
        <w:t xml:space="preserve"> coletados nas diferentes regiões da costa do estado do Espírito Santo (1= São Matheus; 2=Rio Doce; 3= Barra do Riacho; 4= Região Metropolitana; 5= Extremo Sul do ES) durante </w:t>
      </w:r>
      <w:bookmarkStart w:id="10" w:name="_Hlk41843153"/>
      <w:r w:rsidRPr="00853F42">
        <w:t xml:space="preserve">o Relatório Anual (12 meses) e o </w:t>
      </w:r>
      <w:bookmarkStart w:id="11" w:name="_Hlk41843109"/>
      <w:r w:rsidRPr="00853F42">
        <w:t xml:space="preserve">Relatório Semestral de Evolução </w:t>
      </w:r>
      <w:bookmarkEnd w:id="11"/>
      <w:r w:rsidRPr="00853F42">
        <w:t>(18 meses).</w:t>
      </w:r>
      <w:bookmarkEnd w:id="10"/>
      <w:r w:rsidR="00234023" w:rsidRPr="00234023">
        <w:rPr>
          <w:iCs w:val="0"/>
        </w:rPr>
        <w:t xml:space="preserve"> </w:t>
      </w:r>
      <w:r w:rsidR="00234023" w:rsidRPr="00234023">
        <w:rPr>
          <w:noProof/>
        </w:rPr>
        <w:drawing>
          <wp:inline distT="0" distB="0" distL="0" distR="0" wp14:anchorId="3CDE4BA5" wp14:editId="4D788C12">
            <wp:extent cx="4539900" cy="3415069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812" cy="3421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B1883" w14:textId="11B344F0" w:rsidR="00234023" w:rsidRPr="00234023" w:rsidRDefault="003E5E4C" w:rsidP="00B00C7C">
      <w:pPr>
        <w:pStyle w:val="Fontedafigura"/>
      </w:pPr>
      <w:r>
        <w:t>Fonte: Autoria Própria (2020).</w:t>
      </w:r>
    </w:p>
    <w:p w14:paraId="2AB3D33C" w14:textId="695F7DD6" w:rsidR="00853F42" w:rsidRDefault="00853F42" w:rsidP="00853F42">
      <w:pPr>
        <w:pStyle w:val="Legenda"/>
        <w:rPr>
          <w:rFonts w:eastAsia="Calibri" w:cs="Times New Roman"/>
          <w:sz w:val="20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4</w:t>
      </w:r>
      <w:r>
        <w:fldChar w:fldCharType="end"/>
      </w:r>
      <w:r w:rsidR="00B00C7C">
        <w:t>:</w:t>
      </w:r>
      <w:r>
        <w:t xml:space="preserve"> </w:t>
      </w:r>
      <w:r w:rsidRPr="00853F42">
        <w:t xml:space="preserve">Concentrações de </w:t>
      </w:r>
      <w:r>
        <w:t>As</w:t>
      </w:r>
      <w:r w:rsidRPr="00853F42">
        <w:t xml:space="preserve"> (µg.g</w:t>
      </w:r>
      <w:r w:rsidRPr="00853F42">
        <w:rPr>
          <w:vertAlign w:val="superscript"/>
        </w:rPr>
        <w:t>-1</w:t>
      </w:r>
      <w:r w:rsidRPr="00853F42">
        <w:t xml:space="preserve">, peso úmido) no </w:t>
      </w:r>
      <w:r>
        <w:t xml:space="preserve">rim </w:t>
      </w:r>
      <w:r w:rsidRPr="00853F42">
        <w:t xml:space="preserve">de </w:t>
      </w:r>
      <w:r w:rsidRPr="00853F42">
        <w:rPr>
          <w:i/>
        </w:rPr>
        <w:t>Sotalia guianensis</w:t>
      </w:r>
      <w:r w:rsidRPr="00853F42">
        <w:t xml:space="preserve"> coletados nas diferentes regiões da costa do estado do Espírito Santo (1= São Matheus; 2=Rio Doce; 3= Barra do Riacho; 4= Região Metropolitana; 5= Extremo Sul do ES) durante o Relatório Anual (12 meses) e o Relatório Semestral de Evolução (18 meses).</w:t>
      </w:r>
      <w:r w:rsidR="00234023" w:rsidRPr="00234023">
        <w:rPr>
          <w:iCs w:val="0"/>
        </w:rPr>
        <w:t xml:space="preserve"> </w:t>
      </w:r>
      <w:r w:rsidR="00234023" w:rsidRPr="00234023">
        <w:rPr>
          <w:noProof/>
        </w:rPr>
        <w:drawing>
          <wp:inline distT="0" distB="0" distL="0" distR="0" wp14:anchorId="7F6B7416" wp14:editId="5A015437">
            <wp:extent cx="4438650" cy="3338904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654" cy="3339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CC696" w14:textId="77777777" w:rsidR="003E5E4C" w:rsidRDefault="003E5E4C" w:rsidP="003E5E4C">
      <w:pPr>
        <w:pStyle w:val="Fontedafigura"/>
      </w:pPr>
      <w:r>
        <w:t>Fonte: Autoria Própria (2020).</w:t>
      </w:r>
    </w:p>
    <w:p w14:paraId="0924B0DE" w14:textId="0F6B654B" w:rsidR="00853F42" w:rsidRDefault="00853F42" w:rsidP="00853F42">
      <w:pPr>
        <w:pStyle w:val="Legenda"/>
        <w:rPr>
          <w:rFonts w:eastAsia="Calibri" w:cs="Times New Roman"/>
          <w:sz w:val="20"/>
        </w:rPr>
      </w:pPr>
      <w:r>
        <w:lastRenderedPageBreak/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5</w:t>
      </w:r>
      <w:r>
        <w:fldChar w:fldCharType="end"/>
      </w:r>
      <w:r w:rsidR="00B00C7C">
        <w:t xml:space="preserve">: </w:t>
      </w:r>
      <w:r w:rsidRPr="00853F42">
        <w:t xml:space="preserve">Concentrações de </w:t>
      </w:r>
      <w:r>
        <w:t>Cu</w:t>
      </w:r>
      <w:r w:rsidRPr="00853F42">
        <w:t xml:space="preserve"> (µg.g</w:t>
      </w:r>
      <w:r w:rsidRPr="00853F42">
        <w:rPr>
          <w:vertAlign w:val="superscript"/>
        </w:rPr>
        <w:t>-1</w:t>
      </w:r>
      <w:r w:rsidRPr="00853F42">
        <w:t xml:space="preserve">, peso úmido) no </w:t>
      </w:r>
      <w:r>
        <w:t xml:space="preserve">rim </w:t>
      </w:r>
      <w:r w:rsidRPr="00853F42">
        <w:t xml:space="preserve">de </w:t>
      </w:r>
      <w:r w:rsidRPr="00853F42">
        <w:rPr>
          <w:i/>
        </w:rPr>
        <w:t>Sotalia guianensis</w:t>
      </w:r>
      <w:r w:rsidRPr="00853F42">
        <w:t xml:space="preserve"> coletados nas diferentes regiões da costa do estado do Espírito Santo (1= São Matheus; 2=Rio Doce; 3= Barra do Riacho; 4= Região Metropolitana; 5= Extremo Sul do ES) durante o Relatório Anual (12 meses) e o Relatório Semestral de Evolução (18 meses).</w:t>
      </w:r>
      <w:r w:rsidR="00234023" w:rsidRPr="00234023">
        <w:rPr>
          <w:iCs w:val="0"/>
        </w:rPr>
        <w:t xml:space="preserve"> </w:t>
      </w:r>
      <w:r w:rsidR="00234023" w:rsidRPr="00234023">
        <w:rPr>
          <w:noProof/>
        </w:rPr>
        <w:drawing>
          <wp:inline distT="0" distB="0" distL="0" distR="0" wp14:anchorId="5ABABB88" wp14:editId="4AD3DC1D">
            <wp:extent cx="4477407" cy="3368059"/>
            <wp:effectExtent l="0" t="0" r="0" b="381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792" cy="3372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F96EC" w14:textId="44564CE6" w:rsidR="00853F42" w:rsidRPr="00B00C7C" w:rsidRDefault="003E5E4C" w:rsidP="00B00C7C">
      <w:pPr>
        <w:pStyle w:val="Fontedafigura"/>
      </w:pPr>
      <w:r>
        <w:t>Fonte: Autoria Própria (2020).</w:t>
      </w:r>
    </w:p>
    <w:p w14:paraId="5FA1EECB" w14:textId="2619ACF7" w:rsidR="00853F42" w:rsidRDefault="00853F42" w:rsidP="00853F42">
      <w:pPr>
        <w:pStyle w:val="Legenda"/>
        <w:rPr>
          <w:rFonts w:eastAsia="Calibri" w:cs="Times New Roman"/>
          <w:sz w:val="20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6</w:t>
      </w:r>
      <w:r>
        <w:fldChar w:fldCharType="end"/>
      </w:r>
      <w:r w:rsidR="00B00C7C">
        <w:t>:</w:t>
      </w:r>
      <w:r>
        <w:t xml:space="preserve"> </w:t>
      </w:r>
      <w:r w:rsidRPr="00853F42">
        <w:t xml:space="preserve">Concentrações de </w:t>
      </w:r>
      <w:r>
        <w:t>Fe</w:t>
      </w:r>
      <w:r w:rsidRPr="00853F42">
        <w:t xml:space="preserve"> (µg.g</w:t>
      </w:r>
      <w:r w:rsidRPr="00853F42">
        <w:rPr>
          <w:vertAlign w:val="superscript"/>
        </w:rPr>
        <w:t>-1</w:t>
      </w:r>
      <w:r w:rsidRPr="00853F42">
        <w:t xml:space="preserve">, peso úmido) no </w:t>
      </w:r>
      <w:r>
        <w:t xml:space="preserve">rim </w:t>
      </w:r>
      <w:r w:rsidRPr="00853F42">
        <w:t xml:space="preserve">de </w:t>
      </w:r>
      <w:r w:rsidRPr="00853F42">
        <w:rPr>
          <w:i/>
        </w:rPr>
        <w:t>Sotalia guianensis</w:t>
      </w:r>
      <w:r w:rsidRPr="00853F42">
        <w:t xml:space="preserve"> coletados nas diferentes regiões da costa do estado do Espírito Santo (1= São Matheus; 2=Rio Doce; 3= Barra do Riacho; 4= Região Metropolitana; 5= Extremo Sul do ES) durante o Relatório Anual (12 meses) e o Relatório Semestral de Evolução (18 meses).</w:t>
      </w:r>
      <w:r w:rsidR="00234023" w:rsidRPr="00234023">
        <w:rPr>
          <w:iCs w:val="0"/>
        </w:rPr>
        <w:t xml:space="preserve"> </w:t>
      </w:r>
      <w:r w:rsidR="00234023" w:rsidRPr="00234023">
        <w:rPr>
          <w:noProof/>
        </w:rPr>
        <w:drawing>
          <wp:inline distT="0" distB="0" distL="0" distR="0" wp14:anchorId="0B53244A" wp14:editId="28C3CC5D">
            <wp:extent cx="4470400" cy="3362788"/>
            <wp:effectExtent l="0" t="0" r="6350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70" cy="336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C59BD0" w14:textId="77777777" w:rsidR="003E5E4C" w:rsidRDefault="003E5E4C" w:rsidP="003E5E4C">
      <w:pPr>
        <w:pStyle w:val="Fontedafigura"/>
      </w:pPr>
      <w:r>
        <w:t>Fonte: Autoria Própria (2020).</w:t>
      </w:r>
    </w:p>
    <w:p w14:paraId="22341672" w14:textId="420D347B" w:rsidR="00853F42" w:rsidRPr="00853F42" w:rsidRDefault="00853F42" w:rsidP="00853F42">
      <w:pPr>
        <w:pStyle w:val="Legenda"/>
      </w:pPr>
      <w:r>
        <w:lastRenderedPageBreak/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7</w:t>
      </w:r>
      <w:r>
        <w:fldChar w:fldCharType="end"/>
      </w:r>
      <w:r w:rsidR="00B00C7C">
        <w:t>:</w:t>
      </w:r>
      <w:r>
        <w:t xml:space="preserve"> </w:t>
      </w:r>
      <w:r w:rsidRPr="00853F42">
        <w:t xml:space="preserve">Concentrações de </w:t>
      </w:r>
      <w:r>
        <w:t>Mn</w:t>
      </w:r>
      <w:r w:rsidRPr="00853F42">
        <w:t xml:space="preserve"> (µg.g</w:t>
      </w:r>
      <w:r w:rsidRPr="00853F42">
        <w:rPr>
          <w:vertAlign w:val="superscript"/>
        </w:rPr>
        <w:t>-1</w:t>
      </w:r>
      <w:r w:rsidRPr="00853F42">
        <w:t xml:space="preserve">, peso úmido) no </w:t>
      </w:r>
      <w:r>
        <w:t xml:space="preserve">rim </w:t>
      </w:r>
      <w:r w:rsidRPr="00853F42">
        <w:t xml:space="preserve">de </w:t>
      </w:r>
      <w:r w:rsidRPr="00853F42">
        <w:rPr>
          <w:i/>
        </w:rPr>
        <w:t>Sotalia guianensis</w:t>
      </w:r>
      <w:r w:rsidRPr="00853F42">
        <w:t xml:space="preserve"> coletados nas diferentes regiões da costa do estado do Espírito Santo (1= São Matheus; 2=Rio Doce; 3= Barra do Riacho; 4= Região Metropolitana; 5= Extremo Sul do ES) durante o Relatório Anual (12 meses) e o Relatório Semestral de Evolução (18 meses).</w:t>
      </w:r>
      <w:r w:rsidR="00234023" w:rsidRPr="00234023">
        <w:rPr>
          <w:iCs w:val="0"/>
        </w:rPr>
        <w:t xml:space="preserve"> </w:t>
      </w:r>
      <w:r w:rsidR="00234023" w:rsidRPr="00234023">
        <w:rPr>
          <w:noProof/>
        </w:rPr>
        <w:drawing>
          <wp:inline distT="0" distB="0" distL="0" distR="0" wp14:anchorId="76B8199A" wp14:editId="4D47AF31">
            <wp:extent cx="4464108" cy="3358055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797" cy="3361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75BD2" w14:textId="77777777" w:rsidR="003E5E4C" w:rsidRDefault="003E5E4C" w:rsidP="003E5E4C">
      <w:pPr>
        <w:pStyle w:val="Fontedafigura"/>
      </w:pPr>
      <w:r>
        <w:t>Fonte: Autoria Própria (2020).</w:t>
      </w:r>
    </w:p>
    <w:p w14:paraId="67D92124" w14:textId="77777777" w:rsidR="00853F42" w:rsidRDefault="00853F42" w:rsidP="00853F42">
      <w:pPr>
        <w:pStyle w:val="Legenda"/>
      </w:pPr>
    </w:p>
    <w:p w14:paraId="1AAE3E45" w14:textId="0FA327BB" w:rsidR="00853F42" w:rsidRDefault="00853F42" w:rsidP="00853F42">
      <w:pPr>
        <w:pStyle w:val="LegendaFiguras"/>
        <w:rPr>
          <w:noProof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8</w:t>
      </w:r>
      <w:r>
        <w:fldChar w:fldCharType="end"/>
      </w:r>
      <w:r w:rsidR="00B00C7C">
        <w:t>:</w:t>
      </w:r>
      <w:r>
        <w:t xml:space="preserve"> </w:t>
      </w:r>
      <w:r w:rsidRPr="00853F42">
        <w:t xml:space="preserve">Concentrações de </w:t>
      </w:r>
      <w:r>
        <w:t>Zn</w:t>
      </w:r>
      <w:r w:rsidRPr="00853F42">
        <w:t xml:space="preserve"> (µg.g</w:t>
      </w:r>
      <w:r w:rsidRPr="00853F42">
        <w:rPr>
          <w:vertAlign w:val="superscript"/>
        </w:rPr>
        <w:t>-1</w:t>
      </w:r>
      <w:r w:rsidRPr="00853F42">
        <w:t xml:space="preserve">, peso úmido) no </w:t>
      </w:r>
      <w:r>
        <w:t xml:space="preserve">rim </w:t>
      </w:r>
      <w:r w:rsidRPr="00853F42">
        <w:t xml:space="preserve">de </w:t>
      </w:r>
      <w:r w:rsidRPr="00853F42">
        <w:rPr>
          <w:i/>
        </w:rPr>
        <w:t>Sotalia guianensis</w:t>
      </w:r>
      <w:r w:rsidRPr="00853F42">
        <w:t xml:space="preserve"> coletados nas diferentes regiões da costa do estado do Espírito Santo (1= São Matheus; 2=Rio Doce; 3= Barra do Riacho; 4= Região Metropolitana; 5= Extremo Sul do ES) durante o Relatório Anual (12 meses) e o Relatório Semestral de Evolução (18 meses).</w:t>
      </w:r>
      <w:r w:rsidR="00234023" w:rsidRPr="00234023">
        <w:rPr>
          <w:iCs w:val="0"/>
        </w:rPr>
        <w:t xml:space="preserve"> </w:t>
      </w:r>
    </w:p>
    <w:p w14:paraId="216B5BE7" w14:textId="36D26875" w:rsidR="00B00C7C" w:rsidRDefault="00B00C7C" w:rsidP="00853F42">
      <w:pPr>
        <w:pStyle w:val="LegendaFiguras"/>
        <w:rPr>
          <w:noProof/>
        </w:rPr>
      </w:pPr>
      <w:r w:rsidRPr="00234023">
        <w:rPr>
          <w:noProof/>
        </w:rPr>
        <w:drawing>
          <wp:inline distT="0" distB="0" distL="0" distR="0" wp14:anchorId="40FE2BC4" wp14:editId="71E1E12E">
            <wp:extent cx="3494279" cy="2628515"/>
            <wp:effectExtent l="0" t="0" r="0" b="63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599" cy="2649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65AB3" w14:textId="77777777" w:rsidR="00B00C7C" w:rsidRDefault="00B00C7C" w:rsidP="00B00C7C">
      <w:pPr>
        <w:pStyle w:val="LegendaFiguras"/>
        <w:jc w:val="left"/>
        <w:rPr>
          <w:rFonts w:eastAsia="Calibri" w:cs="Times New Roman"/>
          <w:sz w:val="20"/>
        </w:rPr>
      </w:pPr>
    </w:p>
    <w:p w14:paraId="3E8A5849" w14:textId="77777777" w:rsidR="003E5E4C" w:rsidRDefault="003E5E4C" w:rsidP="003E5E4C">
      <w:pPr>
        <w:pStyle w:val="Fontedafigura"/>
      </w:pPr>
      <w:r>
        <w:t>Fonte: Autoria Própria (2020).</w:t>
      </w:r>
    </w:p>
    <w:p w14:paraId="5E049D4D" w14:textId="0137EAA2" w:rsidR="00853F42" w:rsidRDefault="00853F42" w:rsidP="00853F42">
      <w:pPr>
        <w:pStyle w:val="LegendaFiguras"/>
        <w:rPr>
          <w:rFonts w:eastAsia="Calibri" w:cs="Times New Roman"/>
          <w:sz w:val="20"/>
        </w:rPr>
      </w:pPr>
      <w:r>
        <w:lastRenderedPageBreak/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9</w:t>
      </w:r>
      <w:r>
        <w:fldChar w:fldCharType="end"/>
      </w:r>
      <w:r w:rsidR="00FD6170">
        <w:t>:</w:t>
      </w:r>
      <w:r>
        <w:t xml:space="preserve"> </w:t>
      </w:r>
      <w:r w:rsidRPr="00853F42">
        <w:t xml:space="preserve">Concentrações de </w:t>
      </w:r>
      <w:r>
        <w:t>As</w:t>
      </w:r>
      <w:r w:rsidRPr="00853F42">
        <w:t xml:space="preserve"> (µg.g</w:t>
      </w:r>
      <w:r w:rsidRPr="00853F42">
        <w:rPr>
          <w:vertAlign w:val="superscript"/>
        </w:rPr>
        <w:t>-1</w:t>
      </w:r>
      <w:r w:rsidRPr="00853F42">
        <w:t xml:space="preserve">, peso úmido) no </w:t>
      </w:r>
      <w:r>
        <w:t>músculo d</w:t>
      </w:r>
      <w:r w:rsidRPr="00853F42">
        <w:t xml:space="preserve">e </w:t>
      </w:r>
      <w:r w:rsidRPr="00853F42">
        <w:rPr>
          <w:i/>
        </w:rPr>
        <w:t>Sotalia guianensis</w:t>
      </w:r>
      <w:r w:rsidRPr="00853F42">
        <w:t xml:space="preserve"> coletados nas diferentes regiões da costa do estado do Espírito Santo (1= São Matheus; 2=Rio Doce; 3= Barra do Riacho; 4= Região Metropolitana; 5= Extremo Sul do ES) durante o Relatório Anual (12 meses) e o Relatório Semestral de Evolução (18 meses).</w:t>
      </w:r>
      <w:r w:rsidR="00496908" w:rsidRPr="00496908">
        <w:rPr>
          <w:iCs w:val="0"/>
        </w:rPr>
        <w:t xml:space="preserve"> </w:t>
      </w:r>
      <w:r w:rsidR="00496908" w:rsidRPr="00496908">
        <w:rPr>
          <w:noProof/>
        </w:rPr>
        <w:drawing>
          <wp:inline distT="0" distB="0" distL="0" distR="0" wp14:anchorId="6F5AC79D" wp14:editId="4C498601">
            <wp:extent cx="4333912" cy="3264195"/>
            <wp:effectExtent l="0" t="0" r="0" b="0"/>
            <wp:docPr id="79" name="Imagem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1571" cy="3269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539CF" w14:textId="214FC4C6" w:rsidR="00853F42" w:rsidRPr="00FD6170" w:rsidRDefault="003E5E4C" w:rsidP="00FD6170">
      <w:pPr>
        <w:pStyle w:val="Fontedafigura"/>
      </w:pPr>
      <w:r>
        <w:t>Fonte: Autoria Própria (2020).</w:t>
      </w:r>
    </w:p>
    <w:p w14:paraId="386F5D20" w14:textId="5930F715" w:rsidR="00853F42" w:rsidRDefault="00853F42" w:rsidP="00853F42">
      <w:pPr>
        <w:pStyle w:val="LegendaFiguras"/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10</w:t>
      </w:r>
      <w:r>
        <w:fldChar w:fldCharType="end"/>
      </w:r>
      <w:r w:rsidR="00FD6170">
        <w:t>:</w:t>
      </w:r>
      <w:r>
        <w:t xml:space="preserve"> </w:t>
      </w:r>
      <w:r w:rsidRPr="00853F42">
        <w:t xml:space="preserve">Concentrações de </w:t>
      </w:r>
      <w:r>
        <w:t>Cu</w:t>
      </w:r>
      <w:r w:rsidRPr="00853F42">
        <w:t>(µg.g</w:t>
      </w:r>
      <w:r w:rsidRPr="00853F42">
        <w:rPr>
          <w:vertAlign w:val="superscript"/>
        </w:rPr>
        <w:t>-1</w:t>
      </w:r>
      <w:r w:rsidRPr="00853F42">
        <w:t xml:space="preserve">, peso úmido) no </w:t>
      </w:r>
      <w:r>
        <w:t>músculo d</w:t>
      </w:r>
      <w:r w:rsidRPr="00853F42">
        <w:t xml:space="preserve">e </w:t>
      </w:r>
      <w:r w:rsidRPr="00853F42">
        <w:rPr>
          <w:i/>
        </w:rPr>
        <w:t>Sotalia guianensis</w:t>
      </w:r>
      <w:r w:rsidRPr="00853F42">
        <w:t xml:space="preserve"> coletados nas diferentes regiões da costa do estado do Espírito Santo (1= São Matheus; 2=Rio Doce; 3= Barra do Riacho; 4= Região Metropolitana; 5= Extremo Sul do ES) durante o Relatório Anual (12 meses) e o Relatório Semestral de Evolução (18 meses).</w:t>
      </w:r>
    </w:p>
    <w:p w14:paraId="639F96E9" w14:textId="317EBBEB" w:rsidR="00496908" w:rsidRDefault="00496908" w:rsidP="00853F42">
      <w:pPr>
        <w:pStyle w:val="LegendaFiguras"/>
        <w:rPr>
          <w:rFonts w:eastAsia="Calibri" w:cs="Times New Roman"/>
          <w:sz w:val="20"/>
        </w:rPr>
      </w:pPr>
      <w:r w:rsidRPr="00496908">
        <w:rPr>
          <w:noProof/>
        </w:rPr>
        <w:drawing>
          <wp:inline distT="0" distB="0" distL="0" distR="0" wp14:anchorId="4E3DBDC1" wp14:editId="3331FA39">
            <wp:extent cx="4167963" cy="3139206"/>
            <wp:effectExtent l="0" t="0" r="4445" b="4445"/>
            <wp:docPr id="89" name="Imagem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513" cy="3149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8F152" w14:textId="77777777" w:rsidR="003E5E4C" w:rsidRDefault="003E5E4C" w:rsidP="003E5E4C">
      <w:pPr>
        <w:pStyle w:val="Fontedafigura"/>
      </w:pPr>
      <w:r>
        <w:t>Fonte: Autoria Própria (2020).</w:t>
      </w:r>
    </w:p>
    <w:p w14:paraId="661E42CF" w14:textId="4683BD3E" w:rsidR="00853F42" w:rsidRDefault="00853F42" w:rsidP="00853F42">
      <w:pPr>
        <w:pStyle w:val="LegendaFiguras"/>
      </w:pPr>
      <w:r>
        <w:lastRenderedPageBreak/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11</w:t>
      </w:r>
      <w:r>
        <w:fldChar w:fldCharType="end"/>
      </w:r>
      <w:r w:rsidR="00FD6170">
        <w:t>:</w:t>
      </w:r>
      <w:r>
        <w:t xml:space="preserve"> </w:t>
      </w:r>
      <w:r w:rsidRPr="00853F42">
        <w:t xml:space="preserve">Concentrações de </w:t>
      </w:r>
      <w:r>
        <w:t xml:space="preserve">Fe </w:t>
      </w:r>
      <w:r w:rsidRPr="00853F42">
        <w:t>(µg.g</w:t>
      </w:r>
      <w:r w:rsidRPr="00853F42">
        <w:rPr>
          <w:vertAlign w:val="superscript"/>
        </w:rPr>
        <w:t>-1</w:t>
      </w:r>
      <w:r w:rsidRPr="00853F42">
        <w:t xml:space="preserve">, peso úmido) no </w:t>
      </w:r>
      <w:r>
        <w:t>músculo d</w:t>
      </w:r>
      <w:r w:rsidRPr="00853F42">
        <w:t xml:space="preserve">e </w:t>
      </w:r>
      <w:r w:rsidRPr="00853F42">
        <w:rPr>
          <w:i/>
        </w:rPr>
        <w:t>Sotalia guianensis</w:t>
      </w:r>
      <w:r w:rsidRPr="00853F42">
        <w:t xml:space="preserve"> coletados nas diferentes regiões da costa do estado do Espírito Santo (1= São Matheus; 2=Rio Doce; 3= Barra do Riacho; 4= Região Metropolitana; 5= Extremo Sul do ES) durante o Relatório Anual (12 meses) e o Relatório Semestral de Evolução (18 meses).</w:t>
      </w:r>
    </w:p>
    <w:p w14:paraId="3D158474" w14:textId="2C8BE52F" w:rsidR="00496908" w:rsidRDefault="00496908" w:rsidP="00853F42">
      <w:pPr>
        <w:pStyle w:val="LegendaFiguras"/>
        <w:rPr>
          <w:rFonts w:eastAsia="Calibri" w:cs="Times New Roman"/>
          <w:sz w:val="20"/>
        </w:rPr>
      </w:pPr>
      <w:r w:rsidRPr="00496908">
        <w:rPr>
          <w:noProof/>
        </w:rPr>
        <w:drawing>
          <wp:inline distT="0" distB="0" distL="0" distR="0" wp14:anchorId="0BA68593" wp14:editId="1EC82CB4">
            <wp:extent cx="4199861" cy="3159280"/>
            <wp:effectExtent l="0" t="0" r="0" b="3175"/>
            <wp:docPr id="90" name="Imagem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281" cy="3166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E9C1A" w14:textId="77777777" w:rsidR="003E5E4C" w:rsidRDefault="003E5E4C" w:rsidP="003E5E4C">
      <w:pPr>
        <w:pStyle w:val="Fontedafigura"/>
      </w:pPr>
      <w:r>
        <w:t>Fonte: Autoria Própria (2020).</w:t>
      </w:r>
    </w:p>
    <w:p w14:paraId="0E70AD4C" w14:textId="77777777" w:rsidR="00853F42" w:rsidRDefault="00853F42" w:rsidP="00853F42">
      <w:pPr>
        <w:pStyle w:val="Legenda"/>
      </w:pPr>
    </w:p>
    <w:p w14:paraId="31F5E687" w14:textId="46FFC5F2" w:rsidR="00853F42" w:rsidRDefault="00853F42" w:rsidP="00853F42">
      <w:pPr>
        <w:pStyle w:val="LegendaFiguras"/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12</w:t>
      </w:r>
      <w:r>
        <w:fldChar w:fldCharType="end"/>
      </w:r>
      <w:r w:rsidR="00FD6170">
        <w:t>:</w:t>
      </w:r>
      <w:r>
        <w:t xml:space="preserve"> </w:t>
      </w:r>
      <w:r w:rsidRPr="00853F42">
        <w:t xml:space="preserve">Concentrações de </w:t>
      </w:r>
      <w:r>
        <w:t>Mn</w:t>
      </w:r>
      <w:r w:rsidRPr="00853F42">
        <w:t xml:space="preserve"> (µg.g</w:t>
      </w:r>
      <w:r w:rsidRPr="00853F42">
        <w:rPr>
          <w:vertAlign w:val="superscript"/>
        </w:rPr>
        <w:t>-1</w:t>
      </w:r>
      <w:r w:rsidRPr="00853F42">
        <w:t xml:space="preserve">, peso úmido) no </w:t>
      </w:r>
      <w:r>
        <w:t>músculo d</w:t>
      </w:r>
      <w:r w:rsidRPr="00853F42">
        <w:t xml:space="preserve">e </w:t>
      </w:r>
      <w:r w:rsidRPr="00853F42">
        <w:rPr>
          <w:i/>
        </w:rPr>
        <w:t>Sotalia guianensis</w:t>
      </w:r>
      <w:r w:rsidRPr="00853F42">
        <w:t xml:space="preserve"> coletados nas diferentes regiões da costa do estado do Espírito Santo (1= São Matheus; 2=Rio Doce; 3= Barra do Riacho; 4= Região Metropolitana; 5= Extremo Sul do ES) durante o Relatório Anual (12 meses) e o Relatório Semestral de Evolução (18 meses).</w:t>
      </w:r>
    </w:p>
    <w:p w14:paraId="4941A85C" w14:textId="6D428EA5" w:rsidR="00496908" w:rsidRDefault="00496908" w:rsidP="00853F42">
      <w:pPr>
        <w:pStyle w:val="LegendaFiguras"/>
        <w:rPr>
          <w:rFonts w:eastAsia="Calibri" w:cs="Times New Roman"/>
          <w:sz w:val="20"/>
        </w:rPr>
      </w:pPr>
      <w:r w:rsidRPr="00496908">
        <w:rPr>
          <w:noProof/>
        </w:rPr>
        <w:drawing>
          <wp:inline distT="0" distB="0" distL="0" distR="0" wp14:anchorId="21F744B7" wp14:editId="29D338F1">
            <wp:extent cx="4082902" cy="3071299"/>
            <wp:effectExtent l="0" t="0" r="0" b="0"/>
            <wp:docPr id="91" name="Imagem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6602" cy="3081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74598" w14:textId="77777777" w:rsidR="003E5E4C" w:rsidRDefault="003E5E4C" w:rsidP="003E5E4C">
      <w:pPr>
        <w:pStyle w:val="Fontedafigura"/>
      </w:pPr>
      <w:r>
        <w:t>Fonte: Autoria Própria (2020).</w:t>
      </w:r>
    </w:p>
    <w:p w14:paraId="200C466D" w14:textId="77777777" w:rsidR="00853F42" w:rsidRDefault="00853F42" w:rsidP="00853F42">
      <w:pPr>
        <w:pStyle w:val="Legenda"/>
      </w:pPr>
    </w:p>
    <w:p w14:paraId="41998F07" w14:textId="5D59A742" w:rsidR="00853F42" w:rsidRDefault="00853F42" w:rsidP="00853F42">
      <w:pPr>
        <w:pStyle w:val="LegendaFiguras"/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13</w:t>
      </w:r>
      <w:r>
        <w:fldChar w:fldCharType="end"/>
      </w:r>
      <w:r w:rsidR="00FD6170">
        <w:t xml:space="preserve">: </w:t>
      </w:r>
      <w:r w:rsidRPr="00853F42">
        <w:t xml:space="preserve">Concentrações de </w:t>
      </w:r>
      <w:r>
        <w:t>Zn</w:t>
      </w:r>
      <w:r w:rsidRPr="00853F42">
        <w:t xml:space="preserve"> (µg.g</w:t>
      </w:r>
      <w:r w:rsidRPr="00853F42">
        <w:rPr>
          <w:vertAlign w:val="superscript"/>
        </w:rPr>
        <w:t>-1</w:t>
      </w:r>
      <w:r w:rsidRPr="00853F42">
        <w:t xml:space="preserve">, peso úmido) no </w:t>
      </w:r>
      <w:r>
        <w:t>músculo d</w:t>
      </w:r>
      <w:r w:rsidRPr="00853F42">
        <w:t xml:space="preserve">e </w:t>
      </w:r>
      <w:r w:rsidRPr="00853F42">
        <w:rPr>
          <w:i/>
        </w:rPr>
        <w:t>Sotalia guianensis</w:t>
      </w:r>
      <w:r w:rsidRPr="00853F42">
        <w:t xml:space="preserve"> coletados nas diferentes regiões da costa do estado do Espírito Santo (1= São Matheus; 2=Rio Doce; 3= Barra do Riacho; 4= Região Metropolitana; 5= Extremo Sul do ES) durante o Relatório Anual (12 meses) e o Relatório Semestral de Evolução (18 meses).</w:t>
      </w:r>
    </w:p>
    <w:p w14:paraId="4C5D47ED" w14:textId="3019ABA4" w:rsidR="00496908" w:rsidRDefault="00496908" w:rsidP="00853F42">
      <w:pPr>
        <w:pStyle w:val="LegendaFiguras"/>
        <w:rPr>
          <w:rFonts w:eastAsia="Calibri" w:cs="Times New Roman"/>
          <w:sz w:val="20"/>
        </w:rPr>
      </w:pPr>
      <w:r w:rsidRPr="00496908">
        <w:rPr>
          <w:noProof/>
        </w:rPr>
        <w:drawing>
          <wp:inline distT="0" distB="0" distL="0" distR="0" wp14:anchorId="1CAC9D23" wp14:editId="614348E0">
            <wp:extent cx="4327451" cy="3255257"/>
            <wp:effectExtent l="0" t="0" r="0" b="2540"/>
            <wp:docPr id="92" name="Imagem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6600" cy="3262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5C23E" w14:textId="77777777" w:rsidR="003E5E4C" w:rsidRDefault="003E5E4C" w:rsidP="003E5E4C">
      <w:pPr>
        <w:pStyle w:val="Fontedafigura"/>
      </w:pPr>
      <w:r>
        <w:t>Fonte: Autoria Própria (2020).</w:t>
      </w:r>
    </w:p>
    <w:p w14:paraId="7544A942" w14:textId="77777777" w:rsidR="00853F42" w:rsidRDefault="00853F42" w:rsidP="000E2319">
      <w:pPr>
        <w:spacing w:before="160" w:line="360" w:lineRule="auto"/>
        <w:jc w:val="both"/>
        <w:rPr>
          <w:rFonts w:eastAsia="Calibri" w:cs="Times New Roman"/>
          <w:sz w:val="20"/>
          <w:lang w:val="pt-BR"/>
        </w:rPr>
      </w:pPr>
    </w:p>
    <w:p w14:paraId="7AE7DCDB" w14:textId="2C10A6FC" w:rsidR="00853F42" w:rsidRDefault="00853F42" w:rsidP="000E2319">
      <w:pPr>
        <w:spacing w:before="160" w:line="360" w:lineRule="auto"/>
        <w:jc w:val="both"/>
        <w:rPr>
          <w:rFonts w:eastAsia="Calibri" w:cs="Times New Roman"/>
          <w:sz w:val="20"/>
          <w:lang w:val="pt-BR"/>
        </w:rPr>
      </w:pPr>
    </w:p>
    <w:p w14:paraId="373E2E30" w14:textId="77777777" w:rsidR="00853F42" w:rsidRDefault="00853F42" w:rsidP="000E2319">
      <w:pPr>
        <w:spacing w:before="160" w:line="360" w:lineRule="auto"/>
        <w:jc w:val="both"/>
        <w:rPr>
          <w:rFonts w:eastAsia="Calibri" w:cs="Times New Roman"/>
          <w:sz w:val="20"/>
          <w:lang w:val="pt-BR"/>
        </w:rPr>
        <w:sectPr w:rsidR="00853F42" w:rsidSect="00853F42">
          <w:pgSz w:w="11906" w:h="16838"/>
          <w:pgMar w:top="1418" w:right="1701" w:bottom="1418" w:left="1701" w:header="709" w:footer="709" w:gutter="0"/>
          <w:cols w:space="708"/>
          <w:docGrid w:linePitch="360"/>
        </w:sectPr>
      </w:pPr>
    </w:p>
    <w:p w14:paraId="4F447726" w14:textId="537280B8" w:rsidR="000E2319" w:rsidRPr="00381E44" w:rsidRDefault="005937C9" w:rsidP="005937C9">
      <w:pPr>
        <w:pStyle w:val="Legenda"/>
      </w:pPr>
      <w:r>
        <w:lastRenderedPageBreak/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354C9A">
        <w:rPr>
          <w:noProof/>
        </w:rPr>
        <w:t>6</w:t>
      </w:r>
      <w:r>
        <w:fldChar w:fldCharType="end"/>
      </w:r>
      <w:r w:rsidR="00FD6170">
        <w:t xml:space="preserve">: </w:t>
      </w:r>
      <w:r w:rsidR="000E2319" w:rsidRPr="00FE20B1">
        <w:t>Medianas das concentrações de elementos-traço (μg.g</w:t>
      </w:r>
      <w:r w:rsidR="000E2319" w:rsidRPr="00FE20B1">
        <w:rPr>
          <w:vertAlign w:val="superscript"/>
        </w:rPr>
        <w:t>-1</w:t>
      </w:r>
      <w:r w:rsidR="000E2319" w:rsidRPr="00FE20B1">
        <w:t xml:space="preserve">) </w:t>
      </w:r>
      <w:r w:rsidR="00450E57">
        <w:t xml:space="preserve">reportadas para o </w:t>
      </w:r>
      <w:r w:rsidR="000E2319" w:rsidRPr="00FE20B1">
        <w:t xml:space="preserve">fígado </w:t>
      </w:r>
      <w:r w:rsidR="00450E57">
        <w:t>em</w:t>
      </w:r>
      <w:r w:rsidR="000E2319" w:rsidRPr="00FE20B1">
        <w:t xml:space="preserve"> cetáceos da costa do Brasil</w:t>
      </w:r>
      <w:r w:rsidR="00450E57">
        <w:t>.</w:t>
      </w:r>
    </w:p>
    <w:tbl>
      <w:tblPr>
        <w:tblW w:w="11060" w:type="dxa"/>
        <w:jc w:val="center"/>
        <w:tblLook w:val="04A0" w:firstRow="1" w:lastRow="0" w:firstColumn="1" w:lastColumn="0" w:noHBand="0" w:noVBand="1"/>
      </w:tblPr>
      <w:tblGrid>
        <w:gridCol w:w="2620"/>
        <w:gridCol w:w="2080"/>
        <w:gridCol w:w="2260"/>
        <w:gridCol w:w="1237"/>
        <w:gridCol w:w="672"/>
        <w:gridCol w:w="672"/>
        <w:gridCol w:w="634"/>
        <w:gridCol w:w="517"/>
        <w:gridCol w:w="567"/>
        <w:gridCol w:w="517"/>
      </w:tblGrid>
      <w:tr w:rsidR="000E2319" w:rsidRPr="00FE20B1" w14:paraId="1C37B404" w14:textId="77777777" w:rsidTr="00885E82">
        <w:trPr>
          <w:trHeight w:val="300"/>
          <w:jc w:val="center"/>
        </w:trPr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C1B4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Espécie (n)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2C226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Localidade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F08A4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Referência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B5770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Seco/úmido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580D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As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C802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Cd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D409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Cu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38E9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Fe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FBBE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Mn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ED6B3C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Zn</w:t>
            </w:r>
          </w:p>
        </w:tc>
      </w:tr>
      <w:tr w:rsidR="000E2319" w:rsidRPr="00FE20B1" w14:paraId="42C6F0BA" w14:textId="77777777" w:rsidTr="00885E82">
        <w:trPr>
          <w:trHeight w:val="300"/>
          <w:jc w:val="center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1C16A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P. blainvillei (17)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5CFAD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Norte do Rio de Janeiro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2DB0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Lailson-Brito et al., 2002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8CEF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úmido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1780E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772A7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21AD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8,1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69562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176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9889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B181A1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34</w:t>
            </w:r>
          </w:p>
        </w:tc>
      </w:tr>
      <w:tr w:rsidR="000E2319" w:rsidRPr="00FE20B1" w14:paraId="24903CEB" w14:textId="77777777" w:rsidTr="00885E82">
        <w:trPr>
          <w:trHeight w:val="300"/>
          <w:jc w:val="center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F758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P. blainvillei (18)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6DAC3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Norte do Rio de Janeiro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44FB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Seixas et al., 2009</w:t>
            </w:r>
            <w:r w:rsidRPr="00FE20B1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eastAsia="en-GB"/>
              </w:rPr>
              <w:t>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A185D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seco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5970E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1,10</w:t>
            </w:r>
            <w:r w:rsidRPr="00FE20B1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C3D0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0,55</w:t>
            </w:r>
            <w:r w:rsidRPr="00FE20B1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C03B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25,6</w:t>
            </w:r>
            <w:r w:rsidRPr="00FE20B1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5DB6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B1DDB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53572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0E2319" w:rsidRPr="00FE20B1" w14:paraId="3A597E5D" w14:textId="77777777" w:rsidTr="00885E82">
        <w:trPr>
          <w:trHeight w:val="300"/>
          <w:jc w:val="center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C96E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P. blainvillei (1)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5546F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Norte do Rio de Janeiro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4E723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Lemos et al., 2013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40820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úmido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885F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468B3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59BD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1,74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CA923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78C3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28A89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30</w:t>
            </w:r>
          </w:p>
        </w:tc>
      </w:tr>
      <w:tr w:rsidR="000E2319" w:rsidRPr="00FE20B1" w14:paraId="40D7F0B0" w14:textId="77777777" w:rsidTr="00885E82">
        <w:trPr>
          <w:trHeight w:val="300"/>
          <w:jc w:val="center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19266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P. blainvillei (23)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1A03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São Paulo e Paraná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4BF74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Kunito et al., 2004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A13A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seco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10F9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17AC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BD497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19,3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753B0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4E92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14,5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DD0364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132</w:t>
            </w:r>
          </w:p>
        </w:tc>
      </w:tr>
      <w:tr w:rsidR="000E2319" w:rsidRPr="00FE20B1" w14:paraId="45774C20" w14:textId="77777777" w:rsidTr="00885E82">
        <w:trPr>
          <w:trHeight w:val="300"/>
          <w:jc w:val="center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97637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P. blainvillei (44)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F37F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Rio Grande do Sul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22EF8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Dornelles et al., 2007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0C625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úmido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626A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268C8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8631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ACEDA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E8538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99148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0E2319" w:rsidRPr="00FE20B1" w14:paraId="4A04EFC9" w14:textId="77777777" w:rsidTr="00885E82">
        <w:trPr>
          <w:trHeight w:val="300"/>
          <w:jc w:val="center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040B8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 (19)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F8532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Norte do Rio de Janeiro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5AB67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Seixas et al., 2009</w:t>
            </w:r>
            <w:r w:rsidRPr="00FE20B1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eastAsia="en-GB"/>
              </w:rPr>
              <w:t>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D58E6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seco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3829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F571B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D9B53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18,4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8403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3E28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1A60EA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0E2319" w:rsidRPr="00FE20B1" w14:paraId="632F360C" w14:textId="77777777" w:rsidTr="00885E82">
        <w:trPr>
          <w:trHeight w:val="300"/>
          <w:jc w:val="center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FD8BF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 (21)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AF259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Norte do Rio de Janeiro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2DCE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Seixas et al., 2009</w:t>
            </w:r>
            <w:r w:rsidRPr="00FE20B1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eastAsia="en-GB"/>
              </w:rPr>
              <w:t>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9F9D9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seco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2D4A5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1,11</w:t>
            </w:r>
            <w:r w:rsidRPr="00FE20B1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49D7A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0,39</w:t>
            </w:r>
            <w:r w:rsidRPr="00FE20B1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1B80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26,5</w:t>
            </w:r>
            <w:r w:rsidRPr="00FE20B1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D098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841EB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F5A106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0E2319" w:rsidRPr="00FE20B1" w14:paraId="64A425D8" w14:textId="77777777" w:rsidTr="00885E82">
        <w:trPr>
          <w:trHeight w:val="300"/>
          <w:jc w:val="center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6684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 (11)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EAEF8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Norte do Rio de Janeiro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B31D8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Lemos et al., 2013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3E576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úmido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6D056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35660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56044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DDCD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BFE28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220199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47</w:t>
            </w:r>
          </w:p>
        </w:tc>
      </w:tr>
      <w:tr w:rsidR="000E2319" w:rsidRPr="00FE20B1" w14:paraId="4691FB9F" w14:textId="77777777" w:rsidTr="00885E82">
        <w:trPr>
          <w:trHeight w:val="300"/>
          <w:jc w:val="center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B274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 (10)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6BD99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Ceará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44590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Monteiro-Neto et al., 2003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D7AE2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seco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FFFAD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065F0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0,13</w:t>
            </w:r>
            <w:r w:rsidRPr="00FE20B1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39D13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C987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921E6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9656EF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0E2319" w:rsidRPr="00FE20B1" w14:paraId="317AEF10" w14:textId="77777777" w:rsidTr="00885E82">
        <w:trPr>
          <w:trHeight w:val="300"/>
          <w:jc w:val="center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ED2B5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 (20)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62B0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São Paulo e Paraná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4DA39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Kunito et al., 2004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47FD7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seco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51B8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C7ED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9EE5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33,9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A230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F3F7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9,6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040D31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159</w:t>
            </w:r>
          </w:p>
        </w:tc>
      </w:tr>
      <w:tr w:rsidR="000E2319" w:rsidRPr="00FE20B1" w14:paraId="7C1726C5" w14:textId="77777777" w:rsidTr="00885E82">
        <w:trPr>
          <w:trHeight w:val="300"/>
          <w:jc w:val="center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FF9E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bredanensis</w:t>
            </w: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 (3)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4331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Norte do Rio de Janeiro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66CC5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Lemos et al., 2013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7D5D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úmido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10A50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57B60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AE353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FABA3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66CE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CB776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98</w:t>
            </w:r>
          </w:p>
        </w:tc>
      </w:tr>
      <w:tr w:rsidR="000E2319" w:rsidRPr="00FE20B1" w14:paraId="6AAF53C5" w14:textId="77777777" w:rsidTr="00885E82">
        <w:trPr>
          <w:trHeight w:val="300"/>
          <w:jc w:val="center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74BFA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 xml:space="preserve">P. blainvillei </w:t>
            </w: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(4)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A8BC4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1 - ES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09ECB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Presente estudo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89B41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úmido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8C75C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&lt;0,30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D77B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B7953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3,5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57DE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9BD16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3,2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B7BBDF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0E2319" w:rsidRPr="00FE20B1" w14:paraId="11E40A06" w14:textId="77777777" w:rsidTr="00885E82">
        <w:trPr>
          <w:trHeight w:val="300"/>
          <w:jc w:val="center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8CD9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 xml:space="preserve">P. blainvillei </w:t>
            </w: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(1) (EAE_S44)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14A54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2 - ES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D6F21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D0D12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3B56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03D3E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A35AF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4,1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A6354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13E72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56657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0E2319" w:rsidRPr="00FE20B1" w14:paraId="6254637E" w14:textId="77777777" w:rsidTr="00885E82">
        <w:trPr>
          <w:trHeight w:val="300"/>
          <w:jc w:val="center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49BD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(28)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D564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1 - ES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52F60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4BBF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9803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0,35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1525A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0,23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1276D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9,8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26D8B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272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4B62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4,0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5B8EE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44</w:t>
            </w:r>
          </w:p>
        </w:tc>
      </w:tr>
      <w:tr w:rsidR="000E2319" w:rsidRPr="00FE20B1" w14:paraId="61674FAD" w14:textId="77777777" w:rsidTr="00885E82">
        <w:trPr>
          <w:trHeight w:val="300"/>
          <w:jc w:val="center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9BB3A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(4)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093D7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2 - ES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4493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767FC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D0B4F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0,33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7AA98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0,06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85B58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8,8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4F570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135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CBEB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4,8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D39E28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41</w:t>
            </w:r>
          </w:p>
        </w:tc>
      </w:tr>
      <w:tr w:rsidR="000E2319" w:rsidRPr="00FE20B1" w14:paraId="1833810A" w14:textId="77777777" w:rsidTr="00885E82">
        <w:trPr>
          <w:trHeight w:val="300"/>
          <w:jc w:val="center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964F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(7)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3534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3 - ES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50A4C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8C993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9B637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0,31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1D18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0,26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F5A3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7,9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458D6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196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F5CA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3,7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021D87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47</w:t>
            </w:r>
          </w:p>
        </w:tc>
      </w:tr>
      <w:tr w:rsidR="000E2319" w:rsidRPr="00FE20B1" w14:paraId="47031012" w14:textId="77777777" w:rsidTr="00885E82">
        <w:trPr>
          <w:trHeight w:val="300"/>
          <w:jc w:val="center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0A91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(10)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41D6A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4 - ES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942F2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A3D25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87840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0,25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17D9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0,09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CF8E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8,1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42778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AF8DE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2,7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EA2110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45</w:t>
            </w:r>
          </w:p>
        </w:tc>
      </w:tr>
      <w:tr w:rsidR="000E2319" w:rsidRPr="00FE20B1" w14:paraId="2BCDD82E" w14:textId="77777777" w:rsidTr="00885E82">
        <w:trPr>
          <w:trHeight w:val="300"/>
          <w:jc w:val="center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514A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(9)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75A0D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5 - ES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67A37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B737D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A3E47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0,26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408A7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0,18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C6DC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6,4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5B7BF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228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DB5A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3,1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9D1AE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42</w:t>
            </w:r>
          </w:p>
        </w:tc>
      </w:tr>
      <w:tr w:rsidR="000E2319" w:rsidRPr="00FE20B1" w14:paraId="77304D4B" w14:textId="77777777" w:rsidTr="00885E82">
        <w:trPr>
          <w:trHeight w:val="300"/>
          <w:jc w:val="center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19A1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>S. bredanensis</w:t>
            </w: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(1) (EAE_S4)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02D0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4 - ES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FD0CA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98617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9D662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21FA7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53065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5,97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E6DA8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18D24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4,4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06004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63</w:t>
            </w:r>
          </w:p>
        </w:tc>
      </w:tr>
      <w:tr w:rsidR="000E2319" w:rsidRPr="00FE20B1" w14:paraId="5910EDC2" w14:textId="77777777" w:rsidTr="00885E82">
        <w:trPr>
          <w:trHeight w:val="300"/>
          <w:jc w:val="center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4044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>S. bredanensis</w:t>
            </w: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(1) (EAE_S19)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3AA8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2 - ES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F2397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50231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DD54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4BCF4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1A386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9,35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1F14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FC1D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2,8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BA0B4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85</w:t>
            </w:r>
          </w:p>
        </w:tc>
      </w:tr>
    </w:tbl>
    <w:p w14:paraId="797E198B" w14:textId="022544A5" w:rsidR="000E2319" w:rsidRPr="00381E44" w:rsidRDefault="000E2319" w:rsidP="00450E57">
      <w:pPr>
        <w:pStyle w:val="Fontedatabela"/>
        <w:jc w:val="center"/>
      </w:pPr>
      <w:r w:rsidRPr="00381E44">
        <w:t>Legenda:</w:t>
      </w:r>
      <w:r w:rsidRPr="00381E44">
        <w:rPr>
          <w:vertAlign w:val="superscript"/>
        </w:rPr>
        <w:t xml:space="preserve"> #</w:t>
      </w:r>
      <w:r w:rsidRPr="00381E44">
        <w:t>Média, valores de mediana não foram reportados no estudo.</w:t>
      </w:r>
    </w:p>
    <w:p w14:paraId="75A6E32D" w14:textId="77777777" w:rsidR="000E2319" w:rsidRDefault="000E2319" w:rsidP="000E2319">
      <w:pPr>
        <w:spacing w:before="160" w:line="360" w:lineRule="auto"/>
        <w:jc w:val="both"/>
        <w:rPr>
          <w:rFonts w:eastAsia="Calibri" w:cs="Times New Roman"/>
          <w:sz w:val="20"/>
          <w:lang w:val="pt-BR"/>
        </w:rPr>
      </w:pPr>
      <w:bookmarkStart w:id="12" w:name="_Ref17453872"/>
    </w:p>
    <w:p w14:paraId="1E6634F4" w14:textId="77777777" w:rsidR="000E2319" w:rsidRPr="00381E44" w:rsidRDefault="000E2319" w:rsidP="000E2319">
      <w:pPr>
        <w:spacing w:before="160" w:line="360" w:lineRule="auto"/>
        <w:jc w:val="both"/>
        <w:rPr>
          <w:rFonts w:eastAsia="Calibri" w:cs="Times New Roman"/>
          <w:sz w:val="20"/>
          <w:lang w:val="pt-BR"/>
        </w:rPr>
      </w:pPr>
    </w:p>
    <w:bookmarkEnd w:id="12"/>
    <w:p w14:paraId="520A3501" w14:textId="6AC0E257" w:rsidR="000E2319" w:rsidRPr="00381E44" w:rsidRDefault="005937C9" w:rsidP="005937C9">
      <w:pPr>
        <w:pStyle w:val="Legenda"/>
      </w:pPr>
      <w:r>
        <w:lastRenderedPageBreak/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354C9A">
        <w:rPr>
          <w:noProof/>
        </w:rPr>
        <w:t>7</w:t>
      </w:r>
      <w:r>
        <w:fldChar w:fldCharType="end"/>
      </w:r>
      <w:r w:rsidR="00FD6170">
        <w:t>:</w:t>
      </w:r>
      <w:r w:rsidR="00450E57">
        <w:t xml:space="preserve"> </w:t>
      </w:r>
      <w:r w:rsidR="000E2319" w:rsidRPr="00381E44">
        <w:t>Medianas das concentrações de elementos-traço (μg.g</w:t>
      </w:r>
      <w:r w:rsidR="000E2319" w:rsidRPr="00381E44">
        <w:rPr>
          <w:vertAlign w:val="superscript"/>
        </w:rPr>
        <w:t>-1</w:t>
      </w:r>
      <w:r w:rsidR="000E2319" w:rsidRPr="00381E44">
        <w:t xml:space="preserve">) </w:t>
      </w:r>
      <w:r w:rsidR="00450E57">
        <w:t xml:space="preserve">reportadas para o </w:t>
      </w:r>
      <w:r w:rsidR="000E2319" w:rsidRPr="00381E44">
        <w:t xml:space="preserve">rim </w:t>
      </w:r>
      <w:r w:rsidR="00450E57">
        <w:t>em</w:t>
      </w:r>
      <w:r w:rsidR="000E2319" w:rsidRPr="00381E44">
        <w:t xml:space="preserve"> cetáceos da costa do Brasil</w:t>
      </w:r>
      <w:r w:rsidR="00450E57">
        <w:t>.</w:t>
      </w:r>
    </w:p>
    <w:tbl>
      <w:tblPr>
        <w:tblW w:w="11100" w:type="dxa"/>
        <w:jc w:val="center"/>
        <w:tblLook w:val="04A0" w:firstRow="1" w:lastRow="0" w:firstColumn="1" w:lastColumn="0" w:noHBand="0" w:noVBand="1"/>
      </w:tblPr>
      <w:tblGrid>
        <w:gridCol w:w="2800"/>
        <w:gridCol w:w="2080"/>
        <w:gridCol w:w="2260"/>
        <w:gridCol w:w="1237"/>
        <w:gridCol w:w="672"/>
        <w:gridCol w:w="634"/>
        <w:gridCol w:w="467"/>
        <w:gridCol w:w="517"/>
        <w:gridCol w:w="672"/>
        <w:gridCol w:w="436"/>
      </w:tblGrid>
      <w:tr w:rsidR="000E2319" w:rsidRPr="00FE20B1" w14:paraId="4F81820E" w14:textId="77777777" w:rsidTr="00885E82">
        <w:trPr>
          <w:trHeight w:val="300"/>
          <w:jc w:val="center"/>
        </w:trPr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4253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Espécie (n)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D579F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Localidade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5724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Referência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6B488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Seco/úmido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7E94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As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BDF1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Cd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FC003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Cu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F76C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Fe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DD40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Mn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1B320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Zn</w:t>
            </w:r>
          </w:p>
        </w:tc>
      </w:tr>
      <w:tr w:rsidR="000E2319" w:rsidRPr="00FE20B1" w14:paraId="57A7C774" w14:textId="77777777" w:rsidTr="00885E82">
        <w:trPr>
          <w:trHeight w:val="300"/>
          <w:jc w:val="center"/>
        </w:trPr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72C1A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 xml:space="preserve">P. blainvillei </w:t>
            </w: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(15)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3B332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val="pt-BR" w:eastAsia="en-GB"/>
              </w:rPr>
              <w:t>Norte do Rio de Janeiro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E3F29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Lailson-Brito et al., 2002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9D201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úmido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1621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B873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3C80F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C0E5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AEE41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12FE05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20</w:t>
            </w:r>
          </w:p>
        </w:tc>
      </w:tr>
      <w:tr w:rsidR="000E2319" w:rsidRPr="00FE20B1" w14:paraId="699EC527" w14:textId="77777777" w:rsidTr="00885E82">
        <w:trPr>
          <w:trHeight w:val="300"/>
          <w:jc w:val="center"/>
        </w:trPr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8B79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 (10)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29519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Ceará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EA863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Monteiro-Neto et al., 2003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C2AB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seco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F8C2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EDC3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0,33</w:t>
            </w:r>
            <w:r w:rsidRPr="00FE20B1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33006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63C63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4C27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C131C3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0E2319" w:rsidRPr="00FE20B1" w14:paraId="0BBDFF58" w14:textId="77777777" w:rsidTr="00885E82">
        <w:trPr>
          <w:trHeight w:val="300"/>
          <w:jc w:val="center"/>
        </w:trPr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55AB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 xml:space="preserve">P. blainvillei </w:t>
            </w: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(3)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93532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1 - ES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A237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Presente estudo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E1D21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úmido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04C49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&lt;0,30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696E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883CA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2,6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4CCA1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F3B6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461F0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0E2319" w:rsidRPr="00FE20B1" w14:paraId="5D57AD40" w14:textId="77777777" w:rsidTr="00885E82">
        <w:trPr>
          <w:trHeight w:val="300"/>
          <w:jc w:val="center"/>
        </w:trPr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98D91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 xml:space="preserve">P. blainvillei </w:t>
            </w: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(1) (EAE_S44)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A8CE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2 - ES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091FE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DAF18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2DBD3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7F8A7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1,07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180E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3,0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68E74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C8E9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BF8B80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0E2319" w:rsidRPr="00FE20B1" w14:paraId="446D0C5A" w14:textId="77777777" w:rsidTr="00885E82">
        <w:trPr>
          <w:trHeight w:val="300"/>
          <w:jc w:val="center"/>
        </w:trPr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64D8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(17)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57DB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1 - ES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A5EE7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77E6F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A6335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0,23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BDE5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0,57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DEBA1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4,1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7FD7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63ACA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0,7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2A2F80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28</w:t>
            </w:r>
          </w:p>
        </w:tc>
      </w:tr>
      <w:tr w:rsidR="000E2319" w:rsidRPr="00FE20B1" w14:paraId="1414FEC6" w14:textId="77777777" w:rsidTr="00885E82">
        <w:trPr>
          <w:trHeight w:val="300"/>
          <w:jc w:val="center"/>
        </w:trPr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FC425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(3)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4850E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2 - ES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113BE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5FEC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E355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0,28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124CB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0,21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D75C3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3,4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7089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2889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0,5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34F7D9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22</w:t>
            </w:r>
          </w:p>
        </w:tc>
      </w:tr>
      <w:tr w:rsidR="000E2319" w:rsidRPr="00FE20B1" w14:paraId="4CB8A42E" w14:textId="77777777" w:rsidTr="00885E82">
        <w:trPr>
          <w:trHeight w:val="300"/>
          <w:jc w:val="center"/>
        </w:trPr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BB97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(2)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322D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3 - ES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4A32A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472A6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F35D5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0,27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D298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0,51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BDD20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3,6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C82C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113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3EFC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0,6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74541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19</w:t>
            </w:r>
          </w:p>
        </w:tc>
      </w:tr>
      <w:tr w:rsidR="000E2319" w:rsidRPr="00FE20B1" w14:paraId="6B772D08" w14:textId="77777777" w:rsidTr="00885E82">
        <w:trPr>
          <w:trHeight w:val="300"/>
          <w:jc w:val="center"/>
        </w:trPr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632F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(6)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CE02F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4 - ES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14A4F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8D5E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832BA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0,23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EF2C5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0,63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4A4E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4,0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36AE7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126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EE38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0,8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B7AD10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31</w:t>
            </w:r>
          </w:p>
        </w:tc>
      </w:tr>
      <w:tr w:rsidR="000E2319" w:rsidRPr="00FE20B1" w14:paraId="1310D23A" w14:textId="77777777" w:rsidTr="00885E82">
        <w:trPr>
          <w:trHeight w:val="300"/>
          <w:jc w:val="center"/>
        </w:trPr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6D2A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(6)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B567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5 - ES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325C2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C4856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FE24E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0,17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CD17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0,36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D9D7B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3,4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F6562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107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1C8B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0,5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0E653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sz w:val="18"/>
                <w:szCs w:val="18"/>
                <w:lang w:val="pt-BR" w:eastAsia="en-GB"/>
              </w:rPr>
              <w:t>25</w:t>
            </w:r>
          </w:p>
        </w:tc>
      </w:tr>
      <w:tr w:rsidR="000E2319" w:rsidRPr="00FE20B1" w14:paraId="67694FA1" w14:textId="77777777" w:rsidTr="00885E82">
        <w:trPr>
          <w:trHeight w:val="300"/>
          <w:jc w:val="center"/>
        </w:trPr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DA6E8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>S. bredanensis</w:t>
            </w: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(1) (EAE_S4)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CFB9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4 - ES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5C3F3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B0FA7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4535B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EB428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0,84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442A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2,9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DCCBC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83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41B19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&lt;0,10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0368B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44</w:t>
            </w:r>
          </w:p>
        </w:tc>
      </w:tr>
      <w:tr w:rsidR="000E2319" w:rsidRPr="00FE20B1" w14:paraId="7B7E977A" w14:textId="77777777" w:rsidTr="00885E82">
        <w:trPr>
          <w:trHeight w:val="300"/>
          <w:jc w:val="center"/>
        </w:trPr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CB39" w14:textId="77777777" w:rsidR="000E2319" w:rsidRPr="00FE20B1" w:rsidRDefault="000E2319" w:rsidP="00885E82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>S. bredanensis</w:t>
            </w: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(1) (EAE_S19)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12D96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2 - ES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EB234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73F25" w14:textId="77777777" w:rsidR="000E2319" w:rsidRPr="00FE20B1" w:rsidRDefault="000E231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E4882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06371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0,24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3B314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1,4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D59D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386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4CF97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27,9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2C8888" w14:textId="77777777" w:rsidR="000E2319" w:rsidRPr="00FE20B1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E2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50</w:t>
            </w:r>
          </w:p>
        </w:tc>
      </w:tr>
    </w:tbl>
    <w:p w14:paraId="42862DDD" w14:textId="77777777" w:rsidR="000E2319" w:rsidRPr="00FE20B1" w:rsidRDefault="000E2319" w:rsidP="00450E57">
      <w:pPr>
        <w:pStyle w:val="Fontedatabela"/>
        <w:jc w:val="center"/>
      </w:pPr>
      <w:r w:rsidRPr="00FE20B1">
        <w:t xml:space="preserve">Legenda: </w:t>
      </w:r>
      <w:r w:rsidRPr="00FE20B1">
        <w:rPr>
          <w:vertAlign w:val="superscript"/>
        </w:rPr>
        <w:t>#</w:t>
      </w:r>
      <w:r w:rsidRPr="00FE20B1">
        <w:t>Média, valores de mediana não foram reportados no estudo.</w:t>
      </w:r>
    </w:p>
    <w:p w14:paraId="624E2192" w14:textId="77777777" w:rsidR="000E2319" w:rsidRDefault="000E2319" w:rsidP="000E2319">
      <w:pPr>
        <w:rPr>
          <w:lang w:val="pt-BR"/>
        </w:rPr>
      </w:pPr>
    </w:p>
    <w:p w14:paraId="1B39C31F" w14:textId="1175A761" w:rsidR="000E2319" w:rsidRDefault="000E2319" w:rsidP="000E2319">
      <w:pPr>
        <w:rPr>
          <w:lang w:val="pt-BR"/>
        </w:rPr>
      </w:pPr>
    </w:p>
    <w:p w14:paraId="69A2FC18" w14:textId="2CAE05FA" w:rsidR="005943DD" w:rsidRDefault="005943DD" w:rsidP="000E2319">
      <w:pPr>
        <w:rPr>
          <w:lang w:val="pt-BR"/>
        </w:rPr>
      </w:pPr>
    </w:p>
    <w:p w14:paraId="2B2818D2" w14:textId="3C4CF154" w:rsidR="005943DD" w:rsidRDefault="005943DD" w:rsidP="000E2319">
      <w:pPr>
        <w:rPr>
          <w:lang w:val="pt-BR"/>
        </w:rPr>
      </w:pPr>
    </w:p>
    <w:p w14:paraId="6ED2F077" w14:textId="2D5FF3FA" w:rsidR="005943DD" w:rsidRDefault="005943DD" w:rsidP="000E2319">
      <w:pPr>
        <w:rPr>
          <w:lang w:val="pt-BR"/>
        </w:rPr>
      </w:pPr>
    </w:p>
    <w:p w14:paraId="551F8347" w14:textId="34FC233E" w:rsidR="005943DD" w:rsidRDefault="005943DD" w:rsidP="000E2319">
      <w:pPr>
        <w:rPr>
          <w:lang w:val="pt-BR"/>
        </w:rPr>
      </w:pPr>
    </w:p>
    <w:p w14:paraId="47E0E34E" w14:textId="77777777" w:rsidR="005943DD" w:rsidRDefault="005943DD" w:rsidP="000E2319">
      <w:pPr>
        <w:rPr>
          <w:lang w:val="pt-BR"/>
        </w:rPr>
      </w:pPr>
    </w:p>
    <w:p w14:paraId="11FF2C72" w14:textId="04B81919" w:rsidR="000E2319" w:rsidRDefault="005937C9" w:rsidP="005937C9">
      <w:pPr>
        <w:pStyle w:val="Legenda"/>
      </w:pPr>
      <w:r>
        <w:lastRenderedPageBreak/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354C9A">
        <w:rPr>
          <w:noProof/>
        </w:rPr>
        <w:t>8</w:t>
      </w:r>
      <w:r>
        <w:fldChar w:fldCharType="end"/>
      </w:r>
      <w:r w:rsidR="005943DD">
        <w:t>:</w:t>
      </w:r>
      <w:r w:rsidR="00450E57">
        <w:t xml:space="preserve"> </w:t>
      </w:r>
      <w:r w:rsidR="000E2319" w:rsidRPr="00381E44">
        <w:t>Concentraç</w:t>
      </w:r>
      <w:r w:rsidR="00450E57">
        <w:t>ões</w:t>
      </w:r>
      <w:r w:rsidR="000E2319" w:rsidRPr="00381E44">
        <w:t xml:space="preserve"> de arsênio (As), cádmio (Cd), cobre (Cu), ferro (Fe), manganês (Mn) e zinco (Zn) no fígado, músculo e rim de cetáceos coletados na costa do Espírito Santo</w:t>
      </w:r>
      <w:r w:rsidR="000E2319">
        <w:t xml:space="preserve"> durante os 18 meses de </w:t>
      </w:r>
      <w:r w:rsidR="00450E57">
        <w:t>PMBA</w:t>
      </w:r>
      <w:r w:rsidR="000E2319" w:rsidRPr="00381E44">
        <w:t>, expressas em μg.g</w:t>
      </w:r>
      <w:r w:rsidR="000E2319" w:rsidRPr="00381E44">
        <w:rPr>
          <w:vertAlign w:val="superscript"/>
        </w:rPr>
        <w:t>-1</w:t>
      </w:r>
      <w:r w:rsidR="000E2319" w:rsidRPr="00381E44">
        <w:t>, peso úmido (CT=comprimento total em metros)</w:t>
      </w:r>
      <w:r w:rsidR="000E2319">
        <w:t>.</w:t>
      </w:r>
      <w:r w:rsidR="00322C8B" w:rsidRPr="00322C8B">
        <w:t xml:space="preserve"> </w:t>
      </w:r>
      <w:r w:rsidR="00322C8B">
        <w:t xml:space="preserve">Regiões: </w:t>
      </w:r>
      <w:r w:rsidR="00322C8B" w:rsidRPr="00F01C55">
        <w:t xml:space="preserve">1= São Matheus; 2=Rio Doce; 3= Barra do Riacho; 4= </w:t>
      </w:r>
      <w:r w:rsidR="00322C8B">
        <w:t>Região</w:t>
      </w:r>
      <w:r w:rsidR="00322C8B" w:rsidRPr="00F01C55">
        <w:t xml:space="preserve"> Metropolitana; 5= Extremo Sul</w:t>
      </w:r>
      <w:r w:rsidR="00322C8B">
        <w:t xml:space="preserve"> do ES.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17"/>
        <w:gridCol w:w="1452"/>
        <w:gridCol w:w="1737"/>
        <w:gridCol w:w="607"/>
        <w:gridCol w:w="1367"/>
        <w:gridCol w:w="567"/>
        <w:gridCol w:w="777"/>
        <w:gridCol w:w="687"/>
        <w:gridCol w:w="887"/>
        <w:gridCol w:w="722"/>
        <w:gridCol w:w="672"/>
        <w:gridCol w:w="767"/>
        <w:gridCol w:w="667"/>
        <w:gridCol w:w="672"/>
        <w:gridCol w:w="667"/>
      </w:tblGrid>
      <w:tr w:rsidR="000E2319" w:rsidRPr="00E9786F" w14:paraId="5D25B213" w14:textId="77777777" w:rsidTr="00450E57">
        <w:trPr>
          <w:trHeight w:val="170"/>
          <w:tblHeader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8BD0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Espécie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5E1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Nº de Registro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095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Estação Amostral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4EC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731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Sexo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3AE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CT*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B25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Etária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FA30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Idade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20E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Tecido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F4A4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1CE1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Cd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9CE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Cu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EEFE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Fe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674A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Mn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59DD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Zn</w:t>
            </w:r>
          </w:p>
        </w:tc>
      </w:tr>
      <w:tr w:rsidR="000E2319" w:rsidRPr="00E9786F" w14:paraId="6006113F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D62B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AC5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05C1422/411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DBB4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EAE_PPN1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8B8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C55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F416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D832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D74D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8433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8FB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4D5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740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6,69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AED7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515,6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4953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C640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51,2</w:t>
            </w:r>
          </w:p>
        </w:tc>
      </w:tr>
      <w:tr w:rsidR="000E2319" w:rsidRPr="00E9786F" w14:paraId="665370E5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07A4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FA7D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6F03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9892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E7E1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8471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DC3E8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7C6F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D5B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3A2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C90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0FD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1078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221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A2BE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74C7D7FA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1EE69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803FA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17215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6020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9C6E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144E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CD40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E7A9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1C43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C8F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6F0F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FB2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4,01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B719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232,1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A1C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6026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21,4</w:t>
            </w:r>
          </w:p>
        </w:tc>
      </w:tr>
      <w:tr w:rsidR="000E2319" w:rsidRPr="00E9786F" w14:paraId="1739B7D6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57D7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C255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05C1421/408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2B6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EAE_PPN2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580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6BCC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A77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82D5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Filhote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145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563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0B3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69BB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329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87,05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216E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293,3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CD3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2A82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52,5</w:t>
            </w:r>
          </w:p>
        </w:tc>
      </w:tr>
      <w:tr w:rsidR="000E2319" w:rsidRPr="00E9786F" w14:paraId="6BAEC464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E542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FF139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057C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392A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2D0CB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DCDB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9561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C9B40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8FC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2B9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9347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DC52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CE9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FA47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53DC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67B89A17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B121C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695CB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1652F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788A1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68A7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9F51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BECE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C8F0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8DA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1390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656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2D6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158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428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EDE0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603D1C10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659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2D1D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05C1421/439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DE9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EAE_PPN3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44D3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3C31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0F64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1,66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47A8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D4F2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86E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CEB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4518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82BB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10,52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E19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138,9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792E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4,46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C75B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44,3</w:t>
            </w:r>
          </w:p>
        </w:tc>
      </w:tr>
      <w:tr w:rsidR="000E2319" w:rsidRPr="00E9786F" w14:paraId="06A18C11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6A743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8689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1858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C84F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64B1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C0DF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FCD2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E8C5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AB56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E1B6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E9A0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0DA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0BD5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80,7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E41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9C5A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19,1</w:t>
            </w:r>
          </w:p>
        </w:tc>
      </w:tr>
      <w:tr w:rsidR="000E2319" w:rsidRPr="00E9786F" w14:paraId="51CBFEAE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87123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277A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46FC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0C45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8128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C446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8D81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6DEC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F5E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0595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F589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5418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4,57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171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74,3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5EF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8F78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24,0</w:t>
            </w:r>
          </w:p>
        </w:tc>
      </w:tr>
      <w:tr w:rsidR="000E2319" w:rsidRPr="00E9786F" w14:paraId="712A0698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4BE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BA07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05C1421/429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78EC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EAE_PPN4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662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585D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88F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1,90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2C7C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7A2F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DC7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27D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003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D0A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18,01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DFD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577,9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56A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A221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59,1</w:t>
            </w:r>
          </w:p>
        </w:tc>
      </w:tr>
      <w:tr w:rsidR="000E2319" w:rsidRPr="00E9786F" w14:paraId="7B2F965B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BF14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4E90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C3AC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70B6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E447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56A5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D4EA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EFBF6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AA1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D58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0479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E6C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B94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92,3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009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43C0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13,9</w:t>
            </w:r>
          </w:p>
        </w:tc>
      </w:tr>
      <w:tr w:rsidR="000E2319" w:rsidRPr="00E9786F" w14:paraId="403FE4EB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81BB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C22A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A658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554A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DE42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7C48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B46A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19BA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379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D20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600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AF8E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6,30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C91E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172,2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799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79F8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31,8</w:t>
            </w:r>
          </w:p>
        </w:tc>
      </w:tr>
      <w:tr w:rsidR="000E2319" w:rsidRPr="00E9786F" w14:paraId="2644EDB3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DF45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3C02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05C1421/422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F03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EAE_PPN5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2E9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F1A5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9B1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E9B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E174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E59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6005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7117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7087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49B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433,3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E4A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294D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69,8</w:t>
            </w:r>
          </w:p>
        </w:tc>
      </w:tr>
      <w:tr w:rsidR="000E2319" w:rsidRPr="00E9786F" w14:paraId="40F4727C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FAD9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3513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9FC99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6073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50976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C7DD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488E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040F8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AE8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F81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66C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A85A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568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0573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D787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13,6</w:t>
            </w:r>
          </w:p>
        </w:tc>
      </w:tr>
      <w:tr w:rsidR="000E2319" w:rsidRPr="00E9786F" w14:paraId="542F8871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D8D5E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92535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2E2A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0D07A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EBE23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15F0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822E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1FE62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CADF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AFA7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71B8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707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7,33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EB42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169,0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4E3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EFB6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35,0</w:t>
            </w:r>
          </w:p>
        </w:tc>
      </w:tr>
      <w:tr w:rsidR="000E2319" w:rsidRPr="00E9786F" w14:paraId="4C5F457F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31C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EAF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05C1422/400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3A9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EAE_PPN6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A127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0D4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CAF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1,79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0105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0A73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A96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129B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F06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601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7,52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FC3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FE4E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D4A7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39,0</w:t>
            </w:r>
          </w:p>
        </w:tc>
      </w:tr>
      <w:tr w:rsidR="000E2319" w:rsidRPr="00E9786F" w14:paraId="29CFD227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9F9C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F0C6B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4894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3ACE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C1B2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A010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6584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5D43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A365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851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77A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39C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67A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99,3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3BE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4A6C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16,9</w:t>
            </w:r>
          </w:p>
        </w:tc>
      </w:tr>
      <w:tr w:rsidR="000E2319" w:rsidRPr="00E9786F" w14:paraId="3B986C7A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DE72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A8E5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3E6D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B9F4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69F9C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F12D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3998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4AEF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660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453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FB9B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517D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9C4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265,7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FFD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C2BC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22,5</w:t>
            </w:r>
          </w:p>
        </w:tc>
      </w:tr>
      <w:tr w:rsidR="000E2319" w:rsidRPr="00E9786F" w14:paraId="31A2EBE2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4F7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B5E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05C1420/460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AD7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EAE_PPN7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AB2B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A8B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6D3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9BC4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7E01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50A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29D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33B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2D0C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0F4C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A775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2102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7B2ED058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001A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C91F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8042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3FCC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15F38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2C5E9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53A1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36F8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9E0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5D4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064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6559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F4BF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80,3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30E9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37CF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20,1</w:t>
            </w:r>
          </w:p>
        </w:tc>
      </w:tr>
      <w:tr w:rsidR="000E2319" w:rsidRPr="00E9786F" w14:paraId="70007299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FBC97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C99B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115B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B9F7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2889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E6D8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DBE29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107A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BBF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D3AE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9CA1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BDA1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405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67A6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3F37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269D1270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94B4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814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05C1421/576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CAF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3A8A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5A2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230B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911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Filhote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99B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A99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266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074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126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3697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86,3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B95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D7C7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41,9</w:t>
            </w:r>
          </w:p>
        </w:tc>
      </w:tr>
      <w:tr w:rsidR="000E2319" w:rsidRPr="00E9786F" w14:paraId="6EEBFF05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91C6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24048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E3F7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5168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1D837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9714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C931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3C22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3CF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E36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33D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CE1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A781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127,1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D5A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C56D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19,9</w:t>
            </w:r>
          </w:p>
        </w:tc>
      </w:tr>
      <w:tr w:rsidR="000E2319" w:rsidRPr="00E9786F" w14:paraId="43DE48C2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A3544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4421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9402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F0E6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8778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E8EB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7164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E299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352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4AC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27B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36E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336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D1E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AA8E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26,1</w:t>
            </w:r>
          </w:p>
        </w:tc>
      </w:tr>
      <w:tr w:rsidR="000E2319" w:rsidRPr="00E9786F" w14:paraId="1F3BDA93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A261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37A7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05C1421/577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D558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8293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2DE5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910B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1,96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222A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3E0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078D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7E7C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A9A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EB2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DFF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A64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EB75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7613C9DF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3CF0B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ADED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72BEF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49E5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B213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05D18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4421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A894F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69EC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AE6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0802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1571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286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85,4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0A6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CB9E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16,2</w:t>
            </w:r>
          </w:p>
        </w:tc>
      </w:tr>
      <w:tr w:rsidR="000E2319" w:rsidRPr="00E9786F" w14:paraId="04536F78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467D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FCE3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6CF4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1997B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E8D5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21DF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4B69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DB69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2A2B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E50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347F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423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517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90F5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E064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1B7597FC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7FF6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C2D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05C1422/586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C92F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E0EA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4F41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5BCC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1,63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6DEC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D5EA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4BE6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A376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97F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F2F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FEC0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144,4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FDEE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6390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35,0</w:t>
            </w:r>
          </w:p>
        </w:tc>
      </w:tr>
      <w:tr w:rsidR="000E2319" w:rsidRPr="00E9786F" w14:paraId="7339EE60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4500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DE55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4368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D103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50FA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65B67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582F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E1D1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FC42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4746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2F07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F8C3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565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660E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F707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27,9</w:t>
            </w:r>
          </w:p>
        </w:tc>
      </w:tr>
      <w:tr w:rsidR="000E2319" w:rsidRPr="00E9786F" w14:paraId="45BCA3D7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AC9B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9609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BB5B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7B33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2BDC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7B77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5215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D2F1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7F4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1419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DA2B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C33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E24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7B58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D060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22,9</w:t>
            </w:r>
          </w:p>
        </w:tc>
      </w:tr>
      <w:tr w:rsidR="000E2319" w:rsidRPr="00E9786F" w14:paraId="11673FF8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478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2B70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05C1421/591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196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EAE_N13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C80A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407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E45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1,43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239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B013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BA51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9C0C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15B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DB4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616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0824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1E47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24B3D041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0DB52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C865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BAA2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A6FA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963C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6BA7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C3EE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5C4F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EF2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922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 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9ED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3CB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BCF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98C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B57C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27,1</w:t>
            </w:r>
          </w:p>
        </w:tc>
      </w:tr>
      <w:tr w:rsidR="000E2319" w:rsidRPr="00E9786F" w14:paraId="59988A8B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9085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D2747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B825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39CB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00E4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0353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6A27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3E2D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1EE4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FF0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4BD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D507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2C9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440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233C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694BCCBE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7D40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lastRenderedPageBreak/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1E9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05C1421/592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E30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EAE_N14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4D73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137F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DCB0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1,79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3083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E7B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569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41F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696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1C25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DA8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F20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5766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46,1</w:t>
            </w:r>
          </w:p>
        </w:tc>
      </w:tr>
      <w:tr w:rsidR="000E2319" w:rsidRPr="00E9786F" w14:paraId="191CB72D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A7CE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56DC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11AF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93A3D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10E2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7C31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54C8B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4C92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D1A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EB5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F8A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EA69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D89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82,6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B44C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A20E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22,0</w:t>
            </w:r>
          </w:p>
        </w:tc>
      </w:tr>
      <w:tr w:rsidR="000E2319" w:rsidRPr="00E9786F" w14:paraId="617B4883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AC05D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69412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46D0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7577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2893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46732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D2C4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9BDE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DDC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DDD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0195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DEF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AB2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056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50AC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0F65BB73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A9B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F9C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05C1421/594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D30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EAE_N16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FADC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A88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FDF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1,46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26AF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44F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8CF2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0357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848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2B0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8,40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736B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184,5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9A2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82F9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34,5</w:t>
            </w:r>
          </w:p>
        </w:tc>
      </w:tr>
      <w:tr w:rsidR="000E2319" w:rsidRPr="00E9786F" w14:paraId="0FECFE9E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4E23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78E6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FF71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7F59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67F5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F4D3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254C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B44A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5F69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C79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393D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CB9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018E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80,7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8E5C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31D0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21,3</w:t>
            </w:r>
          </w:p>
        </w:tc>
      </w:tr>
      <w:tr w:rsidR="000E2319" w:rsidRPr="00E9786F" w14:paraId="0AEFB080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F0B6E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5D55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7775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A895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4B48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EE07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4D52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90D51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8A2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E55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1DE4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A0EA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219D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B41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A49D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28,6</w:t>
            </w:r>
          </w:p>
        </w:tc>
      </w:tr>
      <w:tr w:rsidR="000E2319" w:rsidRPr="00E9786F" w14:paraId="24788EB4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2C77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C79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05C1421/597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5137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EAE_N19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8C91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8A2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B5A8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1,61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D940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FBA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16F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793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70B8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A21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3B3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224,9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3B36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5,09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64B0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46,3</w:t>
            </w:r>
          </w:p>
        </w:tc>
      </w:tr>
      <w:tr w:rsidR="000E2319" w:rsidRPr="00E9786F" w14:paraId="342F04BC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7565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86EB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B7EC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A6EB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6D3C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6421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2684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7A2F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C87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16B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EE4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CE3E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E0E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106,7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1B82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31BD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23,5</w:t>
            </w:r>
          </w:p>
        </w:tc>
      </w:tr>
      <w:tr w:rsidR="000E2319" w:rsidRPr="00E9786F" w14:paraId="17B41C9E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568A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DA08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A3E8D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27F70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D154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6D63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481C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27C1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E5F6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003A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382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B84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4,68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D39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117,1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002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B54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32,8</w:t>
            </w:r>
          </w:p>
        </w:tc>
      </w:tr>
      <w:tr w:rsidR="000E2319" w:rsidRPr="00E9786F" w14:paraId="278833DD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A993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589B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05C1421/601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C8C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EAE_N21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8D4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0AB7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0FE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1,45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E4EC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336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E8D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1B3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76F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5F2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7,86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9BE7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170,3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EBF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6466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53,5</w:t>
            </w:r>
          </w:p>
        </w:tc>
      </w:tr>
      <w:tr w:rsidR="000E2319" w:rsidRPr="00E9786F" w14:paraId="3441FD34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3A799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709D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2611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3884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0966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6387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0372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10561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8D6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0C4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C16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774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66C6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83,1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DA4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A6DC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31,9</w:t>
            </w:r>
          </w:p>
        </w:tc>
      </w:tr>
      <w:tr w:rsidR="000E2319" w:rsidRPr="00E9786F" w14:paraId="52090F81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9B772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7D78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4629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57CB3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C12C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8A09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50A2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389C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A858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1F9F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E614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79D2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439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1B8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A85B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31,3</w:t>
            </w:r>
          </w:p>
        </w:tc>
      </w:tr>
      <w:tr w:rsidR="000E2319" w:rsidRPr="00E9786F" w14:paraId="29CC209A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4A70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85EE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05C1421/602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CC57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F428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779D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670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1,65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E5DD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D29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27C2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2F9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E05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48B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14,88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8750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9FB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28B0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50,0</w:t>
            </w:r>
          </w:p>
        </w:tc>
      </w:tr>
      <w:tr w:rsidR="000E2319" w:rsidRPr="00E9786F" w14:paraId="134B7988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B748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1055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6AA9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B4C1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2FFC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FC0F4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E1D16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C583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19F2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3A59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 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4B9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EE9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9180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BCA7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321B3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22,7</w:t>
            </w:r>
          </w:p>
        </w:tc>
      </w:tr>
      <w:tr w:rsidR="000E2319" w:rsidRPr="00E9786F" w14:paraId="7B01A18F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21AD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B978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1A49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14CAD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66FC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9E3D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6160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703F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389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8614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 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8F23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8A9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9AF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E73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FC16B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39,6</w:t>
            </w:r>
          </w:p>
        </w:tc>
      </w:tr>
      <w:tr w:rsidR="000E2319" w:rsidRPr="00E9786F" w14:paraId="3EAF2055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FD4A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AFB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05C1422/612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7C22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EAE_N27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B89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A7C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28F5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640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4A9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775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3163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9B4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E1E6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17,89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6D9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359,9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5D0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5C86D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62,7</w:t>
            </w:r>
          </w:p>
        </w:tc>
      </w:tr>
      <w:tr w:rsidR="000E2319" w:rsidRPr="00E9786F" w14:paraId="18A746E6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8388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CFF6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F48B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5921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133C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C031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FE3E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7B41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C58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6C13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AB8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1AE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C481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5603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9B02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17,2</w:t>
            </w:r>
          </w:p>
        </w:tc>
      </w:tr>
      <w:tr w:rsidR="000E2319" w:rsidRPr="00E9786F" w14:paraId="1E09DF8C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5795A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53F6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2DFF1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F5FA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49AA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CBE9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9B31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7CD8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5D8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5DC3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D01D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C7E3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8,19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3713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156,2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B49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DE5FB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48,5</w:t>
            </w:r>
          </w:p>
        </w:tc>
      </w:tr>
      <w:tr w:rsidR="000E2319" w:rsidRPr="00E9786F" w14:paraId="2648A206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1B40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7D4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05C1422/614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2B9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EAE_N28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E95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ACCF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52A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1,72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DEDF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E1A8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AC8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16A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F8E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7F2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FD9F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121,5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936D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7A923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43,9</w:t>
            </w:r>
          </w:p>
        </w:tc>
      </w:tr>
      <w:tr w:rsidR="000E2319" w:rsidRPr="00E9786F" w14:paraId="069AC37A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7C89A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BADFA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3FFA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2D98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2EA95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233E0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0F810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7199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29C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213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 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3E7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C60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BEAF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1E47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58D4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28,7</w:t>
            </w:r>
          </w:p>
        </w:tc>
      </w:tr>
      <w:tr w:rsidR="000E2319" w:rsidRPr="00E9786F" w14:paraId="7BA719CE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9E68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CABC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F6745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AFEC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6D359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CDFA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C092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87CC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D28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4E4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FD89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76F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9DD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59B2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DDCA4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29,0</w:t>
            </w:r>
          </w:p>
        </w:tc>
      </w:tr>
      <w:tr w:rsidR="000E2319" w:rsidRPr="00E9786F" w14:paraId="4CB18D6F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DD4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61CB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05C1421/620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ABD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EAE_N31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7FC0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20E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9E1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4112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3AFC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791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82D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FB8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FF5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033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333,0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9DC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4,18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5FA5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37,8</w:t>
            </w:r>
          </w:p>
        </w:tc>
      </w:tr>
      <w:tr w:rsidR="000E2319" w:rsidRPr="00E9786F" w14:paraId="3B29A7E2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BAD2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7E4BC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D8A8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90FB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D178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B8DE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CF945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9F54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305A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8F6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88EA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4D4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320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92,9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131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FCC9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22,5</w:t>
            </w:r>
          </w:p>
        </w:tc>
      </w:tr>
      <w:tr w:rsidR="000E2319" w:rsidRPr="00E9786F" w14:paraId="1DBC3F9A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A64D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A65F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7805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4476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0314A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D12C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645A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A8D4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D26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F05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624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DC60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208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303,4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01E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BE8B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24,7</w:t>
            </w:r>
          </w:p>
        </w:tc>
      </w:tr>
      <w:tr w:rsidR="000E2319" w:rsidRPr="00E9786F" w14:paraId="0EF90B08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BF7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7E9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A52F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EAE_N33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CF8B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D4B8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7BB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1,91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583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4BA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54F8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91D0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67D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3B1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8,95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B05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218,1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97A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CDB6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42,9</w:t>
            </w:r>
          </w:p>
        </w:tc>
      </w:tr>
      <w:tr w:rsidR="000E2319" w:rsidRPr="00E9786F" w14:paraId="7083DBB0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8EFE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7202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9E98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039E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AA41A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5DC1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852B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913F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9F0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4C78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6724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B2CD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50C0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383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78CD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19,8</w:t>
            </w:r>
          </w:p>
        </w:tc>
      </w:tr>
      <w:tr w:rsidR="000E2319" w:rsidRPr="00E9786F" w14:paraId="16DC5543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FF43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99810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F7E49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8BEF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38C6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7D665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BF02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9964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413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AF6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FD7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BC22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379C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AE1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C8A8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2AD268A6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F9F9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9484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05C1422/623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AEE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EAE_N34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BFB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3780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015A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1,56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BC1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DDEA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480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CCD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8E8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7A7E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8,13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770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187,7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2E69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403C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43,0</w:t>
            </w:r>
          </w:p>
        </w:tc>
      </w:tr>
      <w:tr w:rsidR="000E2319" w:rsidRPr="00E9786F" w14:paraId="7DCD7D72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5835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C950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EAB2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9B19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5DE7D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2CBC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FD05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8143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C327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8A05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5B1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26D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3F5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D53F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A9AB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36,2</w:t>
            </w:r>
          </w:p>
        </w:tc>
      </w:tr>
      <w:tr w:rsidR="000E2319" w:rsidRPr="00E9786F" w14:paraId="392B56B1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2760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5B3F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50B8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71D5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E804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B270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573E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CA43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47B0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11D2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837F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6B2B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65E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D1A5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7CB3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29,7</w:t>
            </w:r>
          </w:p>
        </w:tc>
      </w:tr>
      <w:tr w:rsidR="000E2319" w:rsidRPr="00E9786F" w14:paraId="663FD913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9A51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FF0B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05C1422/625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C2F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EAE_N36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E952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D236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41AA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882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9143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9144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347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8A92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E50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6,12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55C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309,8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A52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0B36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29,8</w:t>
            </w:r>
          </w:p>
        </w:tc>
      </w:tr>
      <w:tr w:rsidR="000E2319" w:rsidRPr="00E9786F" w14:paraId="6807255C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7998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8970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D76F2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F925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2EF54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8418B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58E6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508C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310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B91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B83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340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E74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198,5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624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A8B8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26,4</w:t>
            </w:r>
          </w:p>
        </w:tc>
      </w:tr>
      <w:tr w:rsidR="000E2319" w:rsidRPr="00E9786F" w14:paraId="0E43AFD8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1358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F669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F941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0D2C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209E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1FFC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EB64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4CAF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5C1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B9E5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6747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E61D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CEA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161,6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8F3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6089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25,9</w:t>
            </w:r>
          </w:p>
        </w:tc>
      </w:tr>
      <w:tr w:rsidR="000E2319" w:rsidRPr="00E9786F" w14:paraId="43F8C875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AD0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41B9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05C1421/627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4651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EAE_N37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5A3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0322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F9AF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D49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2627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DEE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507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ABBD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26A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AE4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266,4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096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CB1A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43,5</w:t>
            </w:r>
          </w:p>
        </w:tc>
      </w:tr>
      <w:tr w:rsidR="000E2319" w:rsidRPr="00E9786F" w14:paraId="1AF3AB41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F1A7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6A7D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1927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C8AE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FA08E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33595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7EC0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7691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846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3BC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1B1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FF5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FCEF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81,4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2F1C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3482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15,6</w:t>
            </w:r>
          </w:p>
        </w:tc>
      </w:tr>
      <w:tr w:rsidR="000E2319" w:rsidRPr="00E9786F" w14:paraId="136ECCD0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FDA11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A16A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E48F1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3221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F2B3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A920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22D8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A6DD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48F0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EA7D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25A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6C6B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16FA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72F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A605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29,0</w:t>
            </w:r>
          </w:p>
        </w:tc>
      </w:tr>
      <w:tr w:rsidR="000E2319" w:rsidRPr="00E9786F" w14:paraId="43FDA707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40DE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DFB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05C1422/633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1462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EAE_N39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E5E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48D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91B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1,75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D32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A13D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84AC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205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5D7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45C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6993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285,4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8AE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CA0B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47,1</w:t>
            </w:r>
          </w:p>
        </w:tc>
      </w:tr>
      <w:tr w:rsidR="000E2319" w:rsidRPr="00E9786F" w14:paraId="1F0D3CE0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D93A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56A6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F758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D089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FAAC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75BE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E5F7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09C2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D0F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77C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603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040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8FE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ADE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8AC0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23,3</w:t>
            </w:r>
          </w:p>
        </w:tc>
      </w:tr>
      <w:tr w:rsidR="000E2319" w:rsidRPr="00E9786F" w14:paraId="3FCFEDE3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5223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5F2ED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5B0A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78EE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21F44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5491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F2F15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28B7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C8EA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4D6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ECBA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8828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C80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14A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42F8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26,7</w:t>
            </w:r>
          </w:p>
        </w:tc>
      </w:tr>
      <w:tr w:rsidR="000E2319" w:rsidRPr="00E9786F" w14:paraId="5CF227DB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5FEF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6FD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05C1421/634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7FF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EAE_N40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1F4C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9670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D8A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21E9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6F0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98BC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280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F48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898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FF9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89D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CECB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66,2</w:t>
            </w:r>
          </w:p>
        </w:tc>
      </w:tr>
      <w:tr w:rsidR="000E2319" w:rsidRPr="00E9786F" w14:paraId="3BA6A763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EFF4A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8A247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A64CC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DCAD8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9430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8DEFB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1F67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C98C9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3A11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1BE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3C61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169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8D92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113,6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049A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7196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15,9</w:t>
            </w:r>
          </w:p>
        </w:tc>
      </w:tr>
      <w:tr w:rsidR="000E2319" w:rsidRPr="00E9786F" w14:paraId="35BE7616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05D6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BCFDF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868C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8E8B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4C4C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E737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F8BC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1D69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1AF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CFD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884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1F55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349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74A9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646F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5D218723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4EE8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078C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05C1421/636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572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EAE_N41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BD2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835C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4B3C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1,71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14C2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462B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BF6C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D4A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64E7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CAA0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5,41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3D25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216,4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940D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4,35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9BE9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27,6</w:t>
            </w:r>
          </w:p>
        </w:tc>
      </w:tr>
      <w:tr w:rsidR="000E2319" w:rsidRPr="00E9786F" w14:paraId="30ED5E09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A333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B953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8C08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BE57C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394BC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BC6E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AC16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A16F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8C7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F06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7545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C442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952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65,2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612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6B01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19,9</w:t>
            </w:r>
          </w:p>
        </w:tc>
      </w:tr>
      <w:tr w:rsidR="000E2319" w:rsidRPr="00E9786F" w14:paraId="25443F1F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D3B7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E0C0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1632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5C8D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72C6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0850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D1EB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F0D0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474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0027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AFFC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FEE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2DA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48,0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2C1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D52F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18,8</w:t>
            </w:r>
          </w:p>
        </w:tc>
      </w:tr>
      <w:tr w:rsidR="000E2319" w:rsidRPr="00E9786F" w14:paraId="2EF5EA95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51F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4CE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05C1421/637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D6C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EAE_N42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81A8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FB9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AE3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C69F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9624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E15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976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536B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1A39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13,66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E854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329,8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5E3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6,05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676B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57,2</w:t>
            </w:r>
          </w:p>
        </w:tc>
      </w:tr>
      <w:tr w:rsidR="000E2319" w:rsidRPr="00E9786F" w14:paraId="596B19E2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524E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D4A1E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416C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A8D6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0BD8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44CF8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DA007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1160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6A59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B81A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977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B79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317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63,5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582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BF46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15,1</w:t>
            </w:r>
          </w:p>
        </w:tc>
      </w:tr>
      <w:tr w:rsidR="000E2319" w:rsidRPr="00E9786F" w14:paraId="27CAE4B6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CDB7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CB22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1AA1E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14BA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FCC0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3600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8599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2D12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74F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A49F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D2C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24E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F75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035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318C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303902F4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4E01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611F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342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5C3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61A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81C0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7587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1,96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A6C2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1B1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2E07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9844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66B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9E8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9,07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75F6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404,1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4CB0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D19F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178,9</w:t>
            </w:r>
          </w:p>
        </w:tc>
      </w:tr>
      <w:tr w:rsidR="000E2319" w:rsidRPr="00E9786F" w14:paraId="69B8DE68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3114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2B757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61C7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DD61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B35A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D626D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C60B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7342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B18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CB30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D00B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38E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009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202,2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42D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D970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18,6</w:t>
            </w:r>
          </w:p>
        </w:tc>
      </w:tr>
      <w:tr w:rsidR="000E2319" w:rsidRPr="00E9786F" w14:paraId="7FA13363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39325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C34E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655E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6ABD3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A8EB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72269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EA74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4FCE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7122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EDC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F16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4E9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E40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ACF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E8A6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4B34EAB0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D5B3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14FB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343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C915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0EA0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01C6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ED59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1,38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5D05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Filhote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6471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FAB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C5BF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8A3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5EB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8,93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D3F5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7EF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A907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54,0</w:t>
            </w:r>
          </w:p>
        </w:tc>
      </w:tr>
      <w:tr w:rsidR="000E2319" w:rsidRPr="00E9786F" w14:paraId="41C01167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C4A6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E99C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3D0FC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3F60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2488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44E2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757E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33C8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3FE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DEBC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B75D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30F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648B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18E0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320D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20,0</w:t>
            </w:r>
          </w:p>
        </w:tc>
      </w:tr>
      <w:tr w:rsidR="000E2319" w:rsidRPr="00E9786F" w14:paraId="5CA87801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87DD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FE69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DE7A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CCDC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E480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DB8A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22B3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0FEE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FAB8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0C9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40C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5F1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D96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3975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1CAA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26,8</w:t>
            </w:r>
          </w:p>
        </w:tc>
      </w:tr>
      <w:tr w:rsidR="000E2319" w:rsidRPr="00E9786F" w14:paraId="7BE3F18F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0AA8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C14E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344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9C8E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964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B9A8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5153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1,30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0B2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Filhote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33D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499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E368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42A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D819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57,93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9E8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A7F2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BB46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288,2</w:t>
            </w:r>
          </w:p>
        </w:tc>
      </w:tr>
      <w:tr w:rsidR="000E2319" w:rsidRPr="00E9786F" w14:paraId="0CE74A22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B6F29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63E9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BDA5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3C0A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19A7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0512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6115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538F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175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A61B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502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90E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135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D669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4957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45,5</w:t>
            </w:r>
          </w:p>
        </w:tc>
      </w:tr>
      <w:tr w:rsidR="000E2319" w:rsidRPr="00E9786F" w14:paraId="4558EEA0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3A18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904E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DB64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5DF7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B8C4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D0B5B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D7087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D89C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4C4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6CC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7B7E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054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87F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91C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396B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33,5</w:t>
            </w:r>
          </w:p>
        </w:tc>
      </w:tr>
      <w:tr w:rsidR="000E2319" w:rsidRPr="00E9786F" w14:paraId="315B1690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404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8B1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345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9EF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E1B2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3F5A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36BF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1,59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F4C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977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A50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2BDE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B222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FB9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F6B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6DE7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14B1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39,4</w:t>
            </w:r>
          </w:p>
        </w:tc>
      </w:tr>
      <w:tr w:rsidR="000E2319" w:rsidRPr="00E9786F" w14:paraId="1B808F27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7D5E4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71DC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DBCB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DDAD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1A84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815F6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66B7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C61ED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A05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987C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59B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64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A2E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B26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96A5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21,3</w:t>
            </w:r>
          </w:p>
        </w:tc>
      </w:tr>
      <w:tr w:rsidR="000E2319" w:rsidRPr="00E9786F" w14:paraId="451347AB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089F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B96C7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32A1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F2567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EB460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B5D7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DFBB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E98F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FDEE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183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8B6C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9682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9B4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111,9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B6F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A79E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25,0</w:t>
            </w:r>
          </w:p>
        </w:tc>
      </w:tr>
      <w:tr w:rsidR="000E2319" w:rsidRPr="00E9786F" w14:paraId="51FD1C2F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1402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6B5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346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D70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1B76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BDE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BAB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9A6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7848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401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F27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B53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6C27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14,01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288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327,0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905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42B4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43,7</w:t>
            </w:r>
          </w:p>
        </w:tc>
      </w:tr>
      <w:tr w:rsidR="000E2319" w:rsidRPr="00E9786F" w14:paraId="4C1D45C8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F054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EB3DB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ABF1F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F8CE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7DDF9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F6D9D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F622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608C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94A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A70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766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35CE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040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8436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EE11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26,5</w:t>
            </w:r>
          </w:p>
        </w:tc>
      </w:tr>
      <w:tr w:rsidR="000E2319" w:rsidRPr="00E9786F" w14:paraId="087FEAB3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0AE63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DCC2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FDD2A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72C6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E6BA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53E3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0753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D590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500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092E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F8B0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0B0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48E3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A8A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F0F1F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46E3D06B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B97A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5346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347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851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5F71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978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6DB8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1,90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0CC0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0A17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C8B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EBB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F5F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BB2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DC0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224,9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B57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E634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57,7</w:t>
            </w:r>
          </w:p>
        </w:tc>
      </w:tr>
      <w:tr w:rsidR="000E2319" w:rsidRPr="00E9786F" w14:paraId="4C446334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BF7E1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56E2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EDB2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A47F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80F5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2894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9337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96CA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EA2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CFC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F29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91B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83E9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61A6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7F71F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36,6</w:t>
            </w:r>
          </w:p>
        </w:tc>
      </w:tr>
      <w:tr w:rsidR="000E2319" w:rsidRPr="00E9786F" w14:paraId="2A5AB478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EA49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C575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FB0C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E562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CF4E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C4C1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FBFB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B5DA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692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A72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922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EBB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51E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BC6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49840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28,8</w:t>
            </w:r>
          </w:p>
        </w:tc>
      </w:tr>
      <w:tr w:rsidR="000E2319" w:rsidRPr="00E9786F" w14:paraId="17B23C45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A34B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112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349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88F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EAE_S11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35D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A44F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47DD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61B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AD94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BE1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A2D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34C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76E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11,71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911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8A89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7862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40,1</w:t>
            </w:r>
          </w:p>
        </w:tc>
      </w:tr>
      <w:tr w:rsidR="000E2319" w:rsidRPr="00E9786F" w14:paraId="54083D7E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EDC1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E1A9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F3AE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4335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D1A47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FFEC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FD774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4A81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66E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1B9B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 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F54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77E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504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1BE6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C1773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24,5</w:t>
            </w:r>
          </w:p>
        </w:tc>
      </w:tr>
      <w:tr w:rsidR="000E2319" w:rsidRPr="00E9786F" w14:paraId="15EEC9B7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BFEF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1FF2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78EA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8A20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D3FC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33E56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F5221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9E5F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CFC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AF51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272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F0A8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3F2A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A6A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C2F2F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47,4</w:t>
            </w:r>
          </w:p>
        </w:tc>
      </w:tr>
      <w:tr w:rsidR="000E2319" w:rsidRPr="00E9786F" w14:paraId="6C4CEC79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D33D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A2F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350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6C27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EAE_S12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FB4B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5782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1A3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D12E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B3C3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5C5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AAC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9C9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80FD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93C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306,4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2FF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FB7F3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30,0</w:t>
            </w:r>
          </w:p>
        </w:tc>
      </w:tr>
      <w:tr w:rsidR="000E2319" w:rsidRPr="00E9786F" w14:paraId="445F4B91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8C95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0809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2225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6BEBE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69CC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F9EC7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2620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7B8F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3FA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8FF4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 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D69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B84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1A3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A62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3C45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22,7</w:t>
            </w:r>
          </w:p>
        </w:tc>
      </w:tr>
      <w:tr w:rsidR="000E2319" w:rsidRPr="00E9786F" w14:paraId="4DE002FF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2C1F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89EE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4491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52DB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83D1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D8E2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42BD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39D1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6DF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9EC6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EFF4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390F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509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135,9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956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7EADD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31,0</w:t>
            </w:r>
          </w:p>
        </w:tc>
      </w:tr>
      <w:tr w:rsidR="000E2319" w:rsidRPr="00E9786F" w14:paraId="0ABBAD53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CE1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75C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351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0736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EAE_S13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889B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140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8B7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F59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DBC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015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62F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256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9BB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9,08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363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C6F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1274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35,6</w:t>
            </w:r>
          </w:p>
        </w:tc>
      </w:tr>
      <w:tr w:rsidR="000E2319" w:rsidRPr="00E9786F" w14:paraId="56067AC0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5124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CB38C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E4EA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D7D5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2E76C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F9A0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14709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0CC6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DE94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A1CA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B36B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262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9DC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85,3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9F13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8036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22,9</w:t>
            </w:r>
          </w:p>
        </w:tc>
      </w:tr>
      <w:tr w:rsidR="000E2319" w:rsidRPr="00E9786F" w14:paraId="15047809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A001C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0E39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80FD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3975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21AA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66DE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26DC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AAD6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470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CB65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D3F9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D5EF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4,78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252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140,4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A8FC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A73A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25,1</w:t>
            </w:r>
          </w:p>
        </w:tc>
      </w:tr>
      <w:tr w:rsidR="000E2319" w:rsidRPr="00E9786F" w14:paraId="54C6BE8F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DB02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AF16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352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C93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EAE_S14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34A2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087B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3779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668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Filhote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0E2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CCD9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369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B1D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AADF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231,23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D32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E258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5,85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2AC4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102,8</w:t>
            </w:r>
          </w:p>
        </w:tc>
      </w:tr>
      <w:tr w:rsidR="000E2319" w:rsidRPr="00E9786F" w14:paraId="3DF12638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94D5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8D0D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20472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5AF5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40A6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FBF9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5400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6D77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BDA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757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6DAA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07A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09A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014D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D9A9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20,5</w:t>
            </w:r>
          </w:p>
        </w:tc>
      </w:tr>
      <w:tr w:rsidR="000E2319" w:rsidRPr="00E9786F" w14:paraId="068AB79A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3FA3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257C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E8B0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7FFD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6F418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106F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543C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590B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DA68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7D8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75A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AE70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12,39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CBD5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CAB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5779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32,3</w:t>
            </w:r>
          </w:p>
        </w:tc>
      </w:tr>
      <w:tr w:rsidR="000E2319" w:rsidRPr="00E9786F" w14:paraId="606CF5C3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423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5B4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353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531F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BF71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76D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2DA2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1,10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76E3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Filhote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C3DB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7D05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FC0E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7C24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4B56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C5D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5EDB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DAE8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5F1A9733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D24B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154E8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25BA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3AC0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B5A8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C48D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3B74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BD23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B8F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0908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739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908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E134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B09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2296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20,1</w:t>
            </w:r>
          </w:p>
        </w:tc>
      </w:tr>
      <w:tr w:rsidR="000E2319" w:rsidRPr="00E9786F" w14:paraId="6DC34E53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7705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EB51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71A1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198B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B5CB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0F54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FF91E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DC36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D465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14DB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C0A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5F3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BD8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C464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FED6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26C8297C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0B20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B65C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355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610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EAE_S17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32C4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748E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3E7C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C4A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BC9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4C89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6F4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942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F0E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284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344,6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0B2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1E62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44,0</w:t>
            </w:r>
          </w:p>
        </w:tc>
      </w:tr>
      <w:tr w:rsidR="000E2319" w:rsidRPr="00E9786F" w14:paraId="0A6D982D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C4B6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62BB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9437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DD01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60F5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6C9B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D5D7F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AC7B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9F1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B0B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2C0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A318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BCC7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077D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2EFF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19,4</w:t>
            </w:r>
          </w:p>
        </w:tc>
      </w:tr>
      <w:tr w:rsidR="000E2319" w:rsidRPr="00E9786F" w14:paraId="56DFBC83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3B2F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5858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1213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39D7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9C7BF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D040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F809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40B3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6DA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D21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E90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1D8B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37AC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35F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2D5C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31,8</w:t>
            </w:r>
          </w:p>
        </w:tc>
      </w:tr>
      <w:tr w:rsidR="000E2319" w:rsidRPr="00E9786F" w14:paraId="59C8FE01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C52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C5C8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356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5EF8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EAE_S18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AAB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D044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AF08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1,45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AAD8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0F1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559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CF6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7F6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A27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5A3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261,2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2BA3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DB01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52,9</w:t>
            </w:r>
          </w:p>
        </w:tc>
      </w:tr>
      <w:tr w:rsidR="000E2319" w:rsidRPr="00E9786F" w14:paraId="594B8574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5472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4868E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C704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C4D4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C7AF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1588E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32E55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4C3A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8D8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568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CF3A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243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423A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BD2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A4D1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24,5</w:t>
            </w:r>
          </w:p>
        </w:tc>
      </w:tr>
      <w:tr w:rsidR="000E2319" w:rsidRPr="00E9786F" w14:paraId="5111BB0E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4B8BC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E4CE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9EEB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7114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DEEB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B9ED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ABA4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9643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6D98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6BA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CEB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0F8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775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9D7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311E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408C47E6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EB8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023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357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2DAF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6E74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AB4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2075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1,53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0C5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266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FB8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5A6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19C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D00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12,85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E73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125,8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366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F64D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62,5</w:t>
            </w:r>
          </w:p>
        </w:tc>
      </w:tr>
      <w:tr w:rsidR="000E2319" w:rsidRPr="00E9786F" w14:paraId="34EB4C39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AF1A7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663B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CA80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68C4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140B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C5EB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92DD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1BD1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02FF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EB7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456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B48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2BD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50,7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92F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1133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18,3</w:t>
            </w:r>
          </w:p>
        </w:tc>
      </w:tr>
      <w:tr w:rsidR="000E2319" w:rsidRPr="00E9786F" w14:paraId="251B3874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7EA5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46F2D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DE72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9E25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C0FC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A5EA4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AA83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37BA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885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4C5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17E7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85A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4,22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026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6315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F9D1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20,3</w:t>
            </w:r>
          </w:p>
        </w:tc>
      </w:tr>
      <w:tr w:rsidR="000E2319" w:rsidRPr="00E9786F" w14:paraId="6535983D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889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E98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358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82C9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EAE_S23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298C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B1B6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F87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A48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0D0F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EB8C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2901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A33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92FA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7,33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FBD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267,1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CBA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9065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48,0</w:t>
            </w:r>
          </w:p>
        </w:tc>
      </w:tr>
      <w:tr w:rsidR="000E2319" w:rsidRPr="00E9786F" w14:paraId="7917C418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1E4B6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408AB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153F9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5E39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9003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3AB24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D4FA6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7CB6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8BA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27AE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26C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E26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0880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104,6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535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1488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26,3</w:t>
            </w:r>
          </w:p>
        </w:tc>
      </w:tr>
      <w:tr w:rsidR="000E2319" w:rsidRPr="00E9786F" w14:paraId="6AA5F061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CACC5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D4C8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D3EE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A3847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1E249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FBB9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D0CF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7298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1436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305E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601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03E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8B3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A67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166E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21,0</w:t>
            </w:r>
          </w:p>
        </w:tc>
      </w:tr>
      <w:tr w:rsidR="000E2319" w:rsidRPr="00E9786F" w14:paraId="11B643BF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9D1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669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359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038E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EAE_S24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B62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D297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D40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1,56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19C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57A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3BD1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E48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8AC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9A3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B9A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D95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1B5C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2B14B57C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1A45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99E8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3787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205E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F9A5D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B2B8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1A36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6534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6833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CC4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533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CD2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713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4A5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0C36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14,4</w:t>
            </w:r>
          </w:p>
        </w:tc>
      </w:tr>
      <w:tr w:rsidR="000E2319" w:rsidRPr="00E9786F" w14:paraId="59094916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32DF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62C8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5FBF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F5DC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CDC6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13E0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66DA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AC12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6C5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6C1D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31D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C07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DD03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9E96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B23C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6B019A5E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5B41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BEF0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360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398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EAE_S25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5D2E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8CB5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DF09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1,75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DA3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AE5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3B5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F41A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A7F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668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0156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157,6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C72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EBA6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33,9</w:t>
            </w:r>
          </w:p>
        </w:tc>
      </w:tr>
      <w:tr w:rsidR="000E2319" w:rsidRPr="00E9786F" w14:paraId="06675811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8BF4B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38185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A0E0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A0A1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33BC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9062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DDD3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9D232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B9A7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2942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DDA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235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C2B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2D6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B1F2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16,3</w:t>
            </w:r>
          </w:p>
        </w:tc>
      </w:tr>
      <w:tr w:rsidR="000E2319" w:rsidRPr="00E9786F" w14:paraId="11DF5B88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AA346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A38E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5C0B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CE512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BC23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7C18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74AC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3D8BB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CA6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FD9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C06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EF2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CEDE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E944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A280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20,0</w:t>
            </w:r>
          </w:p>
        </w:tc>
      </w:tr>
      <w:tr w:rsidR="000E2319" w:rsidRPr="00E9786F" w14:paraId="0BF409E2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3DF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0B9C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361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854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EAE_S27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859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D4C9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18A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C5F1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EE2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9673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FF7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D86A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336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A64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196,3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D45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B024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46,7</w:t>
            </w:r>
          </w:p>
        </w:tc>
      </w:tr>
      <w:tr w:rsidR="000E2319" w:rsidRPr="00E9786F" w14:paraId="561DF78C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BE8A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87E4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0FAB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F8D5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EC97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3487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021E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23E0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1ECC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798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940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2603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1834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74,1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2E0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EF6C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22,7</w:t>
            </w:r>
          </w:p>
        </w:tc>
      </w:tr>
      <w:tr w:rsidR="000E2319" w:rsidRPr="00E9786F" w14:paraId="64DDD687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EAC1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D06B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64BF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5D9EF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77DB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D7F4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57FB4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4F35F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5617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5F3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336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6E6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754A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123,8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6F9E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D38E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18,6</w:t>
            </w:r>
          </w:p>
        </w:tc>
      </w:tr>
      <w:tr w:rsidR="000E2319" w:rsidRPr="00E9786F" w14:paraId="310A1DA6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BF1C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6447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362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E654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EAE_S28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FD8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033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BD5B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1,51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17FF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6844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E94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90E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8E0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D2B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B1E6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9764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AA7F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34,1</w:t>
            </w:r>
          </w:p>
        </w:tc>
      </w:tr>
      <w:tr w:rsidR="000E2319" w:rsidRPr="00E9786F" w14:paraId="3FFFDDCA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0334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5B4F8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6E54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5C81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97C7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8829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614B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5D67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0BA2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D20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3CE1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C10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897A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67,8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F385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1247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18,6</w:t>
            </w:r>
          </w:p>
        </w:tc>
      </w:tr>
      <w:tr w:rsidR="000E2319" w:rsidRPr="00E9786F" w14:paraId="591950B2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C66F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6469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E6E7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21794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606F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5DC5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D3C34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6B54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8F9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CCA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8137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2B2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40D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CD6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6AD7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19,3</w:t>
            </w:r>
          </w:p>
        </w:tc>
      </w:tr>
      <w:tr w:rsidR="000E2319" w:rsidRPr="00E9786F" w14:paraId="05EF2441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9ABC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FFFC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 363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56E1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EAE_S29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EDB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501D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3FD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1,70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5B6B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F2B2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7322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40A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367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4D1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A34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BE6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051C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42,1</w:t>
            </w:r>
          </w:p>
        </w:tc>
      </w:tr>
      <w:tr w:rsidR="000E2319" w:rsidRPr="00E9786F" w14:paraId="5CFF1466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E91F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2FEC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52C2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AAFE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6BEAF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1034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7B1E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1C9F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955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320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C63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B78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5683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135,9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4D6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589A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28,3</w:t>
            </w:r>
          </w:p>
        </w:tc>
      </w:tr>
      <w:tr w:rsidR="000E2319" w:rsidRPr="00E9786F" w14:paraId="42CBCB41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E7E7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7A82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C9B33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DD5F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573E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BB6B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C550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5E3C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F152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BD2F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E88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9B0B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C84F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5CB9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FAA0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27,1</w:t>
            </w:r>
          </w:p>
        </w:tc>
      </w:tr>
      <w:tr w:rsidR="000E2319" w:rsidRPr="00E9786F" w14:paraId="130243E0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1534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bredanensis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5B73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STEBRE 27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3B28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635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39E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345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2,45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331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B22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A500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C9F1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15F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773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79F4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C9D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98BB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63,2</w:t>
            </w:r>
          </w:p>
        </w:tc>
      </w:tr>
      <w:tr w:rsidR="000E2319" w:rsidRPr="00E9786F" w14:paraId="67C0A5FD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2B20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4A59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14CA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752F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626C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1A1C0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1DE7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004E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8AFA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EAD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25E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23C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5202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14A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7B25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40,5</w:t>
            </w:r>
          </w:p>
        </w:tc>
      </w:tr>
      <w:tr w:rsidR="000E2319" w:rsidRPr="00E9786F" w14:paraId="1E7A508B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ACCF9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40D1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84C7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AEBF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FA4D8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7DDB4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51664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E13A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3CCC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488B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05A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D49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DDD7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83,1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5AA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34C1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43,5</w:t>
            </w:r>
          </w:p>
        </w:tc>
      </w:tr>
      <w:tr w:rsidR="000E2319" w:rsidRPr="00E9786F" w14:paraId="74DFE50C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9D9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bredanensis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936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STEBRE 28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BA2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EAE_S19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3AA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A8A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1C8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2,38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7B3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04E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2CC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993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9C5A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0F4E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9,35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1371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130,3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A2A2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086C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84,6</w:t>
            </w:r>
          </w:p>
        </w:tc>
      </w:tr>
      <w:tr w:rsidR="000E2319" w:rsidRPr="00E9786F" w14:paraId="48C9FAE7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62EC4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0E4CD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A7663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08509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07EB0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D013E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9967A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2960F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A60C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F020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145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0591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229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114,4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E76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&lt;0,02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1FBE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20,4</w:t>
            </w:r>
          </w:p>
        </w:tc>
      </w:tr>
      <w:tr w:rsidR="000E2319" w:rsidRPr="00E9786F" w14:paraId="3C8F1B4B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AB40E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E6386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0EE11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DE447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F54E8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D2DEA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B449F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86636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FEB4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484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CAAB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CC6F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1,39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4E2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386,2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95A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27,93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58BC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49,9</w:t>
            </w:r>
          </w:p>
        </w:tc>
      </w:tr>
      <w:tr w:rsidR="000E2319" w:rsidRPr="00E9786F" w14:paraId="292CC6D2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6DE3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lastRenderedPageBreak/>
              <w:t>S. guianensis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D93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05C1420_639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03A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EAE_N48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604B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AAE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9AE3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1,34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C902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3EA4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FC77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DF8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15D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5483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53,01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177B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230,2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B29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EA99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75,6</w:t>
            </w:r>
          </w:p>
        </w:tc>
      </w:tr>
      <w:tr w:rsidR="000E2319" w:rsidRPr="00E9786F" w14:paraId="4A2E2F44" w14:textId="77777777" w:rsidTr="00450E57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42C4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345E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EA6C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03E8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8AFFD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64D5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2328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99E7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10C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92C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1C8D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1EDE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0AB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EF7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09D4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17,4</w:t>
            </w:r>
          </w:p>
        </w:tc>
      </w:tr>
      <w:tr w:rsidR="000E2319" w:rsidRPr="00E9786F" w14:paraId="4723669C" w14:textId="77777777" w:rsidTr="00450E57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81D5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98F8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5205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676B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4D41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899F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79A5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19780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EEF7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E41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4ED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D057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86A9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E2F6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E12C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14874BD8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4548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869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05C1422/647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613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EAE_N49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1EA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9B19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D853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1,92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F5F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7783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E05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892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9BA4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CA54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E94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272,3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74B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3BEB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43,2</w:t>
            </w:r>
          </w:p>
        </w:tc>
      </w:tr>
      <w:tr w:rsidR="000E2319" w:rsidRPr="00E9786F" w14:paraId="7299CDCD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5522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D238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8632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FE39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A382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9CB9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5723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BB7E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899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29D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072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7118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758A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FFF5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47BB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14,8</w:t>
            </w:r>
          </w:p>
        </w:tc>
      </w:tr>
      <w:tr w:rsidR="000E2319" w:rsidRPr="00E9786F" w14:paraId="6286375A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91A8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B5F0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9229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40A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C81E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F9EA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7626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730E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26A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3C6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5CDF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F7D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942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879B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1FC3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06FF26E3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6625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6A97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05C1422/648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5DF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EAE_N50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108B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713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E97E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5713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Filhote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737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962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9D0F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F89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35B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29,13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96EE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144,4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36D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2A20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15,2</w:t>
            </w:r>
          </w:p>
        </w:tc>
      </w:tr>
      <w:tr w:rsidR="000E2319" w:rsidRPr="00E9786F" w14:paraId="4E730BE5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3905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5CE4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622E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5AD7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D8FB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0451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8425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54D5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88C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29A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28E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2C3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1A7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DF5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192A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20,1</w:t>
            </w:r>
          </w:p>
        </w:tc>
      </w:tr>
      <w:tr w:rsidR="000E2319" w:rsidRPr="00E9786F" w14:paraId="32264999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C2F2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8BDC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595B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D9B8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50C5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6840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4AD8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206D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FDB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01E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3CD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6948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5D5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51D0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79AB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18,7</w:t>
            </w:r>
          </w:p>
        </w:tc>
      </w:tr>
      <w:tr w:rsidR="000E2319" w:rsidRPr="00E9786F" w14:paraId="166C954A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24F7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779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05C1421/658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93F3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EAE_N56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090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91D4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B89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0,96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336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BE6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70CB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DB7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32F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2E3A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359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C27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CDB7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436035C4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7FF2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547E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D3AC3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3021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4F2A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E65B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FC31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B2A8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A941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3E0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B2A9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EED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FD3D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DD78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3729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090CEBE3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B866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0145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8BE7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AFE74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82E9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F24C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1BCC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5099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E9F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3E7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285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414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394F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7975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5878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1740B316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20C8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5F3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05C1421/674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BFE4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EAE_N59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76A1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102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BDA2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2,06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BC05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D89D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C41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59A4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22D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101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D33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DB9C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DB8A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55351D09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23081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FB386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052B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1006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960C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2D20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0AD5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7998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AD57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4FB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803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A7A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56EF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E535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FB4B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20325859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7B77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617D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3E45A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25B9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7FFCA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0D76B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09D6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35E7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C0A9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48D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77F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25C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0DB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73C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FB57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7F93EF70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4234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B1A0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05C1421/675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3B08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EAE_N60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8074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C1FA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678D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2,04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EA9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504F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190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E15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170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5A5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9794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F5EC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4EAE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0E332B14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587E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ACE0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ED61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F7C0E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B0B06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BCEF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E993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9A10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C07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516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3B08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7AF3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27B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AE4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EE48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5F6D2E91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084BB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4EC20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76E9C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4341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F2F4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6416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7579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839E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80E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9C8D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0A0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F05B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26A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3022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72C5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3E5DE30D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0618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A0AE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SOT_364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F73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EAE_S30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6FAF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94D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CCDA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A8B0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4AC6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37A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A12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C6B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0B8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8C0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216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7D75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35,2</w:t>
            </w:r>
          </w:p>
        </w:tc>
      </w:tr>
      <w:tr w:rsidR="000E2319" w:rsidRPr="00E9786F" w14:paraId="1CD1255C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DC428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07EC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D1E7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6AA9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8AA01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C98A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81F2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FFB34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30D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3A35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DD2D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54C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AEAC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B7E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3CF3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20,8</w:t>
            </w:r>
          </w:p>
        </w:tc>
      </w:tr>
      <w:tr w:rsidR="000E2319" w:rsidRPr="00E9786F" w14:paraId="5F4C1F13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2ECB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F644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7863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B48DD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B29B9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6EC6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9213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6CDC8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4154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465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A01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D29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D4F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0764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628E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17,1</w:t>
            </w:r>
          </w:p>
        </w:tc>
      </w:tr>
      <w:tr w:rsidR="000E2319" w:rsidRPr="00E9786F" w14:paraId="01F09825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111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97C7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SOT_365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BF2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EAE_S32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D27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323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5368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1,92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009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33A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CAE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2C4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B0E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06E1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BEA6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280,3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786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6C49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40,9</w:t>
            </w:r>
          </w:p>
        </w:tc>
      </w:tr>
      <w:tr w:rsidR="000E2319" w:rsidRPr="00E9786F" w14:paraId="4175E557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97B4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A9F8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577F0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16E4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0481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ACAA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7D9E9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A07F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1A9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215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D96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133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70EA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3AC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D551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17,9</w:t>
            </w:r>
          </w:p>
        </w:tc>
      </w:tr>
      <w:tr w:rsidR="000E2319" w:rsidRPr="00E9786F" w14:paraId="5CF683AC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EC04D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345F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0BB2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787A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BE10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43E0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DB876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6487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EDF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7DD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410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91A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65C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121,0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0A7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867E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17,0</w:t>
            </w:r>
          </w:p>
        </w:tc>
      </w:tr>
      <w:tr w:rsidR="000E2319" w:rsidRPr="00E9786F" w14:paraId="472FABC5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50A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0D11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SOT_368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3131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EAE_S35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00CD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9190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E11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1,47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2E3C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87B9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A423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A590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F5F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6E4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7A9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175,8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B0D6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E048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36,7</w:t>
            </w:r>
          </w:p>
        </w:tc>
      </w:tr>
      <w:tr w:rsidR="000E2319" w:rsidRPr="00E9786F" w14:paraId="07C76712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D756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E3CF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5F1A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345B6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A2453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5686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31E1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656C8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8F0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7B49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6CFA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A181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B21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84,2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77A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7CE7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16,4</w:t>
            </w:r>
          </w:p>
        </w:tc>
      </w:tr>
      <w:tr w:rsidR="000E2319" w:rsidRPr="00E9786F" w14:paraId="63EDF650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9E2D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0795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C0EF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A800F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8C8E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81592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472A2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9F2D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5EA8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629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7116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480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039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A9E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7A19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18,8</w:t>
            </w:r>
          </w:p>
        </w:tc>
      </w:tr>
      <w:tr w:rsidR="000E2319" w:rsidRPr="00E9786F" w14:paraId="0D03AEE6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559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29B3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SOT_370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8F99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EAE_S37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B548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3D2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5862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1,92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8061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E999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0BC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C781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C75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94F8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CFDD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9DB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A087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44,8</w:t>
            </w:r>
          </w:p>
        </w:tc>
      </w:tr>
      <w:tr w:rsidR="000E2319" w:rsidRPr="00E9786F" w14:paraId="1833A16F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9761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3FD3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6DF6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669B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E324E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C1A2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2ED6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6B6A7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FC7A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E72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361D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8AA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648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DDB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887E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19,7</w:t>
            </w:r>
          </w:p>
        </w:tc>
      </w:tr>
      <w:tr w:rsidR="000E2319" w:rsidRPr="00E9786F" w14:paraId="3C06B60E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4EF6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1E2B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046B1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C2F1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6420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F7F0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9E94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6C3D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4361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D186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D284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E892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605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163,1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986A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086F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19,4</w:t>
            </w:r>
          </w:p>
        </w:tc>
      </w:tr>
      <w:tr w:rsidR="000E2319" w:rsidRPr="00E9786F" w14:paraId="45AE6088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088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B344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SOT_372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07C3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EAE_S39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9A18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41D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966E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D2E1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Filhote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E0C7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0D81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FDB3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223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E2F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2D3C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6B8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400C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50BBE2F4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A088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571E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F0BA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FA93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B73C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E485C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EC4AC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E86D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F2C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D1AC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431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AA0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412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A19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A82E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7590DDF9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E961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0B5F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E194C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489A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1A7D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059E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54C8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96BD6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D04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BC07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16B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BCFA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5EE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125,7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517E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25A5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40,9</w:t>
            </w:r>
          </w:p>
        </w:tc>
      </w:tr>
      <w:tr w:rsidR="000E2319" w:rsidRPr="00E9786F" w14:paraId="78DCE062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8AF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537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SOT_374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C4D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EAE_S42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0460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2C8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6072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1,76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DF6A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D46E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6EA8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F531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39FB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8A1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7C0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383,0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0DE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E98E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115,2</w:t>
            </w:r>
          </w:p>
        </w:tc>
      </w:tr>
      <w:tr w:rsidR="000E2319" w:rsidRPr="00E9786F" w14:paraId="3162FC21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9033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D395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C6DD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7F427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5122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36ADA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1863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6A09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B3B3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552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C53C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798A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7BC1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C45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1C1C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15,9</w:t>
            </w:r>
          </w:p>
        </w:tc>
      </w:tr>
      <w:tr w:rsidR="000E2319" w:rsidRPr="00E9786F" w14:paraId="04E66A44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F50D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DDDB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AF8E7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A6FE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3117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1A5F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A90DA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DDBD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CF7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11F2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60E9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A796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D68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146,0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6EEA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DB00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31,4</w:t>
            </w:r>
          </w:p>
        </w:tc>
      </w:tr>
      <w:tr w:rsidR="000E2319" w:rsidRPr="00E9786F" w14:paraId="119B4D6D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759E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0599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SOT_375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9E6E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EAE_S43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CC93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143B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078E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1,75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498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B98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744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A2B9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877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8FC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B90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04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CB6B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42,0</w:t>
            </w:r>
          </w:p>
        </w:tc>
      </w:tr>
      <w:tr w:rsidR="000E2319" w:rsidRPr="00E9786F" w14:paraId="419DCED7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F5FD2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FCAD1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9E80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6709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A1ED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E94C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E21E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37A10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DBB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E89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3B3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E22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FA5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AA8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7B4B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20,6</w:t>
            </w:r>
          </w:p>
        </w:tc>
      </w:tr>
      <w:tr w:rsidR="000E2319" w:rsidRPr="00E9786F" w14:paraId="3AFA32E8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4E49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91A66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9B6C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6BA3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B22DA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EA56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6C47A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6507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0F1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033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03B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043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1E3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171,5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8C4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A9D1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17,7</w:t>
            </w:r>
          </w:p>
        </w:tc>
      </w:tr>
      <w:tr w:rsidR="000E2319" w:rsidRPr="00E9786F" w14:paraId="1B5BD989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D22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E4D9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SOT_376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FD8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EAE_S45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3576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BE49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DC2E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1,68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2BC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Juvenil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588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28BC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4A9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D2B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33EA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17,40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388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6A6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0E9F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318D0CEC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5108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8920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778E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8605A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3489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554EF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2CF2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92670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68F0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97DC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9D47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B48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5F0E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389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FF52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7A129692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358A3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03F03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43DF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9CC2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8C59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0DCC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30E4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8361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F672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EB1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3D8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524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B59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7F9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7382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0901AB7B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74DC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DD7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SOT_ 378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079C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EAE_S47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5C5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9DC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Indeterminado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372F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572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53B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49A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720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D084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44DB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18F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FA7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10BE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5DDEF0BD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C410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6D3D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9274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4E91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E316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927E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CEF0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AFA7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A5E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E7C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9AAB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297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8A4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F72E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8EED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108ED611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6659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33C8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5BA2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2F2C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8DE9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D00AF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183D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6BAE5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144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A50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26E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2CD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E64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B32F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059B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6EA45670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7051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548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SOT_ 379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9F32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EAE_S48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ABF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DE9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94C5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1,80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CCD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647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107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6A4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44F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A3E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79F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955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2604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38061E1B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504F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EB6DF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5689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AC2A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B1B7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8D1E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8B36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74A4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8CFF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337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4CA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4151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8D19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D725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816F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6E01A031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DCED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B60B6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E0C98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F5E9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FB881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A0A2A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D122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F079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2EB0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EFD6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2EB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B9FA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E77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6888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FAE6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61D4EF0B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79A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S. guianensis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6CD4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SOT_ 380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D7C2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EAE_S49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FA9F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880D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3613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2,12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656A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F0F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6818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FD6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E8D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B047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C45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324E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B84D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7B6CF3AE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3744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FB3B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F102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AC44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91FD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87C74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5144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8FDE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173A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E238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FBA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A27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5C1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DD0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A424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6948DAC4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D574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9ABA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C4C9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2110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4BFF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C45E7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7B91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48F5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C746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A147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0080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A70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0816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0C3B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1A4B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2F9FE072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8CC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P. blainvillei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DC7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05C2312/653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DA5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EAE_N51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6E61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B3B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FBE1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31D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51B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B4F5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9A7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E45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26F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66E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50E6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6232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6DF22FA6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72355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4AF0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BA5B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C229C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9F3F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10C7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67305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6DCB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212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B031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1E05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68A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0240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3398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3864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37D66D42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AD5E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D26F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1D553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5AACE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884F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1F08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4CA4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81B75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3C73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984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218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1F4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65A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7BC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F394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6BCB17AE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A437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P. blainvillei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C2F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05C2310/654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34C2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EAE_N52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E615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392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62A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1,37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AAAC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7856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1E0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BE1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95F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35EC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D2A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531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688C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0173EFBA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86E0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24AF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32E6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7767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A7904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7A17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9C3E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DF40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85CE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1F7F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BE7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4432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209D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1281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B0AA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7B733304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0643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2AF2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5A66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1CE12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78AE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8E76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F1732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DC071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1E3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B4A2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8291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CFAF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3FA7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9E7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72E9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35D96D52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0A7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P. blainvillei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3C50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05C2311/655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BA90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EAE_N53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CCE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49AA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DBF4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1,17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ED82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810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640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742F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2246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B4F3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F6D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9262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9082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4329FC8F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3B76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F073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48FF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2C48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B315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F94F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2E85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8DD8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832A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D097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D6C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60E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222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158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089F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439F3640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AD16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FC23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59BBF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D280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690C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E020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FD20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F9457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ACE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C1F1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C67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A36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287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4D3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432D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0F6AD8F6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0E6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P. blainvillei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D83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05C2312/676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CA7E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EAE_N61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AD3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4F2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Fêmea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772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701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6EF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B95C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0A8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5991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F7B0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635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78B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EC1B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0AA8047C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2076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37A9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31A8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CE341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232C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2A1A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1828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CA3C1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AC5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E82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37F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257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660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C55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7F67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3D78DEEF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0D22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BECF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CF0A7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224D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DB5AB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34E552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E3A6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3636E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A168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03C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DC86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CF7F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1D0E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897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E2F49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SA</w:t>
            </w:r>
          </w:p>
        </w:tc>
      </w:tr>
      <w:tr w:rsidR="000E2319" w:rsidRPr="00E9786F" w14:paraId="56372C3B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416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P. blainvillei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1F5D0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05C2311/677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002A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EAE_N62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2B58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BF03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Macho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298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1,14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C93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4DEEE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20C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8E1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144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54D3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0649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FC97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01D7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5BB09348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8B0A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D824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CBE3E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3673D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C8A3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E5D6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13B7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2126C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B82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F1B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8D7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BAF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802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6F3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DD5D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58774228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0F21A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9C34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45D1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347E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9D33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7BEB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C4A1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27B5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29A8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631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5EB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BD7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16B6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21AE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F94A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130A23B5" w14:textId="77777777" w:rsidTr="00450E57">
        <w:trPr>
          <w:trHeight w:val="1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D0C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P. blainvillei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FAE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PON 33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D2CD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EAE_S44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DB2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E645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Indeterminado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AB80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1,36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227DA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Adulto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FAB1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3637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Fígado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C1C28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066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F1EB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94997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8DECC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83A1D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44D0774C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8A0F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12C3E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2F91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9F431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9CEC0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D522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550B3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5B52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4FA5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Músculo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32284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F6E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94D3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A3B7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414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F475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  <w:tr w:rsidR="000E2319" w:rsidRPr="00E9786F" w14:paraId="5168B2B1" w14:textId="77777777" w:rsidTr="00450E57">
        <w:trPr>
          <w:trHeight w:val="17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D7C46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53EDB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91E97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7682F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4D16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23FDA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84319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2D2B4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F4D8" w14:textId="77777777" w:rsidR="000E2319" w:rsidRPr="00E9786F" w:rsidRDefault="000E2319" w:rsidP="00885E82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Rim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D7D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E1C22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A0876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374FB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B7A0F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63FC1" w14:textId="77777777" w:rsidR="000E2319" w:rsidRPr="00E9786F" w:rsidRDefault="000E231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9786F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APC</w:t>
            </w:r>
          </w:p>
        </w:tc>
      </w:tr>
    </w:tbl>
    <w:p w14:paraId="389C1980" w14:textId="1E394EA5" w:rsidR="000E2319" w:rsidRDefault="000E2319" w:rsidP="00450E57">
      <w:pPr>
        <w:pStyle w:val="Fontedatabela"/>
        <w:jc w:val="center"/>
      </w:pPr>
      <w:r w:rsidRPr="00381E44">
        <w:t>*CT= comprimento total. SA= Sem amostra/tecido disponível para análise. ND=não determinado.</w:t>
      </w:r>
      <w:r>
        <w:t xml:space="preserve"> APC= amostras paradas devido a suspensão das atividades laboratoriais devido ao coronavírus.</w:t>
      </w:r>
      <w:r w:rsidR="00450E57">
        <w:t xml:space="preserve"> Fonte: autoria própria (2020).</w:t>
      </w:r>
    </w:p>
    <w:p w14:paraId="578B1E3D" w14:textId="77777777" w:rsidR="000E2319" w:rsidRDefault="000E2319" w:rsidP="000E2319">
      <w:pPr>
        <w:rPr>
          <w:rFonts w:eastAsia="Calibri" w:cs="Times New Roman"/>
          <w:sz w:val="20"/>
          <w:lang w:val="pt-BR"/>
        </w:rPr>
      </w:pPr>
    </w:p>
    <w:p w14:paraId="7319B8B8" w14:textId="6A6AB8A0" w:rsidR="000E2319" w:rsidRDefault="000E2319" w:rsidP="000E2319">
      <w:pPr>
        <w:rPr>
          <w:lang w:val="pt-BR"/>
        </w:rPr>
        <w:sectPr w:rsidR="000E2319" w:rsidSect="000E2319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</w:p>
    <w:p w14:paraId="57BA8C8B" w14:textId="2DCE3927" w:rsidR="00444E44" w:rsidRPr="003F5F8F" w:rsidRDefault="00444E44" w:rsidP="00444E44">
      <w:pPr>
        <w:pStyle w:val="Ttulo3"/>
        <w:rPr>
          <w:lang w:val="pt-BR"/>
        </w:rPr>
      </w:pPr>
      <w:bookmarkStart w:id="13" w:name="_Toc23498452"/>
      <w:bookmarkStart w:id="14" w:name="_Toc23498976"/>
      <w:bookmarkStart w:id="15" w:name="_Toc23516669"/>
      <w:r w:rsidRPr="003F5F8F">
        <w:rPr>
          <w:lang w:val="pt-BR"/>
        </w:rPr>
        <w:lastRenderedPageBreak/>
        <w:t>Determinação de compostos organoclorados</w:t>
      </w:r>
      <w:bookmarkEnd w:id="13"/>
      <w:bookmarkEnd w:id="14"/>
      <w:bookmarkEnd w:id="15"/>
    </w:p>
    <w:p w14:paraId="03837102" w14:textId="77777777" w:rsidR="003F5F8F" w:rsidRPr="00FA0B3F" w:rsidRDefault="003F5F8F" w:rsidP="00A40419">
      <w:pPr>
        <w:pStyle w:val="Legenda"/>
        <w:spacing w:before="0"/>
        <w:rPr>
          <w:rFonts w:cs="Arial"/>
          <w:szCs w:val="16"/>
        </w:rPr>
      </w:pPr>
      <w:bookmarkStart w:id="16" w:name="_Ref17467998"/>
    </w:p>
    <w:bookmarkEnd w:id="16"/>
    <w:p w14:paraId="51D386C8" w14:textId="25A7805E" w:rsidR="00A40419" w:rsidRDefault="005937C9" w:rsidP="005937C9">
      <w:pPr>
        <w:pStyle w:val="Legenda"/>
        <w:rPr>
          <w:sz w:val="18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14</w:t>
      </w:r>
      <w:r>
        <w:fldChar w:fldCharType="end"/>
      </w:r>
      <w:r w:rsidR="005943DD">
        <w:t xml:space="preserve">: </w:t>
      </w:r>
      <w:r w:rsidR="00FA0B3F" w:rsidRPr="00FA0B3F">
        <w:t xml:space="preserve"> </w:t>
      </w:r>
      <w:r w:rsidR="00A40419" w:rsidRPr="00FA0B3F">
        <w:t>Perfil de contaminação</w:t>
      </w:r>
      <w:r w:rsidR="00A40419">
        <w:t xml:space="preserve"> por compostos organoclorados no tecido adiposo subcutâneo de </w:t>
      </w:r>
      <w:r w:rsidR="00A40419">
        <w:rPr>
          <w:i/>
        </w:rPr>
        <w:t>Sotalia guianensis</w:t>
      </w:r>
      <w:r w:rsidR="00A40419">
        <w:t xml:space="preserve"> por região do estado do Espírito Santo, Brasil</w:t>
      </w:r>
      <w:r w:rsidR="00193D12">
        <w:t>,</w:t>
      </w:r>
      <w:r w:rsidR="00A40419">
        <w:t xml:space="preserve"> </w:t>
      </w:r>
      <w:r w:rsidR="00193D12" w:rsidRPr="00C46410">
        <w:t>durante (A) o Relatório Anual - 12 meses e (B) o Relatório Semestral de Evolução - 18 meses.</w:t>
      </w:r>
      <w:r w:rsidR="00322C8B" w:rsidRPr="00322C8B">
        <w:t xml:space="preserve"> </w:t>
      </w:r>
      <w:r w:rsidR="00322C8B">
        <w:t xml:space="preserve">Regiões: </w:t>
      </w:r>
      <w:r w:rsidR="00322C8B" w:rsidRPr="00F01C55">
        <w:t xml:space="preserve">1= São Matheus; 2=Rio Doce; 3= Barra do Riacho; 4= </w:t>
      </w:r>
      <w:r w:rsidR="00322C8B">
        <w:t>Região</w:t>
      </w:r>
      <w:r w:rsidR="00322C8B" w:rsidRPr="00F01C55">
        <w:t xml:space="preserve"> Metropolitana; 5= Extremo Sul</w:t>
      </w:r>
      <w:r w:rsidR="00322C8B">
        <w:t xml:space="preserve"> do ES.</w:t>
      </w:r>
    </w:p>
    <w:p w14:paraId="3AE69939" w14:textId="178EC584" w:rsidR="00A40419" w:rsidRDefault="00193D12" w:rsidP="00A40419">
      <w:pPr>
        <w:pStyle w:val="Legenda"/>
        <w:rPr>
          <w:rFonts w:cs="Arial"/>
          <w:sz w:val="18"/>
        </w:rPr>
      </w:pPr>
      <w:r w:rsidRPr="009E64BF">
        <w:rPr>
          <w:noProof/>
          <w:highlight w:val="magent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6A6316" wp14:editId="5597B60A">
                <wp:simplePos x="0" y="0"/>
                <wp:positionH relativeFrom="column">
                  <wp:posOffset>4916469</wp:posOffset>
                </wp:positionH>
                <wp:positionV relativeFrom="paragraph">
                  <wp:posOffset>42773</wp:posOffset>
                </wp:positionV>
                <wp:extent cx="339090" cy="329565"/>
                <wp:effectExtent l="0" t="0" r="0" b="0"/>
                <wp:wrapNone/>
                <wp:docPr id="1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" cy="329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E0011C" w14:textId="77777777" w:rsidR="006F2898" w:rsidRPr="00193D12" w:rsidRDefault="006F2898" w:rsidP="00A40419">
                            <w:pPr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193D12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6A6316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87.1pt;margin-top:3.35pt;width:26.7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" filled="f" stroked="f" strokeweight=".5pt">
                <v:textbox>
                  <w:txbxContent>
                    <w:p w14:paraId="00E0011C" w14:textId="77777777" w:rsidR="006F2898" w:rsidRPr="00193D12" w:rsidRDefault="006F2898" w:rsidP="00A40419">
                      <w:pPr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</w:pPr>
                      <w:r w:rsidRPr="00193D12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A40419">
        <w:rPr>
          <w:rFonts w:cs="Arial"/>
          <w:noProof/>
          <w:sz w:val="18"/>
        </w:rPr>
        <w:drawing>
          <wp:inline distT="0" distB="0" distL="0" distR="0" wp14:anchorId="7983106B" wp14:editId="7119576F">
            <wp:extent cx="5426710" cy="2555240"/>
            <wp:effectExtent l="0" t="0" r="2540" b="0"/>
            <wp:docPr id="51" name="Chart 5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C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6F7BA871" w14:textId="20C1EA4C" w:rsidR="003015AF" w:rsidRPr="003015AF" w:rsidRDefault="00193D12" w:rsidP="00193D12">
      <w:pPr>
        <w:pStyle w:val="Legenda"/>
        <w:rPr>
          <w:rFonts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E42EC8" wp14:editId="4D922D09">
                <wp:simplePos x="0" y="0"/>
                <wp:positionH relativeFrom="column">
                  <wp:posOffset>4893142</wp:posOffset>
                </wp:positionH>
                <wp:positionV relativeFrom="paragraph">
                  <wp:posOffset>38639</wp:posOffset>
                </wp:positionV>
                <wp:extent cx="349250" cy="32956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329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AA5218" w14:textId="77777777" w:rsidR="006F2898" w:rsidRPr="00193D12" w:rsidRDefault="006F2898" w:rsidP="00A40419">
                            <w:pPr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193D12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42EC8" id="Text Box 13" o:spid="_x0000_s1027" type="#_x0000_t202" style="position:absolute;left:0;text-align:left;margin-left:385.3pt;margin-top:3.05pt;width:27.5pt;height:25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" filled="f" stroked="f" strokeweight=".5pt">
                <v:textbox>
                  <w:txbxContent>
                    <w:p w14:paraId="0DAA5218" w14:textId="77777777" w:rsidR="006F2898" w:rsidRPr="00193D12" w:rsidRDefault="006F2898" w:rsidP="00A40419">
                      <w:pPr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</w:pPr>
                      <w:r w:rsidRPr="00193D12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A40419">
        <w:rPr>
          <w:rFonts w:cs="Arial"/>
          <w:noProof/>
          <w:sz w:val="18"/>
        </w:rPr>
        <w:drawing>
          <wp:inline distT="0" distB="0" distL="0" distR="0" wp14:anchorId="5F4D5833" wp14:editId="743C2A44">
            <wp:extent cx="5400675" cy="2563495"/>
            <wp:effectExtent l="0" t="0" r="0" b="8255"/>
            <wp:docPr id="1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B0B99BA-01E2-474C-8F80-77F3DB3FAEA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  <w:bookmarkStart w:id="17" w:name="_Ref17467880"/>
      <w:r>
        <w:t>Fonte: autoria própria (2020).</w:t>
      </w:r>
    </w:p>
    <w:p w14:paraId="02CF1E08" w14:textId="3A32CA01" w:rsidR="00193D12" w:rsidRDefault="00193D12" w:rsidP="00A40419">
      <w:pPr>
        <w:pStyle w:val="Legenda"/>
        <w:rPr>
          <w:rFonts w:cs="Arial"/>
          <w:szCs w:val="16"/>
          <w:highlight w:val="yellow"/>
        </w:rPr>
      </w:pPr>
    </w:p>
    <w:p w14:paraId="497C485A" w14:textId="3FF0832E" w:rsidR="005943DD" w:rsidRDefault="005943DD" w:rsidP="005943DD">
      <w:pPr>
        <w:rPr>
          <w:highlight w:val="yellow"/>
          <w:lang w:val="pt-BR"/>
        </w:rPr>
      </w:pPr>
    </w:p>
    <w:p w14:paraId="08E5576D" w14:textId="6157B0A9" w:rsidR="005943DD" w:rsidRDefault="005943DD" w:rsidP="005943DD">
      <w:pPr>
        <w:rPr>
          <w:highlight w:val="yellow"/>
          <w:lang w:val="pt-BR"/>
        </w:rPr>
      </w:pPr>
    </w:p>
    <w:p w14:paraId="7C2128D8" w14:textId="1F28E46D" w:rsidR="005943DD" w:rsidRDefault="005943DD" w:rsidP="005943DD">
      <w:pPr>
        <w:rPr>
          <w:highlight w:val="yellow"/>
          <w:lang w:val="pt-BR"/>
        </w:rPr>
      </w:pPr>
    </w:p>
    <w:p w14:paraId="7ECFEA1B" w14:textId="2BEF5F92" w:rsidR="005943DD" w:rsidRDefault="005943DD" w:rsidP="005943DD">
      <w:pPr>
        <w:rPr>
          <w:highlight w:val="yellow"/>
          <w:lang w:val="pt-BR"/>
        </w:rPr>
      </w:pPr>
    </w:p>
    <w:p w14:paraId="19322F32" w14:textId="77777777" w:rsidR="005943DD" w:rsidRPr="005943DD" w:rsidRDefault="005943DD" w:rsidP="005943DD">
      <w:pPr>
        <w:rPr>
          <w:highlight w:val="yellow"/>
          <w:lang w:val="pt-BR"/>
        </w:rPr>
      </w:pPr>
    </w:p>
    <w:p w14:paraId="0DC4EAC2" w14:textId="25F4570A" w:rsidR="00A40419" w:rsidRDefault="005937C9" w:rsidP="005937C9">
      <w:pPr>
        <w:pStyle w:val="Legenda"/>
        <w:rPr>
          <w:rFonts w:cs="Arial"/>
          <w:szCs w:val="16"/>
        </w:rPr>
      </w:pPr>
      <w:r>
        <w:lastRenderedPageBreak/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354C9A">
        <w:rPr>
          <w:noProof/>
        </w:rPr>
        <w:t>9</w:t>
      </w:r>
      <w:r>
        <w:fldChar w:fldCharType="end"/>
      </w:r>
      <w:r w:rsidR="005943DD">
        <w:rPr>
          <w:rFonts w:cs="Arial"/>
          <w:szCs w:val="16"/>
        </w:rPr>
        <w:t>:</w:t>
      </w:r>
      <w:r w:rsidR="00A40419" w:rsidRPr="00A40419">
        <w:rPr>
          <w:rFonts w:cs="Arial"/>
          <w:szCs w:val="16"/>
        </w:rPr>
        <w:t xml:space="preserve"> Somatório das concentrações de compostos organoclorados analisados em tecido adiposo subcutâneo de </w:t>
      </w:r>
      <w:r w:rsidR="00A40419" w:rsidRPr="00A40419">
        <w:rPr>
          <w:rFonts w:cs="Arial"/>
          <w:i/>
          <w:iCs w:val="0"/>
          <w:szCs w:val="16"/>
        </w:rPr>
        <w:t xml:space="preserve">Sotalia guianensis </w:t>
      </w:r>
      <w:r w:rsidR="00A40419" w:rsidRPr="00A40419">
        <w:rPr>
          <w:rFonts w:cs="Arial"/>
          <w:szCs w:val="16"/>
        </w:rPr>
        <w:t>coletados no estado do Espírito Santo, expressas em µg.g</w:t>
      </w:r>
      <w:r w:rsidR="00A40419" w:rsidRPr="00A40419">
        <w:rPr>
          <w:rFonts w:cs="Arial"/>
          <w:szCs w:val="16"/>
          <w:vertAlign w:val="superscript"/>
        </w:rPr>
        <w:t>-1</w:t>
      </w:r>
      <w:r w:rsidR="00A40419" w:rsidRPr="00A40419">
        <w:rPr>
          <w:rFonts w:cs="Arial"/>
          <w:szCs w:val="16"/>
        </w:rPr>
        <w:t xml:space="preserve"> de peso lipídico ao longo de 18 meses de </w:t>
      </w:r>
      <w:r w:rsidR="00193D12">
        <w:rPr>
          <w:rFonts w:cs="Arial"/>
          <w:szCs w:val="16"/>
        </w:rPr>
        <w:t>PMBA</w:t>
      </w:r>
      <w:r w:rsidR="00A40419" w:rsidRPr="00A40419">
        <w:rPr>
          <w:rFonts w:cs="Arial"/>
          <w:szCs w:val="16"/>
        </w:rPr>
        <w:t>. DP representa o desvio padrão; Mín representa a concentração mínima e o Máx representa a concentração máxima de determinado composto por região.</w:t>
      </w:r>
      <w:r w:rsidR="00322C8B" w:rsidRPr="00322C8B">
        <w:t xml:space="preserve"> </w:t>
      </w:r>
      <w:r w:rsidR="00322C8B">
        <w:t xml:space="preserve">Regiões: </w:t>
      </w:r>
      <w:r w:rsidR="00322C8B" w:rsidRPr="00F01C55">
        <w:t xml:space="preserve">1= São Matheus; 2=Rio Doce; 3= Barra do Riacho; 4= </w:t>
      </w:r>
      <w:r w:rsidR="00322C8B">
        <w:t>Região</w:t>
      </w:r>
      <w:r w:rsidR="00322C8B" w:rsidRPr="00F01C55">
        <w:t xml:space="preserve"> Metropolitana; 5= Extremo Sul</w:t>
      </w:r>
      <w:r w:rsidR="00322C8B">
        <w:t xml:space="preserve"> do ES.</w:t>
      </w:r>
    </w:p>
    <w:tbl>
      <w:tblPr>
        <w:tblpPr w:leftFromText="141" w:rightFromText="141" w:vertAnchor="page" w:horzAnchor="margin" w:tblpXSpec="center" w:tblpY="3091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1"/>
        <w:gridCol w:w="341"/>
        <w:gridCol w:w="1080"/>
        <w:gridCol w:w="1242"/>
        <w:gridCol w:w="1240"/>
        <w:gridCol w:w="1040"/>
        <w:gridCol w:w="1206"/>
        <w:gridCol w:w="1156"/>
      </w:tblGrid>
      <w:tr w:rsidR="00191DF9" w:rsidRPr="00302AFD" w14:paraId="151122E9" w14:textId="77777777" w:rsidTr="005943DD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B05F07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  <w:t>Região</w:t>
            </w:r>
          </w:p>
        </w:tc>
        <w:tc>
          <w:tcPr>
            <w:tcW w:w="0" w:type="auto"/>
            <w:vAlign w:val="center"/>
          </w:tcPr>
          <w:p w14:paraId="103A6CD5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302AFD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</w:t>
            </w:r>
          </w:p>
        </w:tc>
        <w:tc>
          <w:tcPr>
            <w:tcW w:w="0" w:type="auto"/>
            <w:vAlign w:val="center"/>
          </w:tcPr>
          <w:p w14:paraId="2C6DE053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14:paraId="0E43ABCB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02AFD">
              <w:rPr>
                <w:rFonts w:ascii="Cambria Math" w:eastAsia="Times New Roman" w:hAnsi="Cambria Math" w:cs="Cambria Math"/>
                <w:b/>
                <w:bCs/>
                <w:color w:val="000000"/>
                <w:sz w:val="18"/>
                <w:szCs w:val="18"/>
                <w:lang w:eastAsia="pt-BR"/>
              </w:rPr>
              <w:t>𝝨</w:t>
            </w:r>
            <w:r w:rsidRPr="00302AF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PCB</w:t>
            </w:r>
          </w:p>
        </w:tc>
        <w:tc>
          <w:tcPr>
            <w:tcW w:w="0" w:type="auto"/>
            <w:vAlign w:val="center"/>
          </w:tcPr>
          <w:p w14:paraId="552243D7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02AFD">
              <w:rPr>
                <w:rFonts w:ascii="Cambria Math" w:eastAsia="Times New Roman" w:hAnsi="Cambria Math" w:cs="Cambria Math"/>
                <w:b/>
                <w:bCs/>
                <w:color w:val="000000"/>
                <w:sz w:val="18"/>
                <w:szCs w:val="18"/>
                <w:lang w:eastAsia="pt-BR"/>
              </w:rPr>
              <w:t>𝝨</w:t>
            </w:r>
            <w:r w:rsidRPr="00302AF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DDT</w:t>
            </w:r>
          </w:p>
        </w:tc>
        <w:tc>
          <w:tcPr>
            <w:tcW w:w="0" w:type="auto"/>
            <w:vAlign w:val="center"/>
          </w:tcPr>
          <w:p w14:paraId="1E9178AF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02AF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Mirex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CF826D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02AF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HCB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CB79EC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02AFD">
              <w:rPr>
                <w:rFonts w:ascii="Cambria Math" w:eastAsia="Times New Roman" w:hAnsi="Cambria Math" w:cs="Cambria Math"/>
                <w:b/>
                <w:bCs/>
                <w:color w:val="000000"/>
                <w:sz w:val="18"/>
                <w:szCs w:val="18"/>
                <w:lang w:eastAsia="pt-BR"/>
              </w:rPr>
              <w:t>𝝨</w:t>
            </w:r>
            <w:r w:rsidRPr="00302AF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HCH</w:t>
            </w:r>
          </w:p>
        </w:tc>
      </w:tr>
      <w:tr w:rsidR="00191DF9" w:rsidRPr="00302AFD" w14:paraId="07ACAC3B" w14:textId="77777777" w:rsidTr="005943DD">
        <w:trPr>
          <w:trHeight w:val="300"/>
        </w:trPr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14:paraId="4D7505C2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  <w:t>1</w:t>
            </w:r>
          </w:p>
          <w:p w14:paraId="1D6AB766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220A8851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302AFD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26</w:t>
            </w:r>
          </w:p>
        </w:tc>
        <w:tc>
          <w:tcPr>
            <w:tcW w:w="0" w:type="auto"/>
            <w:vAlign w:val="center"/>
          </w:tcPr>
          <w:p w14:paraId="091C511D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Média ± DP</w:t>
            </w:r>
          </w:p>
        </w:tc>
        <w:tc>
          <w:tcPr>
            <w:tcW w:w="0" w:type="auto"/>
            <w:vAlign w:val="center"/>
          </w:tcPr>
          <w:p w14:paraId="1E60762A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25,43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51,80</w:t>
            </w:r>
          </w:p>
        </w:tc>
        <w:tc>
          <w:tcPr>
            <w:tcW w:w="0" w:type="auto"/>
            <w:vAlign w:val="center"/>
          </w:tcPr>
          <w:p w14:paraId="75A1FEAC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19,13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51,87</w:t>
            </w:r>
          </w:p>
        </w:tc>
        <w:tc>
          <w:tcPr>
            <w:tcW w:w="0" w:type="auto"/>
            <w:vAlign w:val="center"/>
          </w:tcPr>
          <w:p w14:paraId="62B40F62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1,84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3,36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BF0908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0,14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0,19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BCA36FF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</w:tr>
      <w:tr w:rsidR="00191DF9" w:rsidRPr="00302AFD" w14:paraId="56D085CC" w14:textId="77777777" w:rsidTr="005943DD">
        <w:trPr>
          <w:trHeight w:val="315"/>
        </w:trPr>
        <w:tc>
          <w:tcPr>
            <w:tcW w:w="0" w:type="auto"/>
            <w:vMerge/>
            <w:shd w:val="clear" w:color="auto" w:fill="auto"/>
            <w:noWrap/>
            <w:vAlign w:val="center"/>
          </w:tcPr>
          <w:p w14:paraId="065813E0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/>
            <w:vAlign w:val="center"/>
          </w:tcPr>
          <w:p w14:paraId="7BFF33F1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14:paraId="08788DE7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Mediana</w:t>
            </w:r>
          </w:p>
        </w:tc>
        <w:tc>
          <w:tcPr>
            <w:tcW w:w="0" w:type="auto"/>
            <w:vAlign w:val="center"/>
          </w:tcPr>
          <w:p w14:paraId="13E89962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7,22</w:t>
            </w:r>
          </w:p>
        </w:tc>
        <w:tc>
          <w:tcPr>
            <w:tcW w:w="0" w:type="auto"/>
            <w:vAlign w:val="center"/>
          </w:tcPr>
          <w:p w14:paraId="5D50FC7F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3,70</w:t>
            </w:r>
          </w:p>
        </w:tc>
        <w:tc>
          <w:tcPr>
            <w:tcW w:w="0" w:type="auto"/>
            <w:vAlign w:val="center"/>
          </w:tcPr>
          <w:p w14:paraId="06F38150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0,8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B48020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A42FF5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</w:tr>
      <w:tr w:rsidR="00191DF9" w:rsidRPr="00302AFD" w14:paraId="4C434A81" w14:textId="77777777" w:rsidTr="005943DD">
        <w:trPr>
          <w:trHeight w:val="315"/>
        </w:trPr>
        <w:tc>
          <w:tcPr>
            <w:tcW w:w="0" w:type="auto"/>
            <w:vMerge/>
            <w:shd w:val="clear" w:color="auto" w:fill="auto"/>
            <w:noWrap/>
            <w:vAlign w:val="center"/>
          </w:tcPr>
          <w:p w14:paraId="18A9BB01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/>
            <w:vAlign w:val="center"/>
          </w:tcPr>
          <w:p w14:paraId="4277CB50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14:paraId="08BF8D83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Mín - Máx</w:t>
            </w:r>
          </w:p>
        </w:tc>
        <w:tc>
          <w:tcPr>
            <w:tcW w:w="0" w:type="auto"/>
            <w:vAlign w:val="center"/>
          </w:tcPr>
          <w:p w14:paraId="37A49F13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0,28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220,21</w:t>
            </w:r>
          </w:p>
        </w:tc>
        <w:tc>
          <w:tcPr>
            <w:tcW w:w="0" w:type="auto"/>
            <w:vAlign w:val="center"/>
          </w:tcPr>
          <w:p w14:paraId="4177767E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236,00</w:t>
            </w:r>
          </w:p>
        </w:tc>
        <w:tc>
          <w:tcPr>
            <w:tcW w:w="0" w:type="auto"/>
            <w:vAlign w:val="center"/>
          </w:tcPr>
          <w:p w14:paraId="1F098A68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0,1-14,7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0F67F6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0,70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141A58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</w:tr>
      <w:tr w:rsidR="00191DF9" w:rsidRPr="00302AFD" w14:paraId="3F6605FA" w14:textId="77777777" w:rsidTr="005943DD">
        <w:trPr>
          <w:trHeight w:val="30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C8E1AF8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  <w:t>2</w:t>
            </w:r>
          </w:p>
          <w:p w14:paraId="02AD6959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51AF3939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302AFD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0" w:type="auto"/>
            <w:vAlign w:val="center"/>
          </w:tcPr>
          <w:p w14:paraId="4A331AE6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Média ± DP</w:t>
            </w:r>
          </w:p>
        </w:tc>
        <w:tc>
          <w:tcPr>
            <w:tcW w:w="0" w:type="auto"/>
            <w:vAlign w:val="center"/>
          </w:tcPr>
          <w:p w14:paraId="259BB635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17,17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6,64</w:t>
            </w:r>
          </w:p>
        </w:tc>
        <w:tc>
          <w:tcPr>
            <w:tcW w:w="0" w:type="auto"/>
            <w:vAlign w:val="center"/>
          </w:tcPr>
          <w:p w14:paraId="61A9E21F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4,69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2,29</w:t>
            </w:r>
          </w:p>
        </w:tc>
        <w:tc>
          <w:tcPr>
            <w:tcW w:w="0" w:type="auto"/>
            <w:vAlign w:val="center"/>
          </w:tcPr>
          <w:p w14:paraId="4D54BB6B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0,93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0,54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6A6D0E3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0,09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0,09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A86637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0,06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0,06</w:t>
            </w:r>
          </w:p>
        </w:tc>
      </w:tr>
      <w:tr w:rsidR="00191DF9" w:rsidRPr="00302AFD" w14:paraId="0E54B4E8" w14:textId="77777777" w:rsidTr="005943DD">
        <w:trPr>
          <w:trHeight w:val="315"/>
        </w:trPr>
        <w:tc>
          <w:tcPr>
            <w:tcW w:w="0" w:type="auto"/>
            <w:vMerge/>
            <w:shd w:val="clear" w:color="auto" w:fill="auto"/>
            <w:noWrap/>
            <w:vAlign w:val="center"/>
          </w:tcPr>
          <w:p w14:paraId="480011ED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/>
            <w:vAlign w:val="center"/>
          </w:tcPr>
          <w:p w14:paraId="45BC7D3A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14:paraId="6B1CE286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Mediana</w:t>
            </w:r>
          </w:p>
        </w:tc>
        <w:tc>
          <w:tcPr>
            <w:tcW w:w="0" w:type="auto"/>
            <w:vAlign w:val="center"/>
          </w:tcPr>
          <w:p w14:paraId="4E2B2152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15,29</w:t>
            </w:r>
          </w:p>
        </w:tc>
        <w:tc>
          <w:tcPr>
            <w:tcW w:w="0" w:type="auto"/>
            <w:vAlign w:val="center"/>
          </w:tcPr>
          <w:p w14:paraId="67AA1D54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4,20</w:t>
            </w:r>
          </w:p>
        </w:tc>
        <w:tc>
          <w:tcPr>
            <w:tcW w:w="0" w:type="auto"/>
            <w:vAlign w:val="center"/>
          </w:tcPr>
          <w:p w14:paraId="043417DB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0,7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83D518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sz w:val="18"/>
                <w:szCs w:val="18"/>
                <w:lang w:eastAsia="pt-BR"/>
              </w:rPr>
              <w:t>0,09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92DDD3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0,06</w:t>
            </w:r>
          </w:p>
        </w:tc>
      </w:tr>
      <w:tr w:rsidR="00191DF9" w:rsidRPr="00302AFD" w14:paraId="750F6F54" w14:textId="77777777" w:rsidTr="005943DD">
        <w:trPr>
          <w:trHeight w:val="315"/>
        </w:trPr>
        <w:tc>
          <w:tcPr>
            <w:tcW w:w="0" w:type="auto"/>
            <w:vMerge/>
            <w:shd w:val="clear" w:color="auto" w:fill="auto"/>
            <w:noWrap/>
            <w:vAlign w:val="center"/>
          </w:tcPr>
          <w:p w14:paraId="62ACE62C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/>
            <w:vAlign w:val="center"/>
          </w:tcPr>
          <w:p w14:paraId="1E07012D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14:paraId="0DC4D100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Mín - Máx</w:t>
            </w:r>
          </w:p>
        </w:tc>
        <w:tc>
          <w:tcPr>
            <w:tcW w:w="0" w:type="auto"/>
            <w:vAlign w:val="center"/>
          </w:tcPr>
          <w:p w14:paraId="5292A293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11,04 – 26,85</w:t>
            </w:r>
          </w:p>
        </w:tc>
        <w:tc>
          <w:tcPr>
            <w:tcW w:w="0" w:type="auto"/>
            <w:vAlign w:val="center"/>
          </w:tcPr>
          <w:p w14:paraId="5E73B65F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2,30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7,30</w:t>
            </w:r>
          </w:p>
        </w:tc>
        <w:tc>
          <w:tcPr>
            <w:tcW w:w="0" w:type="auto"/>
            <w:vAlign w:val="center"/>
          </w:tcPr>
          <w:p w14:paraId="1828339B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0,6-1,88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5073A9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sz w:val="18"/>
                <w:szCs w:val="18"/>
                <w:lang w:eastAsia="pt-BR"/>
              </w:rPr>
              <w:t>&lt;0,001</w:t>
            </w:r>
            <w:r>
              <w:rPr>
                <w:rFonts w:eastAsia="Times New Roman" w:cs="Arial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sz w:val="18"/>
                <w:szCs w:val="18"/>
                <w:lang w:eastAsia="pt-BR"/>
              </w:rPr>
              <w:t>-</w:t>
            </w:r>
            <w:r>
              <w:rPr>
                <w:rFonts w:eastAsia="Times New Roman" w:cs="Arial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71F6A1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sz w:val="18"/>
                <w:szCs w:val="18"/>
                <w:lang w:eastAsia="pt-BR"/>
              </w:rPr>
              <w:t>0,02</w:t>
            </w:r>
            <w:r>
              <w:rPr>
                <w:rFonts w:eastAsia="Times New Roman" w:cs="Arial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sz w:val="18"/>
                <w:szCs w:val="18"/>
                <w:lang w:eastAsia="pt-BR"/>
              </w:rPr>
              <w:t>-</w:t>
            </w:r>
            <w:r>
              <w:rPr>
                <w:rFonts w:eastAsia="Times New Roman" w:cs="Arial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sz w:val="18"/>
                <w:szCs w:val="18"/>
                <w:lang w:eastAsia="pt-BR"/>
              </w:rPr>
              <w:t>0,1</w:t>
            </w:r>
          </w:p>
        </w:tc>
      </w:tr>
      <w:tr w:rsidR="00191DF9" w:rsidRPr="00302AFD" w14:paraId="1C5E29ED" w14:textId="77777777" w:rsidTr="005943DD">
        <w:trPr>
          <w:trHeight w:val="30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C2ED8A2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  <w:t>3</w:t>
            </w:r>
          </w:p>
          <w:p w14:paraId="5C39A713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2ACB7738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302AFD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0" w:type="auto"/>
            <w:vAlign w:val="center"/>
          </w:tcPr>
          <w:p w14:paraId="5AA967B9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Média ± DP</w:t>
            </w:r>
          </w:p>
        </w:tc>
        <w:tc>
          <w:tcPr>
            <w:tcW w:w="0" w:type="auto"/>
            <w:vAlign w:val="center"/>
          </w:tcPr>
          <w:p w14:paraId="2FFD0FE1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14,62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9,22</w:t>
            </w:r>
          </w:p>
        </w:tc>
        <w:tc>
          <w:tcPr>
            <w:tcW w:w="0" w:type="auto"/>
            <w:vAlign w:val="center"/>
          </w:tcPr>
          <w:p w14:paraId="1A570541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3,75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2,44</w:t>
            </w:r>
          </w:p>
        </w:tc>
        <w:tc>
          <w:tcPr>
            <w:tcW w:w="0" w:type="auto"/>
            <w:vAlign w:val="center"/>
          </w:tcPr>
          <w:p w14:paraId="17715247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0,86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0,72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6E2217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0,07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1EC451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</w:tr>
      <w:tr w:rsidR="00191DF9" w:rsidRPr="00302AFD" w14:paraId="64A8AA89" w14:textId="77777777" w:rsidTr="005943DD">
        <w:trPr>
          <w:trHeight w:val="315"/>
        </w:trPr>
        <w:tc>
          <w:tcPr>
            <w:tcW w:w="0" w:type="auto"/>
            <w:vMerge/>
            <w:shd w:val="clear" w:color="auto" w:fill="auto"/>
            <w:noWrap/>
            <w:vAlign w:val="center"/>
          </w:tcPr>
          <w:p w14:paraId="637B1C0C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/>
            <w:vAlign w:val="center"/>
          </w:tcPr>
          <w:p w14:paraId="04EFE5FC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14:paraId="02569E10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Mediana</w:t>
            </w:r>
          </w:p>
        </w:tc>
        <w:tc>
          <w:tcPr>
            <w:tcW w:w="0" w:type="auto"/>
            <w:vAlign w:val="center"/>
          </w:tcPr>
          <w:p w14:paraId="4FFA710D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9,4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0" w:type="auto"/>
            <w:vAlign w:val="center"/>
          </w:tcPr>
          <w:p w14:paraId="55CFE421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,00</w:t>
            </w:r>
          </w:p>
        </w:tc>
        <w:tc>
          <w:tcPr>
            <w:tcW w:w="0" w:type="auto"/>
            <w:vAlign w:val="center"/>
          </w:tcPr>
          <w:p w14:paraId="236F9FC1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0,5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5079D2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5E2471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</w:tr>
      <w:tr w:rsidR="00191DF9" w:rsidRPr="00302AFD" w14:paraId="638CD087" w14:textId="77777777" w:rsidTr="005943DD">
        <w:trPr>
          <w:trHeight w:val="315"/>
        </w:trPr>
        <w:tc>
          <w:tcPr>
            <w:tcW w:w="0" w:type="auto"/>
            <w:vMerge/>
            <w:shd w:val="clear" w:color="auto" w:fill="auto"/>
            <w:noWrap/>
            <w:vAlign w:val="center"/>
          </w:tcPr>
          <w:p w14:paraId="35A33F68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/>
            <w:vAlign w:val="center"/>
          </w:tcPr>
          <w:p w14:paraId="52C4595D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14:paraId="51A523CB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Mín - Máx</w:t>
            </w:r>
          </w:p>
        </w:tc>
        <w:tc>
          <w:tcPr>
            <w:tcW w:w="0" w:type="auto"/>
            <w:vAlign w:val="center"/>
          </w:tcPr>
          <w:p w14:paraId="475B08E0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6,36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26,50</w:t>
            </w:r>
          </w:p>
        </w:tc>
        <w:tc>
          <w:tcPr>
            <w:tcW w:w="0" w:type="auto"/>
            <w:vAlign w:val="center"/>
          </w:tcPr>
          <w:p w14:paraId="0A7042F5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1,90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6,67</w:t>
            </w:r>
          </w:p>
        </w:tc>
        <w:tc>
          <w:tcPr>
            <w:tcW w:w="0" w:type="auto"/>
            <w:vAlign w:val="center"/>
          </w:tcPr>
          <w:p w14:paraId="0FC572B8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-1,72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CEBBC9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06D7AD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sz w:val="18"/>
                <w:szCs w:val="18"/>
                <w:lang w:eastAsia="pt-BR"/>
              </w:rPr>
              <w:t>-</w:t>
            </w:r>
          </w:p>
        </w:tc>
      </w:tr>
      <w:tr w:rsidR="00191DF9" w:rsidRPr="00302AFD" w14:paraId="2B374D9F" w14:textId="77777777" w:rsidTr="005943DD">
        <w:trPr>
          <w:trHeight w:val="30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C28AC3A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  <w:t>4</w:t>
            </w:r>
          </w:p>
          <w:p w14:paraId="2F63F71A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290B659B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302AFD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0" w:type="auto"/>
            <w:vAlign w:val="center"/>
          </w:tcPr>
          <w:p w14:paraId="3545B7E3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Média ± DP</w:t>
            </w:r>
          </w:p>
        </w:tc>
        <w:tc>
          <w:tcPr>
            <w:tcW w:w="0" w:type="auto"/>
            <w:vAlign w:val="center"/>
          </w:tcPr>
          <w:p w14:paraId="4EAC4B5E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53,07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59,08</w:t>
            </w:r>
          </w:p>
        </w:tc>
        <w:tc>
          <w:tcPr>
            <w:tcW w:w="0" w:type="auto"/>
            <w:vAlign w:val="center"/>
          </w:tcPr>
          <w:p w14:paraId="42D42F10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14,40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14,28</w:t>
            </w:r>
          </w:p>
        </w:tc>
        <w:tc>
          <w:tcPr>
            <w:tcW w:w="0" w:type="auto"/>
            <w:vAlign w:val="center"/>
          </w:tcPr>
          <w:p w14:paraId="611E5173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2,63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2,60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27A468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0,07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DB1EC0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</w:tr>
      <w:tr w:rsidR="00191DF9" w:rsidRPr="00302AFD" w14:paraId="1CFE598F" w14:textId="77777777" w:rsidTr="005943DD">
        <w:trPr>
          <w:trHeight w:val="315"/>
        </w:trPr>
        <w:tc>
          <w:tcPr>
            <w:tcW w:w="0" w:type="auto"/>
            <w:vMerge/>
            <w:shd w:val="clear" w:color="auto" w:fill="auto"/>
            <w:noWrap/>
            <w:vAlign w:val="center"/>
          </w:tcPr>
          <w:p w14:paraId="03A98424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/>
            <w:vAlign w:val="center"/>
          </w:tcPr>
          <w:p w14:paraId="193F061D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14:paraId="21DA4062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Mediana</w:t>
            </w:r>
          </w:p>
        </w:tc>
        <w:tc>
          <w:tcPr>
            <w:tcW w:w="0" w:type="auto"/>
            <w:vAlign w:val="center"/>
          </w:tcPr>
          <w:p w14:paraId="4CE4ABC5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20,01</w:t>
            </w:r>
          </w:p>
        </w:tc>
        <w:tc>
          <w:tcPr>
            <w:tcW w:w="0" w:type="auto"/>
            <w:vAlign w:val="center"/>
          </w:tcPr>
          <w:p w14:paraId="7B9E78EF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6,3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0" w:type="auto"/>
            <w:vAlign w:val="center"/>
          </w:tcPr>
          <w:p w14:paraId="099256E6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1C6296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FEF4B4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</w:tr>
      <w:tr w:rsidR="00191DF9" w:rsidRPr="00302AFD" w14:paraId="2A8AE8A1" w14:textId="77777777" w:rsidTr="005943DD">
        <w:trPr>
          <w:trHeight w:val="315"/>
        </w:trPr>
        <w:tc>
          <w:tcPr>
            <w:tcW w:w="0" w:type="auto"/>
            <w:vMerge/>
            <w:shd w:val="clear" w:color="auto" w:fill="auto"/>
            <w:noWrap/>
            <w:vAlign w:val="center"/>
          </w:tcPr>
          <w:p w14:paraId="64BE9751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/>
            <w:vAlign w:val="center"/>
          </w:tcPr>
          <w:p w14:paraId="7EBFEC7E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14:paraId="23E09776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Mín - Máx</w:t>
            </w:r>
          </w:p>
        </w:tc>
        <w:tc>
          <w:tcPr>
            <w:tcW w:w="0" w:type="auto"/>
            <w:vAlign w:val="center"/>
          </w:tcPr>
          <w:p w14:paraId="7A1F3CBE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6,4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164,5</w:t>
            </w:r>
          </w:p>
        </w:tc>
        <w:tc>
          <w:tcPr>
            <w:tcW w:w="0" w:type="auto"/>
            <w:vAlign w:val="center"/>
          </w:tcPr>
          <w:p w14:paraId="1B6A2BAE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2,4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37,21</w:t>
            </w:r>
          </w:p>
        </w:tc>
        <w:tc>
          <w:tcPr>
            <w:tcW w:w="0" w:type="auto"/>
            <w:vAlign w:val="center"/>
          </w:tcPr>
          <w:p w14:paraId="531A5FFE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0,3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7,9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E16C70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09E45F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sz w:val="18"/>
                <w:szCs w:val="18"/>
                <w:lang w:eastAsia="pt-BR"/>
              </w:rPr>
              <w:t>&lt; 0,002</w:t>
            </w:r>
            <w:r>
              <w:rPr>
                <w:rFonts w:eastAsia="Times New Roman" w:cs="Arial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sz w:val="18"/>
                <w:szCs w:val="18"/>
                <w:lang w:eastAsia="pt-BR"/>
              </w:rPr>
              <w:t>-</w:t>
            </w:r>
            <w:r>
              <w:rPr>
                <w:rFonts w:eastAsia="Times New Roman" w:cs="Arial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sz w:val="18"/>
                <w:szCs w:val="18"/>
                <w:lang w:eastAsia="pt-BR"/>
              </w:rPr>
              <w:t>0,1</w:t>
            </w:r>
          </w:p>
        </w:tc>
      </w:tr>
      <w:tr w:rsidR="00191DF9" w:rsidRPr="00302AFD" w14:paraId="1CF898C4" w14:textId="77777777" w:rsidTr="005943DD">
        <w:trPr>
          <w:trHeight w:val="30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E0B3358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  <w:t>5</w:t>
            </w:r>
          </w:p>
          <w:p w14:paraId="7EBD7C0D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464CEAB2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302AFD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0" w:type="auto"/>
            <w:vAlign w:val="center"/>
          </w:tcPr>
          <w:p w14:paraId="0FD47EC4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Média ± DP</w:t>
            </w:r>
          </w:p>
        </w:tc>
        <w:tc>
          <w:tcPr>
            <w:tcW w:w="0" w:type="auto"/>
            <w:vAlign w:val="center"/>
          </w:tcPr>
          <w:p w14:paraId="660FDF58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52,28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85,83</w:t>
            </w:r>
          </w:p>
        </w:tc>
        <w:tc>
          <w:tcPr>
            <w:tcW w:w="0" w:type="auto"/>
            <w:vAlign w:val="center"/>
          </w:tcPr>
          <w:p w14:paraId="09F83160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12,80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19,37</w:t>
            </w:r>
          </w:p>
        </w:tc>
        <w:tc>
          <w:tcPr>
            <w:tcW w:w="0" w:type="auto"/>
            <w:vAlign w:val="center"/>
          </w:tcPr>
          <w:p w14:paraId="118AF3C3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2,62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4,52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B6490C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0,07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0,04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1D1697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</w:tr>
      <w:tr w:rsidR="00191DF9" w:rsidRPr="00302AFD" w14:paraId="1A99D95D" w14:textId="77777777" w:rsidTr="005943DD">
        <w:trPr>
          <w:trHeight w:val="315"/>
        </w:trPr>
        <w:tc>
          <w:tcPr>
            <w:tcW w:w="0" w:type="auto"/>
            <w:vMerge/>
            <w:shd w:val="clear" w:color="auto" w:fill="auto"/>
            <w:noWrap/>
            <w:vAlign w:val="center"/>
          </w:tcPr>
          <w:p w14:paraId="08095EFD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/>
            <w:vAlign w:val="center"/>
          </w:tcPr>
          <w:p w14:paraId="6A8DC3D5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14:paraId="5B9EBDDC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Mediana</w:t>
            </w:r>
          </w:p>
        </w:tc>
        <w:tc>
          <w:tcPr>
            <w:tcW w:w="0" w:type="auto"/>
            <w:vAlign w:val="center"/>
          </w:tcPr>
          <w:p w14:paraId="73E687F2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32,14</w:t>
            </w:r>
          </w:p>
        </w:tc>
        <w:tc>
          <w:tcPr>
            <w:tcW w:w="0" w:type="auto"/>
            <w:vAlign w:val="center"/>
          </w:tcPr>
          <w:p w14:paraId="6DFA45BF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6,64</w:t>
            </w:r>
          </w:p>
        </w:tc>
        <w:tc>
          <w:tcPr>
            <w:tcW w:w="0" w:type="auto"/>
            <w:vAlign w:val="center"/>
          </w:tcPr>
          <w:p w14:paraId="3552B3E3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0CBDCEA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sz w:val="18"/>
                <w:szCs w:val="18"/>
                <w:lang w:eastAsia="pt-BR"/>
              </w:rPr>
              <w:t>0,04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7E6C17D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sz w:val="18"/>
                <w:szCs w:val="18"/>
                <w:lang w:eastAsia="pt-BR"/>
              </w:rPr>
              <w:t>-</w:t>
            </w:r>
          </w:p>
        </w:tc>
      </w:tr>
      <w:tr w:rsidR="00191DF9" w:rsidRPr="00302AFD" w14:paraId="23EF4E18" w14:textId="77777777" w:rsidTr="005943DD">
        <w:trPr>
          <w:trHeight w:val="315"/>
        </w:trPr>
        <w:tc>
          <w:tcPr>
            <w:tcW w:w="0" w:type="auto"/>
            <w:vMerge/>
            <w:shd w:val="clear" w:color="auto" w:fill="auto"/>
            <w:noWrap/>
            <w:vAlign w:val="center"/>
          </w:tcPr>
          <w:p w14:paraId="1B348F6B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Merge/>
            <w:vAlign w:val="center"/>
          </w:tcPr>
          <w:p w14:paraId="4A6EAC0D" w14:textId="77777777" w:rsidR="00191DF9" w:rsidRPr="00302AFD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14:paraId="12CB40B3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Mín - Máx</w:t>
            </w:r>
          </w:p>
        </w:tc>
        <w:tc>
          <w:tcPr>
            <w:tcW w:w="0" w:type="auto"/>
            <w:vAlign w:val="center"/>
          </w:tcPr>
          <w:p w14:paraId="1A7DBB91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1,24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261,29</w:t>
            </w:r>
          </w:p>
        </w:tc>
        <w:tc>
          <w:tcPr>
            <w:tcW w:w="0" w:type="auto"/>
            <w:vAlign w:val="center"/>
          </w:tcPr>
          <w:p w14:paraId="6491676A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0,76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59,40</w:t>
            </w:r>
          </w:p>
        </w:tc>
        <w:tc>
          <w:tcPr>
            <w:tcW w:w="0" w:type="auto"/>
            <w:vAlign w:val="center"/>
          </w:tcPr>
          <w:p w14:paraId="3939411F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0,4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-13,60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842684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sz w:val="18"/>
                <w:szCs w:val="18"/>
                <w:lang w:eastAsia="pt-BR"/>
              </w:rPr>
              <w:t>&lt;0,001</w:t>
            </w:r>
            <w:r>
              <w:rPr>
                <w:rFonts w:eastAsia="Times New Roman" w:cs="Arial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sz w:val="18"/>
                <w:szCs w:val="18"/>
                <w:lang w:eastAsia="pt-BR"/>
              </w:rPr>
              <w:t>-</w:t>
            </w:r>
            <w:r>
              <w:rPr>
                <w:rFonts w:eastAsia="Times New Roman" w:cs="Arial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sz w:val="18"/>
                <w:szCs w:val="18"/>
                <w:lang w:eastAsia="pt-BR"/>
              </w:rPr>
              <w:t>0,04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C67124" w14:textId="77777777" w:rsidR="00191DF9" w:rsidRPr="00FC526E" w:rsidRDefault="00191DF9" w:rsidP="005943D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FC526E">
              <w:rPr>
                <w:rFonts w:eastAsia="Times New Roman" w:cs="Arial"/>
                <w:sz w:val="18"/>
                <w:szCs w:val="18"/>
                <w:lang w:eastAsia="pt-BR"/>
              </w:rPr>
              <w:t>-</w:t>
            </w:r>
          </w:p>
        </w:tc>
      </w:tr>
    </w:tbl>
    <w:p w14:paraId="0233A87A" w14:textId="77777777" w:rsidR="001740F7" w:rsidRPr="003015AF" w:rsidRDefault="001740F7" w:rsidP="001740F7">
      <w:pPr>
        <w:pStyle w:val="Fontedatabela"/>
        <w:jc w:val="center"/>
        <w:rPr>
          <w:rFonts w:cs="Arial"/>
          <w:sz w:val="20"/>
          <w:szCs w:val="20"/>
        </w:rPr>
      </w:pPr>
      <w:bookmarkStart w:id="18" w:name="_Hlk41047290"/>
      <w:bookmarkEnd w:id="17"/>
      <w:bookmarkEnd w:id="18"/>
      <w:r>
        <w:t>Fonte: autoria própria (2020).</w:t>
      </w:r>
    </w:p>
    <w:p w14:paraId="7D5BB019" w14:textId="77777777" w:rsidR="00287D9F" w:rsidRDefault="00287D9F" w:rsidP="00A40419">
      <w:pPr>
        <w:rPr>
          <w:rFonts w:cs="Arial"/>
          <w:sz w:val="18"/>
          <w:szCs w:val="18"/>
          <w:lang w:val="pt-BR"/>
        </w:rPr>
      </w:pPr>
    </w:p>
    <w:p w14:paraId="1B7D2D30" w14:textId="29BBD9A6" w:rsidR="00A40419" w:rsidRPr="003015AF" w:rsidRDefault="005937C9" w:rsidP="005937C9">
      <w:pPr>
        <w:pStyle w:val="Legenda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354C9A">
        <w:rPr>
          <w:noProof/>
        </w:rPr>
        <w:t>10</w:t>
      </w:r>
      <w:r>
        <w:fldChar w:fldCharType="end"/>
      </w:r>
      <w:r w:rsidR="005943DD">
        <w:t xml:space="preserve">: </w:t>
      </w:r>
      <w:r w:rsidR="00A40419" w:rsidRPr="003015AF">
        <w:t xml:space="preserve">Concentrações medianos de </w:t>
      </w:r>
      <w:r w:rsidR="00A40419" w:rsidRPr="003015AF">
        <w:rPr>
          <w:rFonts w:ascii="Cambria Math" w:eastAsia="Times New Roman" w:hAnsi="Cambria Math" w:cs="Cambria Math"/>
          <w:color w:val="000000"/>
          <w:lang w:eastAsia="pt-BR"/>
        </w:rPr>
        <w:t>𝝨</w:t>
      </w:r>
      <w:r w:rsidR="00A40419" w:rsidRPr="003015AF">
        <w:rPr>
          <w:rFonts w:eastAsia="Times New Roman"/>
          <w:color w:val="000000"/>
          <w:lang w:eastAsia="pt-BR"/>
        </w:rPr>
        <w:t xml:space="preserve">PCB, </w:t>
      </w:r>
      <w:r w:rsidR="00A40419" w:rsidRPr="003015AF">
        <w:rPr>
          <w:rFonts w:ascii="Cambria Math" w:eastAsia="Times New Roman" w:hAnsi="Cambria Math" w:cs="Cambria Math"/>
          <w:color w:val="000000"/>
          <w:lang w:eastAsia="pt-BR"/>
        </w:rPr>
        <w:t>𝝨</w:t>
      </w:r>
      <w:r w:rsidR="00A40419" w:rsidRPr="003015AF">
        <w:rPr>
          <w:rFonts w:eastAsia="Times New Roman"/>
          <w:color w:val="000000"/>
          <w:lang w:eastAsia="pt-BR"/>
        </w:rPr>
        <w:t xml:space="preserve">DDT, mirex, HCB e </w:t>
      </w:r>
      <w:r w:rsidR="00A40419" w:rsidRPr="003015AF">
        <w:rPr>
          <w:rFonts w:ascii="Cambria Math" w:eastAsia="Times New Roman" w:hAnsi="Cambria Math" w:cs="Cambria Math"/>
          <w:color w:val="000000"/>
          <w:lang w:eastAsia="pt-BR"/>
        </w:rPr>
        <w:t>𝝨</w:t>
      </w:r>
      <w:r w:rsidR="00A40419" w:rsidRPr="003015AF">
        <w:rPr>
          <w:rFonts w:eastAsia="Times New Roman"/>
          <w:color w:val="000000"/>
          <w:lang w:eastAsia="pt-BR"/>
        </w:rPr>
        <w:t xml:space="preserve"> HCH</w:t>
      </w:r>
      <w:r w:rsidR="00A40419" w:rsidRPr="003015AF">
        <w:rPr>
          <w:rFonts w:ascii="Cambria Math" w:eastAsia="Times New Roman" w:hAnsi="Cambria Math" w:cs="Cambria Math"/>
          <w:color w:val="000000"/>
          <w:lang w:eastAsia="pt-BR"/>
        </w:rPr>
        <w:t xml:space="preserve"> </w:t>
      </w:r>
      <w:r w:rsidR="00A40419" w:rsidRPr="003015AF">
        <w:t xml:space="preserve">analisados em tecido adiposo subcutâneo de </w:t>
      </w:r>
      <w:r w:rsidR="00D2489F" w:rsidRPr="00D2489F">
        <w:rPr>
          <w:i/>
          <w:iCs w:val="0"/>
        </w:rPr>
        <w:t>Sotalia guianensis</w:t>
      </w:r>
      <w:r w:rsidR="00D2489F">
        <w:t xml:space="preserve"> </w:t>
      </w:r>
      <w:r w:rsidR="00A40419" w:rsidRPr="003015AF">
        <w:t>coletados no estado do Espírito Santo, expressas em µg.g</w:t>
      </w:r>
      <w:r w:rsidR="00A40419" w:rsidRPr="003015AF">
        <w:rPr>
          <w:vertAlign w:val="superscript"/>
        </w:rPr>
        <w:t>-1</w:t>
      </w:r>
      <w:r w:rsidR="00A40419" w:rsidRPr="003015AF">
        <w:t xml:space="preserve"> de peso lipídico</w:t>
      </w:r>
      <w:r w:rsidR="00193D12">
        <w:t>,</w:t>
      </w:r>
      <w:r w:rsidR="00A40419" w:rsidRPr="003015AF">
        <w:t xml:space="preserve"> </w:t>
      </w:r>
      <w:r w:rsidR="00193D12" w:rsidRPr="00193D12">
        <w:t xml:space="preserve">durante </w:t>
      </w:r>
      <w:r w:rsidR="00193D12">
        <w:t>o</w:t>
      </w:r>
      <w:r w:rsidR="00193D12" w:rsidRPr="00193D12">
        <w:t xml:space="preserve"> Relatório Anual</w:t>
      </w:r>
      <w:r w:rsidR="00193D12">
        <w:t xml:space="preserve"> (</w:t>
      </w:r>
      <w:r w:rsidR="00193D12" w:rsidRPr="00193D12">
        <w:t xml:space="preserve">12 meses </w:t>
      </w:r>
      <w:r w:rsidR="00193D12">
        <w:t xml:space="preserve">) e </w:t>
      </w:r>
      <w:r w:rsidR="00193D12" w:rsidRPr="00193D12">
        <w:t>o Relatório Semestral de Evolução</w:t>
      </w:r>
      <w:r w:rsidR="00193D12">
        <w:t xml:space="preserve"> (</w:t>
      </w:r>
      <w:r w:rsidR="00193D12" w:rsidRPr="00193D12">
        <w:t>18 meses</w:t>
      </w:r>
      <w:r w:rsidR="00193D12">
        <w:t>)</w:t>
      </w:r>
      <w:r w:rsidR="00193D12" w:rsidRPr="00193D12">
        <w:t>.</w:t>
      </w:r>
      <w:r w:rsidR="00322C8B" w:rsidRPr="00322C8B">
        <w:t xml:space="preserve"> </w:t>
      </w:r>
      <w:r w:rsidR="00322C8B">
        <w:t xml:space="preserve">Regiões: </w:t>
      </w:r>
      <w:r w:rsidR="00322C8B" w:rsidRPr="00F01C55">
        <w:t xml:space="preserve">1= São Matheus; 2=Rio Doce; 3= Barra do Riacho; 4= </w:t>
      </w:r>
      <w:r w:rsidR="00322C8B">
        <w:t>Região</w:t>
      </w:r>
      <w:r w:rsidR="00322C8B" w:rsidRPr="00F01C55">
        <w:t xml:space="preserve"> Metropolitana; 5= Extremo Sul</w:t>
      </w:r>
      <w:r w:rsidR="00322C8B">
        <w:t xml:space="preserve"> do ES.</w:t>
      </w:r>
    </w:p>
    <w:tbl>
      <w:tblPr>
        <w:tblStyle w:val="Tabelacomgrade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768"/>
        <w:gridCol w:w="768"/>
        <w:gridCol w:w="768"/>
        <w:gridCol w:w="769"/>
        <w:gridCol w:w="769"/>
        <w:gridCol w:w="769"/>
        <w:gridCol w:w="769"/>
        <w:gridCol w:w="769"/>
        <w:gridCol w:w="769"/>
        <w:gridCol w:w="769"/>
      </w:tblGrid>
      <w:tr w:rsidR="00A40419" w14:paraId="307C9547" w14:textId="77777777" w:rsidTr="00193D12">
        <w:trPr>
          <w:jc w:val="center"/>
        </w:trPr>
        <w:tc>
          <w:tcPr>
            <w:tcW w:w="0" w:type="auto"/>
            <w:vAlign w:val="center"/>
          </w:tcPr>
          <w:p w14:paraId="2C3B3E4A" w14:textId="77777777" w:rsidR="00A40419" w:rsidRPr="0009449B" w:rsidRDefault="00A40419" w:rsidP="00A4041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9449B">
              <w:rPr>
                <w:rFonts w:cs="Arial"/>
                <w:b/>
                <w:bCs/>
                <w:sz w:val="18"/>
                <w:szCs w:val="18"/>
              </w:rPr>
              <w:t>Região</w:t>
            </w:r>
          </w:p>
        </w:tc>
        <w:tc>
          <w:tcPr>
            <w:tcW w:w="0" w:type="auto"/>
            <w:gridSpan w:val="2"/>
            <w:vAlign w:val="center"/>
          </w:tcPr>
          <w:p w14:paraId="77D16B08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302AFD">
              <w:rPr>
                <w:rFonts w:ascii="Cambria Math" w:eastAsia="Times New Roman" w:hAnsi="Cambria Math" w:cs="Cambria Math"/>
                <w:b/>
                <w:bCs/>
                <w:color w:val="000000"/>
                <w:sz w:val="18"/>
                <w:szCs w:val="18"/>
                <w:lang w:eastAsia="pt-BR"/>
              </w:rPr>
              <w:t>𝝨</w:t>
            </w:r>
            <w:r w:rsidRPr="00302AF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PCB</w:t>
            </w:r>
          </w:p>
        </w:tc>
        <w:tc>
          <w:tcPr>
            <w:tcW w:w="0" w:type="auto"/>
            <w:gridSpan w:val="2"/>
            <w:vAlign w:val="center"/>
          </w:tcPr>
          <w:p w14:paraId="3803FD0E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302AFD">
              <w:rPr>
                <w:rFonts w:ascii="Cambria Math" w:eastAsia="Times New Roman" w:hAnsi="Cambria Math" w:cs="Cambria Math"/>
                <w:b/>
                <w:bCs/>
                <w:color w:val="000000"/>
                <w:sz w:val="18"/>
                <w:szCs w:val="18"/>
                <w:lang w:eastAsia="pt-BR"/>
              </w:rPr>
              <w:t>𝝨</w:t>
            </w:r>
            <w:r w:rsidRPr="00302AF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DDT</w:t>
            </w:r>
          </w:p>
        </w:tc>
        <w:tc>
          <w:tcPr>
            <w:tcW w:w="0" w:type="auto"/>
            <w:gridSpan w:val="2"/>
            <w:vAlign w:val="center"/>
          </w:tcPr>
          <w:p w14:paraId="0C0FD256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302AF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Mirex</w:t>
            </w:r>
          </w:p>
        </w:tc>
        <w:tc>
          <w:tcPr>
            <w:tcW w:w="0" w:type="auto"/>
            <w:gridSpan w:val="2"/>
            <w:vAlign w:val="center"/>
          </w:tcPr>
          <w:p w14:paraId="5604F552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302AF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HCB</w:t>
            </w:r>
          </w:p>
        </w:tc>
        <w:tc>
          <w:tcPr>
            <w:tcW w:w="0" w:type="auto"/>
            <w:gridSpan w:val="2"/>
            <w:vAlign w:val="center"/>
          </w:tcPr>
          <w:p w14:paraId="174440F4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302AFD">
              <w:rPr>
                <w:rFonts w:ascii="Cambria Math" w:eastAsia="Times New Roman" w:hAnsi="Cambria Math" w:cs="Cambria Math"/>
                <w:b/>
                <w:bCs/>
                <w:color w:val="000000"/>
                <w:sz w:val="18"/>
                <w:szCs w:val="18"/>
                <w:lang w:eastAsia="pt-BR"/>
              </w:rPr>
              <w:t>𝝨</w:t>
            </w:r>
            <w:r w:rsidRPr="00302AF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HCH</w:t>
            </w:r>
          </w:p>
        </w:tc>
      </w:tr>
      <w:tr w:rsidR="00A40419" w14:paraId="7CC54681" w14:textId="77777777" w:rsidTr="00193D12">
        <w:trPr>
          <w:jc w:val="center"/>
        </w:trPr>
        <w:tc>
          <w:tcPr>
            <w:tcW w:w="0" w:type="auto"/>
            <w:vAlign w:val="center"/>
          </w:tcPr>
          <w:p w14:paraId="367786F5" w14:textId="77777777" w:rsidR="00A40419" w:rsidRPr="0009449B" w:rsidRDefault="00A40419" w:rsidP="00A4041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2812764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 meses</w:t>
            </w:r>
          </w:p>
        </w:tc>
        <w:tc>
          <w:tcPr>
            <w:tcW w:w="0" w:type="auto"/>
            <w:vAlign w:val="center"/>
          </w:tcPr>
          <w:p w14:paraId="4FD0FE9E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 meses</w:t>
            </w:r>
          </w:p>
        </w:tc>
        <w:tc>
          <w:tcPr>
            <w:tcW w:w="0" w:type="auto"/>
            <w:vAlign w:val="center"/>
          </w:tcPr>
          <w:p w14:paraId="1FC4E4B1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 meses</w:t>
            </w:r>
          </w:p>
        </w:tc>
        <w:tc>
          <w:tcPr>
            <w:tcW w:w="0" w:type="auto"/>
            <w:vAlign w:val="center"/>
          </w:tcPr>
          <w:p w14:paraId="5F86265A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 meses</w:t>
            </w:r>
          </w:p>
        </w:tc>
        <w:tc>
          <w:tcPr>
            <w:tcW w:w="0" w:type="auto"/>
            <w:vAlign w:val="center"/>
          </w:tcPr>
          <w:p w14:paraId="387A328C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 meses</w:t>
            </w:r>
          </w:p>
        </w:tc>
        <w:tc>
          <w:tcPr>
            <w:tcW w:w="0" w:type="auto"/>
            <w:vAlign w:val="center"/>
          </w:tcPr>
          <w:p w14:paraId="42F1F542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 meses</w:t>
            </w:r>
          </w:p>
        </w:tc>
        <w:tc>
          <w:tcPr>
            <w:tcW w:w="0" w:type="auto"/>
            <w:vAlign w:val="center"/>
          </w:tcPr>
          <w:p w14:paraId="575ABAFE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 meses</w:t>
            </w:r>
          </w:p>
        </w:tc>
        <w:tc>
          <w:tcPr>
            <w:tcW w:w="0" w:type="auto"/>
            <w:vAlign w:val="center"/>
          </w:tcPr>
          <w:p w14:paraId="4EC49031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 meses</w:t>
            </w:r>
          </w:p>
        </w:tc>
        <w:tc>
          <w:tcPr>
            <w:tcW w:w="0" w:type="auto"/>
            <w:vAlign w:val="center"/>
          </w:tcPr>
          <w:p w14:paraId="65DC938C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 meses</w:t>
            </w:r>
          </w:p>
        </w:tc>
        <w:tc>
          <w:tcPr>
            <w:tcW w:w="0" w:type="auto"/>
            <w:vAlign w:val="center"/>
          </w:tcPr>
          <w:p w14:paraId="5A154357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 meses</w:t>
            </w:r>
          </w:p>
        </w:tc>
      </w:tr>
      <w:tr w:rsidR="00A40419" w14:paraId="2D7452E4" w14:textId="77777777" w:rsidTr="00193D12">
        <w:trPr>
          <w:jc w:val="center"/>
        </w:trPr>
        <w:tc>
          <w:tcPr>
            <w:tcW w:w="0" w:type="auto"/>
            <w:vAlign w:val="center"/>
          </w:tcPr>
          <w:p w14:paraId="372EC444" w14:textId="77777777" w:rsidR="00A40419" w:rsidRPr="0009449B" w:rsidRDefault="00A40419" w:rsidP="00A4041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9449B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182C32DB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6F018C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8,28</w:t>
            </w:r>
          </w:p>
        </w:tc>
        <w:tc>
          <w:tcPr>
            <w:tcW w:w="0" w:type="auto"/>
            <w:vAlign w:val="center"/>
          </w:tcPr>
          <w:p w14:paraId="72A7C057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7,22</w:t>
            </w:r>
          </w:p>
        </w:tc>
        <w:tc>
          <w:tcPr>
            <w:tcW w:w="0" w:type="auto"/>
          </w:tcPr>
          <w:p w14:paraId="288AC012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C23524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3,87</w:t>
            </w:r>
          </w:p>
        </w:tc>
        <w:tc>
          <w:tcPr>
            <w:tcW w:w="0" w:type="auto"/>
          </w:tcPr>
          <w:p w14:paraId="6DF72CC2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F237D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3,70</w:t>
            </w:r>
          </w:p>
        </w:tc>
        <w:tc>
          <w:tcPr>
            <w:tcW w:w="0" w:type="auto"/>
          </w:tcPr>
          <w:p w14:paraId="3E7CED7C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7E3A3F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0,81</w:t>
            </w:r>
          </w:p>
        </w:tc>
        <w:tc>
          <w:tcPr>
            <w:tcW w:w="0" w:type="auto"/>
          </w:tcPr>
          <w:p w14:paraId="59AF942C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7739FC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0,80</w:t>
            </w:r>
          </w:p>
        </w:tc>
        <w:tc>
          <w:tcPr>
            <w:tcW w:w="0" w:type="auto"/>
          </w:tcPr>
          <w:p w14:paraId="3FD44BED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E4650F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0,06</w:t>
            </w:r>
          </w:p>
        </w:tc>
        <w:tc>
          <w:tcPr>
            <w:tcW w:w="0" w:type="auto"/>
          </w:tcPr>
          <w:p w14:paraId="4E71AB2C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84507C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0,10</w:t>
            </w:r>
          </w:p>
        </w:tc>
        <w:tc>
          <w:tcPr>
            <w:tcW w:w="0" w:type="auto"/>
          </w:tcPr>
          <w:p w14:paraId="79C09C49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3B7FCE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0" w:type="auto"/>
            <w:vAlign w:val="center"/>
          </w:tcPr>
          <w:p w14:paraId="6D388C89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A40419" w14:paraId="23333B94" w14:textId="77777777" w:rsidTr="00193D12">
        <w:trPr>
          <w:jc w:val="center"/>
        </w:trPr>
        <w:tc>
          <w:tcPr>
            <w:tcW w:w="0" w:type="auto"/>
            <w:vAlign w:val="center"/>
          </w:tcPr>
          <w:p w14:paraId="629CB6B0" w14:textId="77777777" w:rsidR="00A40419" w:rsidRPr="0009449B" w:rsidRDefault="00A40419" w:rsidP="00A4041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9449B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3119712E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6F018C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18,07</w:t>
            </w:r>
          </w:p>
        </w:tc>
        <w:tc>
          <w:tcPr>
            <w:tcW w:w="0" w:type="auto"/>
            <w:vAlign w:val="center"/>
          </w:tcPr>
          <w:p w14:paraId="3817B320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15,29</w:t>
            </w:r>
          </w:p>
        </w:tc>
        <w:tc>
          <w:tcPr>
            <w:tcW w:w="0" w:type="auto"/>
          </w:tcPr>
          <w:p w14:paraId="003F9C0F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C23524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3,49</w:t>
            </w:r>
          </w:p>
        </w:tc>
        <w:tc>
          <w:tcPr>
            <w:tcW w:w="0" w:type="auto"/>
          </w:tcPr>
          <w:p w14:paraId="23529F3A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F237D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4,20</w:t>
            </w:r>
          </w:p>
        </w:tc>
        <w:tc>
          <w:tcPr>
            <w:tcW w:w="0" w:type="auto"/>
          </w:tcPr>
          <w:p w14:paraId="33B33B41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7E3A3F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0,63</w:t>
            </w:r>
          </w:p>
        </w:tc>
        <w:tc>
          <w:tcPr>
            <w:tcW w:w="0" w:type="auto"/>
          </w:tcPr>
          <w:p w14:paraId="7DF503E7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7739FC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0,70</w:t>
            </w:r>
          </w:p>
        </w:tc>
        <w:tc>
          <w:tcPr>
            <w:tcW w:w="0" w:type="auto"/>
          </w:tcPr>
          <w:p w14:paraId="3BA3A636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E4650F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0,04</w:t>
            </w:r>
          </w:p>
        </w:tc>
        <w:tc>
          <w:tcPr>
            <w:tcW w:w="0" w:type="auto"/>
          </w:tcPr>
          <w:p w14:paraId="102C31AC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84507C">
              <w:rPr>
                <w:rFonts w:eastAsia="Times New Roman" w:cs="Arial"/>
                <w:sz w:val="18"/>
                <w:szCs w:val="18"/>
                <w:lang w:eastAsia="pt-BR"/>
              </w:rPr>
              <w:t>0,09</w:t>
            </w:r>
          </w:p>
        </w:tc>
        <w:tc>
          <w:tcPr>
            <w:tcW w:w="0" w:type="auto"/>
          </w:tcPr>
          <w:p w14:paraId="0A7A54FA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3B7FCE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0,05</w:t>
            </w:r>
          </w:p>
        </w:tc>
        <w:tc>
          <w:tcPr>
            <w:tcW w:w="0" w:type="auto"/>
            <w:vAlign w:val="center"/>
          </w:tcPr>
          <w:p w14:paraId="121AA4DC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0,06</w:t>
            </w:r>
          </w:p>
        </w:tc>
      </w:tr>
      <w:tr w:rsidR="00A40419" w14:paraId="0CA41182" w14:textId="77777777" w:rsidTr="00193D12">
        <w:trPr>
          <w:jc w:val="center"/>
        </w:trPr>
        <w:tc>
          <w:tcPr>
            <w:tcW w:w="0" w:type="auto"/>
            <w:vAlign w:val="center"/>
          </w:tcPr>
          <w:p w14:paraId="7F816452" w14:textId="77777777" w:rsidR="00A40419" w:rsidRPr="0009449B" w:rsidRDefault="00A40419" w:rsidP="00A4041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9449B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14:paraId="21F2898A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6F018C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8,85</w:t>
            </w:r>
          </w:p>
        </w:tc>
        <w:tc>
          <w:tcPr>
            <w:tcW w:w="0" w:type="auto"/>
            <w:vAlign w:val="center"/>
          </w:tcPr>
          <w:p w14:paraId="70932E66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9,4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0" w:type="auto"/>
          </w:tcPr>
          <w:p w14:paraId="5967F2E5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C23524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1,95</w:t>
            </w:r>
          </w:p>
        </w:tc>
        <w:tc>
          <w:tcPr>
            <w:tcW w:w="0" w:type="auto"/>
          </w:tcPr>
          <w:p w14:paraId="03DE0E24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F237D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2,00</w:t>
            </w:r>
          </w:p>
        </w:tc>
        <w:tc>
          <w:tcPr>
            <w:tcW w:w="0" w:type="auto"/>
          </w:tcPr>
          <w:p w14:paraId="78D13179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7E3A3F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0,25</w:t>
            </w:r>
          </w:p>
        </w:tc>
        <w:tc>
          <w:tcPr>
            <w:tcW w:w="0" w:type="auto"/>
          </w:tcPr>
          <w:p w14:paraId="0C63EA38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7739FC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0,50</w:t>
            </w:r>
          </w:p>
        </w:tc>
        <w:tc>
          <w:tcPr>
            <w:tcW w:w="0" w:type="auto"/>
          </w:tcPr>
          <w:p w14:paraId="701D122D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E4650F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0" w:type="auto"/>
          </w:tcPr>
          <w:p w14:paraId="264F2C27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84507C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0,08</w:t>
            </w:r>
          </w:p>
        </w:tc>
        <w:tc>
          <w:tcPr>
            <w:tcW w:w="0" w:type="auto"/>
          </w:tcPr>
          <w:p w14:paraId="465DABE9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3B7FCE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0" w:type="auto"/>
            <w:vAlign w:val="center"/>
          </w:tcPr>
          <w:p w14:paraId="1298D806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A40419" w14:paraId="0E9009AF" w14:textId="77777777" w:rsidTr="00193D12">
        <w:trPr>
          <w:jc w:val="center"/>
        </w:trPr>
        <w:tc>
          <w:tcPr>
            <w:tcW w:w="0" w:type="auto"/>
            <w:vAlign w:val="center"/>
          </w:tcPr>
          <w:p w14:paraId="0D406BF7" w14:textId="77777777" w:rsidR="00A40419" w:rsidRPr="0009449B" w:rsidRDefault="00A40419" w:rsidP="00A4041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9449B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7B7A9DFF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6F018C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29,21</w:t>
            </w:r>
          </w:p>
        </w:tc>
        <w:tc>
          <w:tcPr>
            <w:tcW w:w="0" w:type="auto"/>
            <w:vAlign w:val="center"/>
          </w:tcPr>
          <w:p w14:paraId="2A0C337A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20,01</w:t>
            </w:r>
          </w:p>
        </w:tc>
        <w:tc>
          <w:tcPr>
            <w:tcW w:w="0" w:type="auto"/>
          </w:tcPr>
          <w:p w14:paraId="311FA244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C23524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8,47</w:t>
            </w:r>
          </w:p>
        </w:tc>
        <w:tc>
          <w:tcPr>
            <w:tcW w:w="0" w:type="auto"/>
          </w:tcPr>
          <w:p w14:paraId="25A0E777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F237D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6,30</w:t>
            </w:r>
          </w:p>
        </w:tc>
        <w:tc>
          <w:tcPr>
            <w:tcW w:w="0" w:type="auto"/>
          </w:tcPr>
          <w:p w14:paraId="28DC9520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7E3A3F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1,61</w:t>
            </w:r>
          </w:p>
        </w:tc>
        <w:tc>
          <w:tcPr>
            <w:tcW w:w="0" w:type="auto"/>
          </w:tcPr>
          <w:p w14:paraId="3151BEBF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7739FC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1,80</w:t>
            </w:r>
          </w:p>
        </w:tc>
        <w:tc>
          <w:tcPr>
            <w:tcW w:w="0" w:type="auto"/>
          </w:tcPr>
          <w:p w14:paraId="280F823A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E4650F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0,09</w:t>
            </w:r>
          </w:p>
        </w:tc>
        <w:tc>
          <w:tcPr>
            <w:tcW w:w="0" w:type="auto"/>
          </w:tcPr>
          <w:p w14:paraId="7603A091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84507C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0,10</w:t>
            </w:r>
          </w:p>
        </w:tc>
        <w:tc>
          <w:tcPr>
            <w:tcW w:w="0" w:type="auto"/>
          </w:tcPr>
          <w:p w14:paraId="0433CF0B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3B7FCE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0" w:type="auto"/>
            <w:vAlign w:val="center"/>
          </w:tcPr>
          <w:p w14:paraId="529A8FEB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  <w:tr w:rsidR="00A40419" w14:paraId="6298AD36" w14:textId="77777777" w:rsidTr="00193D12">
        <w:trPr>
          <w:jc w:val="center"/>
        </w:trPr>
        <w:tc>
          <w:tcPr>
            <w:tcW w:w="0" w:type="auto"/>
            <w:vAlign w:val="center"/>
          </w:tcPr>
          <w:p w14:paraId="46D033D9" w14:textId="77777777" w:rsidR="00A40419" w:rsidRPr="0009449B" w:rsidRDefault="00A40419" w:rsidP="00A4041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9449B"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14:paraId="3C61EB4B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6F018C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32,53</w:t>
            </w:r>
          </w:p>
        </w:tc>
        <w:tc>
          <w:tcPr>
            <w:tcW w:w="0" w:type="auto"/>
            <w:vAlign w:val="center"/>
          </w:tcPr>
          <w:p w14:paraId="138C5F76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32,14</w:t>
            </w:r>
          </w:p>
        </w:tc>
        <w:tc>
          <w:tcPr>
            <w:tcW w:w="0" w:type="auto"/>
          </w:tcPr>
          <w:p w14:paraId="0B36E2B9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C23524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6,42</w:t>
            </w:r>
          </w:p>
        </w:tc>
        <w:tc>
          <w:tcPr>
            <w:tcW w:w="0" w:type="auto"/>
          </w:tcPr>
          <w:p w14:paraId="53A4972B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F237D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6,64</w:t>
            </w:r>
          </w:p>
        </w:tc>
        <w:tc>
          <w:tcPr>
            <w:tcW w:w="0" w:type="auto"/>
          </w:tcPr>
          <w:p w14:paraId="6C481CCB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7E3A3F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0,67</w:t>
            </w:r>
          </w:p>
        </w:tc>
        <w:tc>
          <w:tcPr>
            <w:tcW w:w="0" w:type="auto"/>
          </w:tcPr>
          <w:p w14:paraId="25857F39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7739FC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0,75</w:t>
            </w:r>
          </w:p>
        </w:tc>
        <w:tc>
          <w:tcPr>
            <w:tcW w:w="0" w:type="auto"/>
          </w:tcPr>
          <w:p w14:paraId="0D6E81B4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E4650F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0,1</w:t>
            </w:r>
          </w:p>
        </w:tc>
        <w:tc>
          <w:tcPr>
            <w:tcW w:w="0" w:type="auto"/>
          </w:tcPr>
          <w:p w14:paraId="6372A19E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84507C">
              <w:rPr>
                <w:rFonts w:eastAsia="Times New Roman" w:cs="Arial"/>
                <w:sz w:val="18"/>
                <w:szCs w:val="18"/>
                <w:lang w:eastAsia="pt-BR"/>
              </w:rPr>
              <w:t>0,04</w:t>
            </w:r>
          </w:p>
        </w:tc>
        <w:tc>
          <w:tcPr>
            <w:tcW w:w="0" w:type="auto"/>
          </w:tcPr>
          <w:p w14:paraId="3FAF1253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 w:rsidRPr="003B7FCE">
              <w:rPr>
                <w:rFonts w:eastAsia="Times New Roman" w:cs="Arial"/>
                <w:color w:val="000000"/>
                <w:sz w:val="18"/>
                <w:szCs w:val="18"/>
                <w:lang w:val="en-US" w:eastAsia="en-GB"/>
              </w:rPr>
              <w:t>-</w:t>
            </w:r>
          </w:p>
        </w:tc>
        <w:tc>
          <w:tcPr>
            <w:tcW w:w="0" w:type="auto"/>
            <w:vAlign w:val="center"/>
          </w:tcPr>
          <w:p w14:paraId="3A5ED185" w14:textId="77777777" w:rsidR="00A40419" w:rsidRDefault="00A40419" w:rsidP="00A4041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</w:tbl>
    <w:p w14:paraId="22B62D31" w14:textId="7DC5FA04" w:rsidR="00E90D7E" w:rsidRDefault="001740F7" w:rsidP="00E90D7E">
      <w:pPr>
        <w:pStyle w:val="Fontedatabela"/>
        <w:jc w:val="center"/>
      </w:pPr>
      <w:r>
        <w:t>Fonte: autoria própria (2020).</w:t>
      </w:r>
      <w:bookmarkStart w:id="19" w:name="OLE_LINK3"/>
      <w:bookmarkStart w:id="20" w:name="OLE_LINK4"/>
      <w:bookmarkStart w:id="21" w:name="_Ref17757489"/>
    </w:p>
    <w:p w14:paraId="2F1568A9" w14:textId="06869670" w:rsidR="00E90D7E" w:rsidRDefault="00E90D7E" w:rsidP="00E90D7E">
      <w:pPr>
        <w:pStyle w:val="Fontedatabela"/>
        <w:jc w:val="center"/>
        <w:rPr>
          <w:rFonts w:cs="Arial"/>
          <w:sz w:val="20"/>
          <w:szCs w:val="20"/>
        </w:rPr>
      </w:pPr>
    </w:p>
    <w:p w14:paraId="7445F9C9" w14:textId="5F1F3D47" w:rsidR="005943DD" w:rsidRDefault="005943DD" w:rsidP="00E90D7E">
      <w:pPr>
        <w:pStyle w:val="Fontedatabela"/>
        <w:jc w:val="center"/>
        <w:rPr>
          <w:rFonts w:cs="Arial"/>
          <w:sz w:val="20"/>
          <w:szCs w:val="20"/>
        </w:rPr>
      </w:pPr>
    </w:p>
    <w:p w14:paraId="4C7EA608" w14:textId="1BF88B25" w:rsidR="005943DD" w:rsidRDefault="005943DD" w:rsidP="00E90D7E">
      <w:pPr>
        <w:pStyle w:val="Fontedatabela"/>
        <w:jc w:val="center"/>
        <w:rPr>
          <w:rFonts w:cs="Arial"/>
          <w:sz w:val="20"/>
          <w:szCs w:val="20"/>
        </w:rPr>
      </w:pPr>
    </w:p>
    <w:p w14:paraId="28FECC01" w14:textId="20426F50" w:rsidR="005943DD" w:rsidRDefault="005943DD" w:rsidP="00E90D7E">
      <w:pPr>
        <w:pStyle w:val="Fontedatabela"/>
        <w:jc w:val="center"/>
        <w:rPr>
          <w:rFonts w:cs="Arial"/>
          <w:sz w:val="20"/>
          <w:szCs w:val="20"/>
        </w:rPr>
      </w:pPr>
    </w:p>
    <w:p w14:paraId="2FB511ED" w14:textId="77777777" w:rsidR="005943DD" w:rsidRPr="00E90D7E" w:rsidRDefault="005943DD" w:rsidP="00E90D7E">
      <w:pPr>
        <w:pStyle w:val="Fontedatabela"/>
        <w:jc w:val="center"/>
        <w:rPr>
          <w:rFonts w:cs="Arial"/>
          <w:sz w:val="20"/>
          <w:szCs w:val="20"/>
        </w:rPr>
      </w:pPr>
    </w:p>
    <w:bookmarkEnd w:id="19"/>
    <w:bookmarkEnd w:id="20"/>
    <w:bookmarkEnd w:id="21"/>
    <w:p w14:paraId="2C9F374F" w14:textId="269985EE" w:rsidR="00A40419" w:rsidRDefault="005937C9" w:rsidP="005F2F4E">
      <w:pPr>
        <w:pStyle w:val="LegendaFiguras"/>
      </w:pPr>
      <w:r>
        <w:lastRenderedPageBreak/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15</w:t>
      </w:r>
      <w:r>
        <w:fldChar w:fldCharType="end"/>
      </w:r>
      <w:r w:rsidR="005943DD">
        <w:t>:</w:t>
      </w:r>
      <w:r>
        <w:t xml:space="preserve"> </w:t>
      </w:r>
      <w:r w:rsidR="00A40419" w:rsidRPr="004B3CC6">
        <w:t xml:space="preserve">Perfil do grau de cloração no ∑PCB em tecido adiposo subcutâneo de </w:t>
      </w:r>
      <w:r w:rsidR="00A40419" w:rsidRPr="004B3CC6">
        <w:rPr>
          <w:i/>
        </w:rPr>
        <w:t>Sotalia guianensis</w:t>
      </w:r>
      <w:r w:rsidR="00A40419" w:rsidRPr="004B3CC6">
        <w:t xml:space="preserve"> coletados nas cinco regiões do estado do Espírito Santo, Brasil</w:t>
      </w:r>
      <w:r w:rsidR="005F2F4E">
        <w:t>,</w:t>
      </w:r>
      <w:r w:rsidR="006532AC" w:rsidRPr="006532AC">
        <w:t xml:space="preserve"> </w:t>
      </w:r>
      <w:r w:rsidR="006532AC" w:rsidRPr="00C46410">
        <w:t>durante (A) o Relatório Anual - 12 meses e (B) o Relatório Semestral de Evolução - 18 meses.</w:t>
      </w:r>
      <w:r w:rsidR="00322C8B" w:rsidRPr="00322C8B">
        <w:t xml:space="preserve"> </w:t>
      </w:r>
      <w:r w:rsidR="00322C8B">
        <w:t xml:space="preserve">Regiões: </w:t>
      </w:r>
      <w:r w:rsidR="00322C8B" w:rsidRPr="00F01C55">
        <w:t xml:space="preserve">1= São Matheus; 2=Rio Doce; 3= Barra do Riacho; 4= </w:t>
      </w:r>
      <w:r w:rsidR="00322C8B">
        <w:t>Região</w:t>
      </w:r>
      <w:r w:rsidR="00322C8B" w:rsidRPr="00F01C55">
        <w:t xml:space="preserve"> Metropolitana; 5= Extremo Sul</w:t>
      </w:r>
      <w:r w:rsidR="00322C8B">
        <w:t xml:space="preserve"> do ES.</w:t>
      </w:r>
    </w:p>
    <w:p w14:paraId="7319A910" w14:textId="69D3ADB5" w:rsidR="00A40419" w:rsidRPr="000A64A1" w:rsidRDefault="005E7E07" w:rsidP="00A40419">
      <w:pPr>
        <w:jc w:val="center"/>
      </w:pPr>
      <w:r w:rsidRPr="003015AF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2E72DB" wp14:editId="3793279E">
                <wp:simplePos x="0" y="0"/>
                <wp:positionH relativeFrom="column">
                  <wp:posOffset>4912360</wp:posOffset>
                </wp:positionH>
                <wp:positionV relativeFrom="paragraph">
                  <wp:posOffset>53076</wp:posOffset>
                </wp:positionV>
                <wp:extent cx="339090" cy="32956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" cy="329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8E5A9F" w14:textId="77777777" w:rsidR="006F2898" w:rsidRPr="005E7E07" w:rsidRDefault="006F2898" w:rsidP="00A40419">
                            <w:pPr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5E7E07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E72DB" id="Text Box 19" o:spid="_x0000_s1028" type="#_x0000_t202" style="position:absolute;left:0;text-align:left;margin-left:386.8pt;margin-top:4.2pt;width:26.7pt;height:25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" filled="f" stroked="f" strokeweight=".5pt">
                <v:textbox>
                  <w:txbxContent>
                    <w:p w14:paraId="1E8E5A9F" w14:textId="77777777" w:rsidR="006F2898" w:rsidRPr="005E7E07" w:rsidRDefault="006F2898" w:rsidP="00A40419">
                      <w:pPr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</w:pPr>
                      <w:r w:rsidRPr="005E7E07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A40419" w:rsidRPr="00302AFD">
        <w:rPr>
          <w:rFonts w:cs="Arial"/>
          <w:noProof/>
          <w:sz w:val="18"/>
          <w:szCs w:val="18"/>
        </w:rPr>
        <w:drawing>
          <wp:inline distT="0" distB="0" distL="0" distR="0" wp14:anchorId="679411C4" wp14:editId="432E771A">
            <wp:extent cx="5400040" cy="2566035"/>
            <wp:effectExtent l="0" t="0" r="0" b="5715"/>
            <wp:docPr id="52" name="Gráfico 5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B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14:paraId="1F8377E9" w14:textId="78BBD9B5" w:rsidR="00A40419" w:rsidRDefault="005E7E07" w:rsidP="006532AC">
      <w:pPr>
        <w:jc w:val="center"/>
        <w:rPr>
          <w:sz w:val="20"/>
          <w:szCs w:val="20"/>
          <w:lang w:val="pt-BR"/>
        </w:rPr>
      </w:pPr>
      <w:r w:rsidRPr="000A64A1">
        <w:rPr>
          <w:rFonts w:cs="Arial"/>
          <w:noProof/>
          <w:szCs w:val="1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C87635" wp14:editId="4D923F22">
                <wp:simplePos x="0" y="0"/>
                <wp:positionH relativeFrom="column">
                  <wp:posOffset>4895682</wp:posOffset>
                </wp:positionH>
                <wp:positionV relativeFrom="paragraph">
                  <wp:posOffset>52454</wp:posOffset>
                </wp:positionV>
                <wp:extent cx="349250" cy="32956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329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420C50" w14:textId="77777777" w:rsidR="006F2898" w:rsidRPr="005E7E07" w:rsidRDefault="006F2898" w:rsidP="00A40419">
                            <w:pPr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5E7E07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87635" id="Text Box 20" o:spid="_x0000_s1029" type="#_x0000_t202" style="position:absolute;left:0;text-align:left;margin-left:385.5pt;margin-top:4.15pt;width:27.5pt;height:25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" filled="f" stroked="f" strokeweight=".5pt">
                <v:textbox>
                  <w:txbxContent>
                    <w:p w14:paraId="22420C50" w14:textId="77777777" w:rsidR="006F2898" w:rsidRPr="005E7E07" w:rsidRDefault="006F2898" w:rsidP="00A40419">
                      <w:pPr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</w:pPr>
                      <w:r w:rsidRPr="005E7E07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A40419" w:rsidRPr="00302AFD">
        <w:rPr>
          <w:rFonts w:cs="Arial"/>
          <w:noProof/>
          <w:sz w:val="18"/>
          <w:szCs w:val="18"/>
        </w:rPr>
        <w:drawing>
          <wp:inline distT="0" distB="0" distL="0" distR="0" wp14:anchorId="5FC1CC3B" wp14:editId="689BF8C9">
            <wp:extent cx="5400040" cy="2551471"/>
            <wp:effectExtent l="0" t="0" r="0" b="1270"/>
            <wp:docPr id="33" name="Gráfico 7">
              <a:extLst xmlns:a="http://schemas.openxmlformats.org/drawingml/2006/main">
                <a:ext uri="{FF2B5EF4-FFF2-40B4-BE49-F238E27FC236}">
                  <a16:creationId xmlns:a16="http://schemas.microsoft.com/office/drawing/2014/main" id="{8DC38A84-118D-4542-9147-123DD39E33F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  <w:r w:rsidR="006532AC" w:rsidRPr="00074BC9">
        <w:rPr>
          <w:rStyle w:val="FontedafiguraChar"/>
        </w:rPr>
        <w:t>Fonte: Autoria Própria (2020).</w:t>
      </w:r>
    </w:p>
    <w:p w14:paraId="77113866" w14:textId="05A29E62" w:rsidR="006532AC" w:rsidRDefault="006532AC" w:rsidP="006532AC">
      <w:pPr>
        <w:pStyle w:val="LegendaFiguras"/>
        <w:rPr>
          <w:highlight w:val="yellow"/>
        </w:rPr>
      </w:pPr>
    </w:p>
    <w:p w14:paraId="4AA2BEF6" w14:textId="6084C765" w:rsidR="005943DD" w:rsidRDefault="005943DD" w:rsidP="006532AC">
      <w:pPr>
        <w:pStyle w:val="LegendaFiguras"/>
        <w:rPr>
          <w:highlight w:val="yellow"/>
        </w:rPr>
      </w:pPr>
    </w:p>
    <w:p w14:paraId="60E25A56" w14:textId="66B07D9E" w:rsidR="005943DD" w:rsidRDefault="005943DD" w:rsidP="006532AC">
      <w:pPr>
        <w:pStyle w:val="LegendaFiguras"/>
        <w:rPr>
          <w:highlight w:val="yellow"/>
        </w:rPr>
      </w:pPr>
    </w:p>
    <w:p w14:paraId="1BCFF137" w14:textId="13658427" w:rsidR="005943DD" w:rsidRDefault="005943DD" w:rsidP="006532AC">
      <w:pPr>
        <w:pStyle w:val="LegendaFiguras"/>
        <w:rPr>
          <w:highlight w:val="yellow"/>
        </w:rPr>
      </w:pPr>
    </w:p>
    <w:p w14:paraId="388B9659" w14:textId="5E13A76D" w:rsidR="005943DD" w:rsidRDefault="005943DD" w:rsidP="006532AC">
      <w:pPr>
        <w:pStyle w:val="LegendaFiguras"/>
        <w:rPr>
          <w:highlight w:val="yellow"/>
        </w:rPr>
      </w:pPr>
    </w:p>
    <w:p w14:paraId="330AEB4C" w14:textId="44F18F43" w:rsidR="005943DD" w:rsidRDefault="005943DD" w:rsidP="006532AC">
      <w:pPr>
        <w:pStyle w:val="LegendaFiguras"/>
        <w:rPr>
          <w:highlight w:val="yellow"/>
        </w:rPr>
      </w:pPr>
    </w:p>
    <w:p w14:paraId="0211D037" w14:textId="006D7D6A" w:rsidR="005943DD" w:rsidRDefault="005943DD" w:rsidP="006532AC">
      <w:pPr>
        <w:pStyle w:val="LegendaFiguras"/>
        <w:rPr>
          <w:highlight w:val="yellow"/>
        </w:rPr>
      </w:pPr>
    </w:p>
    <w:p w14:paraId="0370FE2A" w14:textId="20D353A4" w:rsidR="005943DD" w:rsidRDefault="005943DD" w:rsidP="006532AC">
      <w:pPr>
        <w:pStyle w:val="LegendaFiguras"/>
        <w:rPr>
          <w:highlight w:val="yellow"/>
        </w:rPr>
      </w:pPr>
    </w:p>
    <w:p w14:paraId="663C7EBE" w14:textId="77777777" w:rsidR="005943DD" w:rsidRDefault="005943DD" w:rsidP="006532AC">
      <w:pPr>
        <w:pStyle w:val="LegendaFiguras"/>
        <w:rPr>
          <w:highlight w:val="yellow"/>
        </w:rPr>
      </w:pPr>
    </w:p>
    <w:p w14:paraId="26188714" w14:textId="6AB3C005" w:rsidR="00A40419" w:rsidRPr="000A64A1" w:rsidRDefault="005F2F4E" w:rsidP="005F2F4E">
      <w:pPr>
        <w:pStyle w:val="Legenda"/>
      </w:pPr>
      <w:r>
        <w:lastRenderedPageBreak/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16</w:t>
      </w:r>
      <w:r>
        <w:fldChar w:fldCharType="end"/>
      </w:r>
      <w:r w:rsidR="005943DD">
        <w:t>:</w:t>
      </w:r>
      <w:r>
        <w:t xml:space="preserve"> </w:t>
      </w:r>
      <w:r w:rsidR="00A40419" w:rsidRPr="000A64A1">
        <w:t xml:space="preserve">Perfil de isômeros no ∑DDT em tecido adiposo subcutâneo de </w:t>
      </w:r>
      <w:r w:rsidR="00A40419" w:rsidRPr="000A64A1">
        <w:rPr>
          <w:i/>
        </w:rPr>
        <w:t>Sotalia guianensis</w:t>
      </w:r>
      <w:r w:rsidR="00A40419" w:rsidRPr="000A64A1">
        <w:t xml:space="preserve"> coletados nas cinco regiões do estado do Espírito Santo, Brasil</w:t>
      </w:r>
      <w:r w:rsidR="006532AC">
        <w:t xml:space="preserve">, </w:t>
      </w:r>
      <w:r w:rsidR="006532AC" w:rsidRPr="00C46410">
        <w:t>durante (A) o Relatório Anual - 12 meses e (B) o Relatório Semestral de Evolução - 18 meses.</w:t>
      </w:r>
      <w:r w:rsidR="00322C8B" w:rsidRPr="00322C8B">
        <w:t xml:space="preserve"> </w:t>
      </w:r>
      <w:r w:rsidR="00322C8B">
        <w:t xml:space="preserve">Regiões: </w:t>
      </w:r>
      <w:r w:rsidR="00322C8B" w:rsidRPr="00F01C55">
        <w:t xml:space="preserve">1= São Matheus; 2=Rio Doce; 3= Barra do Riacho; 4= </w:t>
      </w:r>
      <w:r w:rsidR="00322C8B">
        <w:t>Região</w:t>
      </w:r>
      <w:r w:rsidR="00322C8B" w:rsidRPr="00F01C55">
        <w:t xml:space="preserve"> Metropolitana; 5= Extremo Sul</w:t>
      </w:r>
      <w:r w:rsidR="00322C8B">
        <w:t xml:space="preserve"> do ES.</w:t>
      </w:r>
    </w:p>
    <w:p w14:paraId="1602CC0E" w14:textId="327232CF" w:rsidR="00A40419" w:rsidRDefault="00A40419" w:rsidP="00A40419">
      <w:pPr>
        <w:jc w:val="center"/>
        <w:rPr>
          <w:rFonts w:cs="Arial"/>
          <w:noProof/>
          <w:sz w:val="18"/>
          <w:szCs w:val="18"/>
        </w:rPr>
      </w:pPr>
      <w:r w:rsidRPr="00BF02D1">
        <w:rPr>
          <w:rFonts w:cs="Arial"/>
          <w:noProof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B06BDB" wp14:editId="3563B98A">
                <wp:simplePos x="0" y="0"/>
                <wp:positionH relativeFrom="column">
                  <wp:posOffset>4907915</wp:posOffset>
                </wp:positionH>
                <wp:positionV relativeFrom="paragraph">
                  <wp:posOffset>41646</wp:posOffset>
                </wp:positionV>
                <wp:extent cx="339090" cy="32956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" cy="329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99F1A5" w14:textId="77777777" w:rsidR="006F2898" w:rsidRPr="005E7E07" w:rsidRDefault="006F2898" w:rsidP="00A40419">
                            <w:pPr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5E7E07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06BDB" id="Text Box 29" o:spid="_x0000_s1030" type="#_x0000_t202" style="position:absolute;left:0;text-align:left;margin-left:386.45pt;margin-top:3.3pt;width:26.7pt;height:25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" filled="f" stroked="f" strokeweight=".5pt">
                <v:textbox>
                  <w:txbxContent>
                    <w:p w14:paraId="3D99F1A5" w14:textId="77777777" w:rsidR="006F2898" w:rsidRPr="005E7E07" w:rsidRDefault="006F2898" w:rsidP="00A40419">
                      <w:pPr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</w:pPr>
                      <w:r w:rsidRPr="005E7E07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302AFD">
        <w:rPr>
          <w:rFonts w:cs="Arial"/>
          <w:noProof/>
          <w:sz w:val="18"/>
          <w:szCs w:val="18"/>
        </w:rPr>
        <w:drawing>
          <wp:inline distT="0" distB="0" distL="0" distR="0" wp14:anchorId="7B70D815" wp14:editId="42A416C7">
            <wp:extent cx="5394960" cy="2523744"/>
            <wp:effectExtent l="0" t="0" r="0" b="0"/>
            <wp:docPr id="53" name="Gráfico 5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D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14:paraId="045AFAFF" w14:textId="6214072A" w:rsidR="00A40419" w:rsidRPr="00391D46" w:rsidRDefault="005E7E07" w:rsidP="00A40419">
      <w:pPr>
        <w:jc w:val="center"/>
        <w:rPr>
          <w:rFonts w:cs="Arial"/>
          <w:sz w:val="18"/>
          <w:szCs w:val="18"/>
          <w:lang w:val="pt-BR"/>
        </w:rPr>
      </w:pPr>
      <w:r w:rsidRPr="00BF02D1">
        <w:rPr>
          <w:rFonts w:cs="Arial"/>
          <w:noProof/>
          <w:szCs w:val="1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4BD2AC" wp14:editId="1EF1877E">
                <wp:simplePos x="0" y="0"/>
                <wp:positionH relativeFrom="column">
                  <wp:posOffset>4923790</wp:posOffset>
                </wp:positionH>
                <wp:positionV relativeFrom="paragraph">
                  <wp:posOffset>40376</wp:posOffset>
                </wp:positionV>
                <wp:extent cx="349250" cy="32956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329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406C65" w14:textId="77777777" w:rsidR="006F2898" w:rsidRPr="005E7E07" w:rsidRDefault="006F2898" w:rsidP="00A40419">
                            <w:pPr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5E7E07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BD2AC" id="Text Box 30" o:spid="_x0000_s1031" type="#_x0000_t202" style="position:absolute;left:0;text-align:left;margin-left:387.7pt;margin-top:3.2pt;width:27.5pt;height:25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" filled="f" stroked="f" strokeweight=".5pt">
                <v:textbox>
                  <w:txbxContent>
                    <w:p w14:paraId="5F406C65" w14:textId="77777777" w:rsidR="006F2898" w:rsidRPr="005E7E07" w:rsidRDefault="006F2898" w:rsidP="00A40419">
                      <w:pPr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</w:pPr>
                      <w:r w:rsidRPr="005E7E07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A40419" w:rsidRPr="00302AFD">
        <w:rPr>
          <w:rFonts w:cs="Arial"/>
          <w:noProof/>
          <w:sz w:val="18"/>
          <w:szCs w:val="18"/>
        </w:rPr>
        <w:drawing>
          <wp:inline distT="0" distB="0" distL="0" distR="0" wp14:anchorId="2233DB29" wp14:editId="2C0AAF61">
            <wp:extent cx="5401056" cy="2523744"/>
            <wp:effectExtent l="0" t="0" r="0" b="0"/>
            <wp:docPr id="34" name="Gráfico 34">
              <a:extLst xmlns:a="http://schemas.openxmlformats.org/drawingml/2006/main">
                <a:ext uri="{FF2B5EF4-FFF2-40B4-BE49-F238E27FC236}">
                  <a16:creationId xmlns:a16="http://schemas.microsoft.com/office/drawing/2014/main" id="{D11CC36C-D16C-4A7B-99D6-555B6DF2814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  <w:r w:rsidR="006532AC" w:rsidRPr="006532AC">
        <w:rPr>
          <w:rStyle w:val="FontedafiguraChar"/>
        </w:rPr>
        <w:t xml:space="preserve"> </w:t>
      </w:r>
      <w:r w:rsidR="006532AC" w:rsidRPr="00074BC9">
        <w:rPr>
          <w:rStyle w:val="FontedafiguraChar"/>
        </w:rPr>
        <w:t>Fonte: Autoria Própria (2020).</w:t>
      </w:r>
    </w:p>
    <w:p w14:paraId="40470D38" w14:textId="77777777" w:rsidR="005943DD" w:rsidRDefault="005943DD" w:rsidP="005F2F4E">
      <w:pPr>
        <w:pStyle w:val="Legenda"/>
      </w:pPr>
    </w:p>
    <w:p w14:paraId="36846D37" w14:textId="77777777" w:rsidR="005943DD" w:rsidRDefault="005943DD" w:rsidP="005F2F4E">
      <w:pPr>
        <w:pStyle w:val="Legenda"/>
      </w:pPr>
    </w:p>
    <w:p w14:paraId="77A9D152" w14:textId="77777777" w:rsidR="005943DD" w:rsidRDefault="005943DD" w:rsidP="005F2F4E">
      <w:pPr>
        <w:pStyle w:val="Legenda"/>
      </w:pPr>
    </w:p>
    <w:p w14:paraId="74E93677" w14:textId="77777777" w:rsidR="005943DD" w:rsidRDefault="005943DD" w:rsidP="005F2F4E">
      <w:pPr>
        <w:pStyle w:val="Legenda"/>
      </w:pPr>
    </w:p>
    <w:p w14:paraId="4A895F6A" w14:textId="77777777" w:rsidR="005943DD" w:rsidRDefault="005943DD" w:rsidP="005F2F4E">
      <w:pPr>
        <w:pStyle w:val="Legenda"/>
      </w:pPr>
    </w:p>
    <w:p w14:paraId="09D8B1DD" w14:textId="77777777" w:rsidR="005943DD" w:rsidRDefault="005943DD" w:rsidP="005F2F4E">
      <w:pPr>
        <w:pStyle w:val="Legenda"/>
      </w:pPr>
    </w:p>
    <w:p w14:paraId="0AD06598" w14:textId="77777777" w:rsidR="005943DD" w:rsidRDefault="005943DD" w:rsidP="005F2F4E">
      <w:pPr>
        <w:pStyle w:val="Legenda"/>
      </w:pPr>
    </w:p>
    <w:p w14:paraId="71341C5B" w14:textId="77777777" w:rsidR="005943DD" w:rsidRDefault="005943DD" w:rsidP="005F2F4E">
      <w:pPr>
        <w:pStyle w:val="Legenda"/>
      </w:pPr>
    </w:p>
    <w:p w14:paraId="243BE9BB" w14:textId="77777777" w:rsidR="005943DD" w:rsidRDefault="005943DD" w:rsidP="005F2F4E">
      <w:pPr>
        <w:pStyle w:val="Legenda"/>
      </w:pPr>
    </w:p>
    <w:p w14:paraId="2A01370B" w14:textId="0CDA6160" w:rsidR="00A40419" w:rsidRPr="007E7109" w:rsidRDefault="005F2F4E" w:rsidP="005F2F4E">
      <w:pPr>
        <w:pStyle w:val="Legenda"/>
      </w:pPr>
      <w:r>
        <w:lastRenderedPageBreak/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354C9A">
        <w:rPr>
          <w:noProof/>
        </w:rPr>
        <w:t>11</w:t>
      </w:r>
      <w:r>
        <w:fldChar w:fldCharType="end"/>
      </w:r>
      <w:r w:rsidR="005943DD">
        <w:t>:</w:t>
      </w:r>
      <w:r>
        <w:t xml:space="preserve"> </w:t>
      </w:r>
      <w:r w:rsidR="00A40419" w:rsidRPr="007E7109">
        <w:t>Valor de Z e valor de p referentes ao teste de Mann-Whitney para diferença entre machos e fêmeas</w:t>
      </w:r>
      <w:r w:rsidR="00A40419">
        <w:t xml:space="preserve"> de </w:t>
      </w:r>
      <w:r w:rsidR="00A40419" w:rsidRPr="002E19B7">
        <w:rPr>
          <w:i/>
        </w:rPr>
        <w:t>Sotalia guianensis</w:t>
      </w:r>
      <w:r w:rsidR="00A40419" w:rsidRPr="007E7109">
        <w:t xml:space="preserve"> na Região 1</w:t>
      </w:r>
      <w:r w:rsidR="006532AC">
        <w:t xml:space="preserve"> coletados durante os 18 meses de PMBA</w:t>
      </w:r>
      <w:r w:rsidR="00A40419" w:rsidRPr="007E7109">
        <w:t>. Os compostos presentes na tabela apresentaram diferenças significativas entre os dois grupos (p ≤ 0,05).</w:t>
      </w:r>
    </w:p>
    <w:tbl>
      <w:tblPr>
        <w:tblW w:w="3900" w:type="dxa"/>
        <w:jc w:val="center"/>
        <w:tblLook w:val="04A0" w:firstRow="1" w:lastRow="0" w:firstColumn="1" w:lastColumn="0" w:noHBand="0" w:noVBand="1"/>
      </w:tblPr>
      <w:tblGrid>
        <w:gridCol w:w="1300"/>
        <w:gridCol w:w="1300"/>
        <w:gridCol w:w="1300"/>
      </w:tblGrid>
      <w:tr w:rsidR="00A40419" w:rsidRPr="003117DE" w14:paraId="4E69644E" w14:textId="77777777" w:rsidTr="00A40419">
        <w:trPr>
          <w:trHeight w:val="300"/>
          <w:tblHeader/>
          <w:jc w:val="center"/>
        </w:trPr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9584C" w14:textId="77777777" w:rsidR="00A40419" w:rsidRPr="002E19B7" w:rsidRDefault="00A40419" w:rsidP="00A40419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pt-BR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AD1108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de-CH"/>
              </w:rPr>
            </w:pPr>
            <w:r w:rsidRPr="003117DE">
              <w:rPr>
                <w:rFonts w:eastAsia="Times New Roman" w:cs="Arial"/>
                <w:color w:val="000000"/>
                <w:sz w:val="18"/>
                <w:szCs w:val="18"/>
                <w:lang w:val="de-CH"/>
              </w:rPr>
              <w:t>Valor de Z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734D4D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de-CH"/>
              </w:rPr>
            </w:pPr>
            <w:r w:rsidRPr="003117DE">
              <w:rPr>
                <w:rFonts w:eastAsia="Times New Roman" w:cs="Arial"/>
                <w:color w:val="000000"/>
                <w:sz w:val="18"/>
                <w:szCs w:val="18"/>
                <w:lang w:val="de-CH"/>
              </w:rPr>
              <w:t>Valor de p</w:t>
            </w:r>
          </w:p>
        </w:tc>
      </w:tr>
      <w:tr w:rsidR="00A40419" w:rsidRPr="003117DE" w14:paraId="2184E569" w14:textId="77777777" w:rsidTr="00A40419">
        <w:trPr>
          <w:trHeight w:val="300"/>
          <w:tblHeader/>
          <w:jc w:val="center"/>
        </w:trPr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9DC4D" w14:textId="77777777" w:rsidR="00A40419" w:rsidRPr="003117DE" w:rsidRDefault="00A40419" w:rsidP="00A40419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</w:pPr>
            <w:r w:rsidRPr="003117DE"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  <w:t>Região 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C55941" w14:textId="77777777" w:rsidR="00A40419" w:rsidRPr="003117DE" w:rsidRDefault="00A40419" w:rsidP="00A40419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FDDFF1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A40419" w:rsidRPr="003117DE" w14:paraId="1D377E1A" w14:textId="77777777" w:rsidTr="00A40419">
        <w:trPr>
          <w:trHeight w:val="300"/>
          <w:jc w:val="center"/>
        </w:trPr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1C437" w14:textId="77777777" w:rsidR="00A40419" w:rsidRPr="003117DE" w:rsidRDefault="00A40419" w:rsidP="00A4041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3117DE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pp-DDE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12800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117DE">
              <w:rPr>
                <w:rFonts w:eastAsia="Times New Roman" w:cs="Arial"/>
                <w:sz w:val="18"/>
                <w:szCs w:val="18"/>
              </w:rPr>
              <w:t>-2,08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886C8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117DE">
              <w:rPr>
                <w:rFonts w:eastAsia="Times New Roman" w:cs="Arial"/>
                <w:sz w:val="18"/>
                <w:szCs w:val="18"/>
              </w:rPr>
              <w:t>0,037</w:t>
            </w:r>
          </w:p>
        </w:tc>
      </w:tr>
      <w:tr w:rsidR="00A40419" w:rsidRPr="003117DE" w14:paraId="329F4372" w14:textId="77777777" w:rsidTr="00A4041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D5DF2" w14:textId="77777777" w:rsidR="00A40419" w:rsidRPr="003117DE" w:rsidRDefault="00A40419" w:rsidP="00A4041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3117DE">
              <w:rPr>
                <w:rFonts w:ascii="Cambria Math" w:eastAsia="Times New Roman" w:hAnsi="Cambria Math" w:cs="Cambria Math"/>
                <w:b/>
                <w:bCs/>
                <w:color w:val="000000"/>
                <w:sz w:val="18"/>
                <w:szCs w:val="18"/>
              </w:rPr>
              <w:t>𝝨</w:t>
            </w:r>
            <w:r w:rsidRPr="003117DE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PCB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9F716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117DE">
              <w:rPr>
                <w:rFonts w:eastAsia="Times New Roman" w:cs="Arial"/>
                <w:sz w:val="18"/>
                <w:szCs w:val="18"/>
              </w:rPr>
              <w:t>-2,29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8EFAB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117DE">
              <w:rPr>
                <w:rFonts w:eastAsia="Times New Roman" w:cs="Arial"/>
                <w:sz w:val="18"/>
                <w:szCs w:val="18"/>
              </w:rPr>
              <w:t>0,022</w:t>
            </w:r>
          </w:p>
        </w:tc>
      </w:tr>
      <w:tr w:rsidR="00A40419" w:rsidRPr="003117DE" w14:paraId="6C4E45AB" w14:textId="77777777" w:rsidTr="00A4041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3B77" w14:textId="77777777" w:rsidR="00A40419" w:rsidRPr="003117DE" w:rsidRDefault="00A40419" w:rsidP="00A4041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3117DE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PCB 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50FE9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117DE">
              <w:rPr>
                <w:rFonts w:eastAsia="Times New Roman" w:cs="Arial"/>
                <w:sz w:val="18"/>
                <w:szCs w:val="18"/>
              </w:rPr>
              <w:t>2,66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022A8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117DE">
              <w:rPr>
                <w:rFonts w:eastAsia="Times New Roman" w:cs="Arial"/>
                <w:sz w:val="18"/>
                <w:szCs w:val="18"/>
              </w:rPr>
              <w:t>0,008</w:t>
            </w:r>
          </w:p>
        </w:tc>
      </w:tr>
      <w:tr w:rsidR="00A40419" w:rsidRPr="003117DE" w14:paraId="10E024B5" w14:textId="77777777" w:rsidTr="00A4041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ABA2" w14:textId="77777777" w:rsidR="00A40419" w:rsidRPr="003117DE" w:rsidRDefault="00A40419" w:rsidP="00A4041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3117DE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PCB 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C18BB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117DE">
              <w:rPr>
                <w:rFonts w:eastAsia="Times New Roman" w:cs="Arial"/>
                <w:sz w:val="18"/>
                <w:szCs w:val="18"/>
              </w:rPr>
              <w:t>2,21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D7E39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117DE">
              <w:rPr>
                <w:rFonts w:eastAsia="Times New Roman" w:cs="Arial"/>
                <w:sz w:val="18"/>
                <w:szCs w:val="18"/>
              </w:rPr>
              <w:t>0,027</w:t>
            </w:r>
          </w:p>
        </w:tc>
      </w:tr>
      <w:tr w:rsidR="00A40419" w:rsidRPr="003117DE" w14:paraId="438FC63D" w14:textId="77777777" w:rsidTr="00A4041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E416" w14:textId="77777777" w:rsidR="00A40419" w:rsidRPr="003117DE" w:rsidRDefault="00A40419" w:rsidP="00A4041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3117DE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PCB 151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6D989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117DE">
              <w:rPr>
                <w:rFonts w:eastAsia="Times New Roman" w:cs="Arial"/>
                <w:sz w:val="18"/>
                <w:szCs w:val="18"/>
              </w:rPr>
              <w:t>2,29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449CB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117DE">
              <w:rPr>
                <w:rFonts w:eastAsia="Times New Roman" w:cs="Arial"/>
                <w:sz w:val="18"/>
                <w:szCs w:val="18"/>
              </w:rPr>
              <w:t>0,022</w:t>
            </w:r>
          </w:p>
        </w:tc>
      </w:tr>
      <w:tr w:rsidR="00A40419" w:rsidRPr="003117DE" w14:paraId="508D21A1" w14:textId="77777777" w:rsidTr="00A4041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4F5A9" w14:textId="77777777" w:rsidR="00A40419" w:rsidRPr="003117DE" w:rsidRDefault="00A40419" w:rsidP="00A4041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3117DE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PCB 153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15CFE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117DE">
              <w:rPr>
                <w:rFonts w:eastAsia="Times New Roman" w:cs="Arial"/>
                <w:sz w:val="18"/>
                <w:szCs w:val="18"/>
              </w:rPr>
              <w:t>2,29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934D8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117DE">
              <w:rPr>
                <w:rFonts w:eastAsia="Times New Roman" w:cs="Arial"/>
                <w:sz w:val="18"/>
                <w:szCs w:val="18"/>
              </w:rPr>
              <w:t>0,022</w:t>
            </w:r>
          </w:p>
        </w:tc>
      </w:tr>
      <w:tr w:rsidR="00A40419" w:rsidRPr="003117DE" w14:paraId="19E7EF66" w14:textId="77777777" w:rsidTr="00A4041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EB30" w14:textId="77777777" w:rsidR="00A40419" w:rsidRPr="003117DE" w:rsidRDefault="00A40419" w:rsidP="00A4041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3117DE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PCB 138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E7824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117DE">
              <w:rPr>
                <w:rFonts w:eastAsia="Times New Roman" w:cs="Arial"/>
                <w:sz w:val="18"/>
                <w:szCs w:val="18"/>
              </w:rPr>
              <w:t>2,35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3BF8B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117DE">
              <w:rPr>
                <w:rFonts w:eastAsia="Times New Roman" w:cs="Arial"/>
                <w:sz w:val="18"/>
                <w:szCs w:val="18"/>
              </w:rPr>
              <w:t>0,019</w:t>
            </w:r>
          </w:p>
        </w:tc>
      </w:tr>
      <w:tr w:rsidR="00A40419" w:rsidRPr="003117DE" w14:paraId="456E03F3" w14:textId="77777777" w:rsidTr="00A4041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D380" w14:textId="77777777" w:rsidR="00A40419" w:rsidRPr="009E64BF" w:rsidRDefault="00A40419" w:rsidP="00A4041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9E64BF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PCB 187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9BF38" w14:textId="77777777" w:rsidR="00A40419" w:rsidRPr="009E64BF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E64BF">
              <w:rPr>
                <w:rFonts w:eastAsia="Times New Roman" w:cs="Arial"/>
                <w:sz w:val="18"/>
                <w:szCs w:val="18"/>
              </w:rPr>
              <w:t>2,66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9D2EF" w14:textId="77777777" w:rsidR="00A40419" w:rsidRPr="009E64BF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E64BF">
              <w:rPr>
                <w:rFonts w:eastAsia="Times New Roman" w:cs="Arial"/>
                <w:sz w:val="18"/>
                <w:szCs w:val="18"/>
              </w:rPr>
              <w:t>0,008</w:t>
            </w:r>
          </w:p>
        </w:tc>
      </w:tr>
      <w:tr w:rsidR="00A40419" w:rsidRPr="003117DE" w14:paraId="2EF512C3" w14:textId="77777777" w:rsidTr="00A4041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A550D" w14:textId="77777777" w:rsidR="00A40419" w:rsidRPr="003117DE" w:rsidRDefault="00A40419" w:rsidP="00A4041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3117DE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PCB 183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D8A0C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117DE">
              <w:rPr>
                <w:rFonts w:eastAsia="Times New Roman" w:cs="Arial"/>
                <w:sz w:val="18"/>
                <w:szCs w:val="18"/>
              </w:rPr>
              <w:t>2,35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5BC49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117DE">
              <w:rPr>
                <w:rFonts w:eastAsia="Times New Roman" w:cs="Arial"/>
                <w:sz w:val="18"/>
                <w:szCs w:val="18"/>
              </w:rPr>
              <w:t>0,019</w:t>
            </w:r>
          </w:p>
        </w:tc>
      </w:tr>
      <w:tr w:rsidR="00A40419" w:rsidRPr="003117DE" w14:paraId="6DC23218" w14:textId="77777777" w:rsidTr="00A4041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9F4E" w14:textId="77777777" w:rsidR="00A40419" w:rsidRPr="003117DE" w:rsidRDefault="00A40419" w:rsidP="00A4041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3117DE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PCB 177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52C5B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117DE">
              <w:rPr>
                <w:rFonts w:eastAsia="Times New Roman" w:cs="Arial"/>
                <w:sz w:val="18"/>
                <w:szCs w:val="18"/>
              </w:rPr>
              <w:t>2,42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381AA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117DE">
              <w:rPr>
                <w:rFonts w:eastAsia="Times New Roman" w:cs="Arial"/>
                <w:sz w:val="18"/>
                <w:szCs w:val="18"/>
              </w:rPr>
              <w:t>0,015</w:t>
            </w:r>
          </w:p>
        </w:tc>
      </w:tr>
      <w:tr w:rsidR="00A40419" w:rsidRPr="003117DE" w14:paraId="762931C4" w14:textId="77777777" w:rsidTr="00A40419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8ACAB" w14:textId="77777777" w:rsidR="00A40419" w:rsidRPr="003117DE" w:rsidRDefault="00A40419" w:rsidP="00A4041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3117DE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PCB 180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D4EFF7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117DE">
              <w:rPr>
                <w:rFonts w:eastAsia="Times New Roman" w:cs="Arial"/>
                <w:sz w:val="18"/>
                <w:szCs w:val="18"/>
              </w:rPr>
              <w:t>2,40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06BA63" w14:textId="77777777" w:rsidR="00A40419" w:rsidRPr="003117DE" w:rsidRDefault="00A40419" w:rsidP="00A40419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3117DE">
              <w:rPr>
                <w:rFonts w:eastAsia="Times New Roman" w:cs="Arial"/>
                <w:sz w:val="18"/>
                <w:szCs w:val="18"/>
              </w:rPr>
              <w:t>0,016</w:t>
            </w:r>
          </w:p>
        </w:tc>
      </w:tr>
    </w:tbl>
    <w:p w14:paraId="2567292F" w14:textId="15DBBEF0" w:rsidR="00A40419" w:rsidRPr="006532AC" w:rsidRDefault="006532AC" w:rsidP="005F2F4E">
      <w:pPr>
        <w:pStyle w:val="Fontedatabela"/>
        <w:jc w:val="center"/>
      </w:pPr>
      <w:r w:rsidRPr="00074BC9">
        <w:rPr>
          <w:rStyle w:val="FontedafiguraChar"/>
        </w:rPr>
        <w:t xml:space="preserve">Fonte: </w:t>
      </w:r>
      <w:r w:rsidRPr="005F2F4E">
        <w:rPr>
          <w:rStyle w:val="FontedafiguraChar"/>
        </w:rPr>
        <w:t>Autoria</w:t>
      </w:r>
      <w:r w:rsidRPr="00074BC9">
        <w:rPr>
          <w:rStyle w:val="FontedafiguraChar"/>
        </w:rPr>
        <w:t xml:space="preserve"> Própria (2020).</w:t>
      </w:r>
    </w:p>
    <w:p w14:paraId="192E40CC" w14:textId="77777777" w:rsidR="007412BA" w:rsidRDefault="007412BA" w:rsidP="007412BA">
      <w:pPr>
        <w:spacing w:before="160" w:line="360" w:lineRule="auto"/>
        <w:jc w:val="center"/>
        <w:rPr>
          <w:iCs/>
          <w:sz w:val="18"/>
          <w:szCs w:val="20"/>
          <w:lang w:val="pt-BR"/>
        </w:rPr>
        <w:sectPr w:rsidR="007412BA" w:rsidSect="00736AF7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7BFF99A8" w14:textId="30D66662" w:rsidR="007412BA" w:rsidRPr="003D6ED7" w:rsidRDefault="003C34B3" w:rsidP="003C34B3">
      <w:pPr>
        <w:pStyle w:val="Legenda"/>
        <w:rPr>
          <w:iCs w:val="0"/>
          <w:sz w:val="18"/>
          <w:szCs w:val="20"/>
        </w:rPr>
      </w:pPr>
      <w:r>
        <w:lastRenderedPageBreak/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354C9A">
        <w:rPr>
          <w:noProof/>
        </w:rPr>
        <w:t>12</w:t>
      </w:r>
      <w:r>
        <w:fldChar w:fldCharType="end"/>
      </w:r>
      <w:r w:rsidR="005943DD">
        <w:t>:</w:t>
      </w:r>
      <w:r>
        <w:t xml:space="preserve"> </w:t>
      </w:r>
      <w:r w:rsidR="007412BA" w:rsidRPr="003D6ED7">
        <w:rPr>
          <w:iCs w:val="0"/>
          <w:sz w:val="18"/>
          <w:szCs w:val="20"/>
        </w:rPr>
        <w:t>Concentrações dos congêneres de PCBs em cada indivíduo coletado no estado do Espírito Santo ao longo de 18 meses</w:t>
      </w:r>
      <w:r>
        <w:rPr>
          <w:iCs w:val="0"/>
          <w:sz w:val="18"/>
          <w:szCs w:val="20"/>
        </w:rPr>
        <w:t xml:space="preserve"> de PMBA</w:t>
      </w:r>
      <w:r w:rsidR="007412BA" w:rsidRPr="003D6ED7">
        <w:rPr>
          <w:iCs w:val="0"/>
          <w:sz w:val="18"/>
          <w:szCs w:val="20"/>
        </w:rPr>
        <w:t xml:space="preserve">, expressas em </w:t>
      </w:r>
      <w:r w:rsidR="007412BA" w:rsidRPr="003D6ED7">
        <w:rPr>
          <w:iCs w:val="0"/>
          <w:sz w:val="18"/>
          <w:szCs w:val="20"/>
        </w:rPr>
        <w:sym w:font="Symbol" w:char="F06D"/>
      </w:r>
      <w:r w:rsidR="007412BA" w:rsidRPr="003D6ED7">
        <w:rPr>
          <w:iCs w:val="0"/>
          <w:sz w:val="18"/>
          <w:szCs w:val="20"/>
        </w:rPr>
        <w:t>g.g</w:t>
      </w:r>
      <w:r w:rsidR="007412BA" w:rsidRPr="003D6ED7">
        <w:rPr>
          <w:iCs w:val="0"/>
          <w:sz w:val="18"/>
          <w:szCs w:val="20"/>
          <w:vertAlign w:val="superscript"/>
        </w:rPr>
        <w:t>-1</w:t>
      </w:r>
      <w:r w:rsidR="007412BA" w:rsidRPr="003D6ED7">
        <w:rPr>
          <w:iCs w:val="0"/>
          <w:sz w:val="18"/>
          <w:szCs w:val="20"/>
        </w:rPr>
        <w:t xml:space="preserve"> lip.</w:t>
      </w:r>
      <w:r w:rsidR="00322C8B" w:rsidRPr="00322C8B">
        <w:t xml:space="preserve"> </w:t>
      </w:r>
      <w:r w:rsidR="00322C8B">
        <w:t xml:space="preserve">Regiões: </w:t>
      </w:r>
      <w:r w:rsidR="00322C8B" w:rsidRPr="00F01C55">
        <w:t xml:space="preserve">1= São Matheus; 2=Rio Doce; 3= Barra do Riacho; 4= </w:t>
      </w:r>
      <w:r w:rsidR="00322C8B">
        <w:t>Região</w:t>
      </w:r>
      <w:r w:rsidR="00322C8B" w:rsidRPr="00F01C55">
        <w:t xml:space="preserve"> Metropolitana; 5= Extremo Sul</w:t>
      </w:r>
      <w:r w:rsidR="00322C8B">
        <w:t xml:space="preserve"> do ES.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"/>
        <w:gridCol w:w="2470"/>
        <w:gridCol w:w="1050"/>
        <w:gridCol w:w="1050"/>
        <w:gridCol w:w="1050"/>
        <w:gridCol w:w="1050"/>
        <w:gridCol w:w="1050"/>
        <w:gridCol w:w="1050"/>
        <w:gridCol w:w="1050"/>
        <w:gridCol w:w="1050"/>
        <w:gridCol w:w="1050"/>
        <w:gridCol w:w="1036"/>
      </w:tblGrid>
      <w:tr w:rsidR="007412BA" w:rsidRPr="00F677DC" w14:paraId="0C94F47C" w14:textId="77777777" w:rsidTr="003C34B3">
        <w:trPr>
          <w:trHeight w:val="170"/>
          <w:tblHeader/>
        </w:trPr>
        <w:tc>
          <w:tcPr>
            <w:tcW w:w="373" w:type="pct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B6CBE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</w:t>
            </w:r>
          </w:p>
        </w:tc>
        <w:tc>
          <w:tcPr>
            <w:tcW w:w="88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918C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Nome Estação Amostral</w:t>
            </w:r>
          </w:p>
        </w:tc>
        <w:tc>
          <w:tcPr>
            <w:tcW w:w="375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F8B5E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PCB 8</w:t>
            </w:r>
          </w:p>
        </w:tc>
        <w:tc>
          <w:tcPr>
            <w:tcW w:w="375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56650E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PCB 31</w:t>
            </w:r>
          </w:p>
        </w:tc>
        <w:tc>
          <w:tcPr>
            <w:tcW w:w="375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13B8C4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PCB 28</w:t>
            </w:r>
          </w:p>
        </w:tc>
        <w:tc>
          <w:tcPr>
            <w:tcW w:w="375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4818D7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PCB 52</w:t>
            </w:r>
          </w:p>
        </w:tc>
        <w:tc>
          <w:tcPr>
            <w:tcW w:w="375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91D940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PCB 49</w:t>
            </w:r>
          </w:p>
        </w:tc>
        <w:tc>
          <w:tcPr>
            <w:tcW w:w="375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EC4C36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PCB 44</w:t>
            </w:r>
          </w:p>
        </w:tc>
        <w:tc>
          <w:tcPr>
            <w:tcW w:w="375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D89581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PCB 74</w:t>
            </w:r>
          </w:p>
        </w:tc>
        <w:tc>
          <w:tcPr>
            <w:tcW w:w="375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904D54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PCB 70</w:t>
            </w:r>
          </w:p>
        </w:tc>
        <w:tc>
          <w:tcPr>
            <w:tcW w:w="375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977C33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PCB 101</w:t>
            </w:r>
          </w:p>
        </w:tc>
        <w:tc>
          <w:tcPr>
            <w:tcW w:w="37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289D3F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PCB 99</w:t>
            </w:r>
          </w:p>
        </w:tc>
      </w:tr>
      <w:tr w:rsidR="007412BA" w:rsidRPr="00F677DC" w14:paraId="00B03CF5" w14:textId="77777777" w:rsidTr="003C34B3">
        <w:trPr>
          <w:trHeight w:val="170"/>
        </w:trPr>
        <w:tc>
          <w:tcPr>
            <w:tcW w:w="373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3FF6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1A01C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i/>
                <w:iCs/>
                <w:sz w:val="18"/>
                <w:szCs w:val="18"/>
              </w:rPr>
              <w:t>Steno bredanensis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C26C8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CA7D5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366A1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90A9C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CE24B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62554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6E100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69E62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B08CC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015001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7412BA" w:rsidRPr="00F677DC" w14:paraId="0789C94A" w14:textId="77777777" w:rsidTr="003C34B3">
        <w:trPr>
          <w:trHeight w:val="170"/>
        </w:trPr>
        <w:tc>
          <w:tcPr>
            <w:tcW w:w="373" w:type="pct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1F400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EDE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EAE_S4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B60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3BF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1B8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0,23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C3D3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2,02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8C9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0,54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60F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CB0B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0,21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4180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B6DB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14,37</w:t>
            </w:r>
          </w:p>
        </w:tc>
        <w:tc>
          <w:tcPr>
            <w:tcW w:w="37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A16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6,64</w:t>
            </w:r>
          </w:p>
        </w:tc>
      </w:tr>
      <w:tr w:rsidR="007412BA" w:rsidRPr="00F677DC" w14:paraId="456F3328" w14:textId="77777777" w:rsidTr="003C34B3">
        <w:trPr>
          <w:trHeight w:val="170"/>
        </w:trPr>
        <w:tc>
          <w:tcPr>
            <w:tcW w:w="373" w:type="pct"/>
            <w:vMerge/>
            <w:tcBorders>
              <w:bottom w:val="nil"/>
            </w:tcBorders>
            <w:vAlign w:val="center"/>
            <w:hideMark/>
          </w:tcPr>
          <w:p w14:paraId="4BFBC492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14B0E0B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EAE_S19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9B7D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F0B3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D77A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4DAA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F22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A0EC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55E5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&lt;0,0031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0905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FD1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0,23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B21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0,18</w:t>
            </w:r>
          </w:p>
        </w:tc>
      </w:tr>
      <w:tr w:rsidR="007412BA" w:rsidRPr="00F677DC" w14:paraId="069C8E07" w14:textId="77777777" w:rsidTr="003C34B3">
        <w:trPr>
          <w:trHeight w:val="329"/>
        </w:trPr>
        <w:tc>
          <w:tcPr>
            <w:tcW w:w="37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60A5E7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right w:val="nil"/>
            </w:tcBorders>
            <w:shd w:val="clear" w:color="auto" w:fill="auto"/>
            <w:vAlign w:val="center"/>
          </w:tcPr>
          <w:p w14:paraId="66D712B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</w:rPr>
              <w:t>Sotalia guianensis</w:t>
            </w:r>
          </w:p>
        </w:tc>
        <w:tc>
          <w:tcPr>
            <w:tcW w:w="3745" w:type="pct"/>
            <w:gridSpan w:val="10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63F69AC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7412BA" w:rsidRPr="00F677DC" w14:paraId="352C1062" w14:textId="77777777" w:rsidTr="003C34B3">
        <w:trPr>
          <w:trHeight w:val="170"/>
        </w:trPr>
        <w:tc>
          <w:tcPr>
            <w:tcW w:w="373" w:type="pct"/>
            <w:vMerge w:val="restart"/>
            <w:shd w:val="clear" w:color="auto" w:fill="auto"/>
            <w:noWrap/>
            <w:vAlign w:val="center"/>
            <w:hideMark/>
          </w:tcPr>
          <w:p w14:paraId="3F014BD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 1</w:t>
            </w: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2FC6E11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BB586A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DFC361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FB5219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2D6B86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0,77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26E499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5,31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C0A535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1,05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32B110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638579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0,71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A85EC5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2,35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1EC98CD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2,91</w:t>
            </w:r>
          </w:p>
        </w:tc>
      </w:tr>
      <w:tr w:rsidR="007412BA" w:rsidRPr="00F677DC" w14:paraId="2DD8BA9E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767D4D00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3FFFEB3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EAE_N13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7EE89B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527412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DFB23B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1,03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6955C3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3,32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AFFDA9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1,36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4718B3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0,91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2F6142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1,45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56FA98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7C6A07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8,13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5A05DC1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5,51</w:t>
            </w:r>
          </w:p>
        </w:tc>
      </w:tr>
      <w:tr w:rsidR="007412BA" w:rsidRPr="00F677DC" w14:paraId="195F1136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6E7C0095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262F556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0EB50D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E882EF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97E15F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51E7DE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DD1BFF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2BE62E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CE4777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3C87B6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D340B6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20A5F2C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0,12</w:t>
            </w:r>
          </w:p>
        </w:tc>
      </w:tr>
      <w:tr w:rsidR="007412BA" w:rsidRPr="00F677DC" w14:paraId="2DED0E27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6F240D72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5524BD8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EAE_N16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D87F2A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373FDB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3D9B07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154CF8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DA959E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4EB158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9A52E1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0E56B3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C4EEE6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0,28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2B1DB67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0,22</w:t>
            </w:r>
          </w:p>
        </w:tc>
      </w:tr>
      <w:tr w:rsidR="007412BA" w:rsidRPr="00F677DC" w14:paraId="0DEF477E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7A44C6BB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3B88E89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EAE_N21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E50086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F5E401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DCC82F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9C875A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A56452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AA8FAC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FA9BB4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D82467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9D7367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0,28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5052A77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0,27</w:t>
            </w:r>
          </w:p>
        </w:tc>
      </w:tr>
      <w:tr w:rsidR="007412BA" w:rsidRPr="00F677DC" w14:paraId="48F80809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2F965649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3578FA2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EAE_N22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D205BA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D6971E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142BEF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8A42D9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D7503D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D214C1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170C0E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DA65B9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215076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0,26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1BCAAA6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0,21</w:t>
            </w:r>
          </w:p>
        </w:tc>
      </w:tr>
      <w:tr w:rsidR="007412BA" w:rsidRPr="00F677DC" w14:paraId="7C34F48F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6E591A35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6B4F546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EAE_N27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D658B5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B9EA08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F814FC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EDE855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9AE6B1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34E4CD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DE56EA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5D3B5A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5EC60C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084939A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0,13</w:t>
            </w:r>
          </w:p>
        </w:tc>
      </w:tr>
      <w:tr w:rsidR="007412BA" w:rsidRPr="00F677DC" w14:paraId="3CF9D5D5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169703B1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3A756CF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EAE_N28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5E1835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7786B0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1AE13B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E37A4E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7BE260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4C6D5E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B08F18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127D15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F96E10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0,30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0A42BA8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0,39</w:t>
            </w:r>
          </w:p>
        </w:tc>
      </w:tr>
      <w:tr w:rsidR="007412BA" w:rsidRPr="00F677DC" w14:paraId="5329EF71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578D2697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5D0E635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EAE_N31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C06F84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2704BB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9153F4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F28C56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A291B7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61070E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FC8871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AF26AA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0F2231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0,35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543A144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0,60</w:t>
            </w:r>
          </w:p>
        </w:tc>
      </w:tr>
      <w:tr w:rsidR="007412BA" w:rsidRPr="00F677DC" w14:paraId="042EFB8E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0AD3AC9A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75914EA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EAE_N33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283848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A7F444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F6AEB2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3CAFF3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DADE3F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30EF4F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FD85BB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A43F10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B822FB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2C6D9D0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0,31</w:t>
            </w:r>
          </w:p>
        </w:tc>
      </w:tr>
      <w:tr w:rsidR="007412BA" w:rsidRPr="00F677DC" w14:paraId="499BB5A6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1975256B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3E29418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EAE_N34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FC2BE3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D08215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BF3ECE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7D371B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5BD7A1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102196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894613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F62B08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81B2FB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0,26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060359E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0,20</w:t>
            </w:r>
          </w:p>
        </w:tc>
      </w:tr>
      <w:tr w:rsidR="007412BA" w:rsidRPr="00F677DC" w14:paraId="29FEFA84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759481E2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5D47C07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EAE_N36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4AFC81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69BBD9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FC4721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E5AA7D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6E5ACC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4217D8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3D9388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F59508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073369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0,88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3F01254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0,66</w:t>
            </w:r>
          </w:p>
        </w:tc>
      </w:tr>
      <w:tr w:rsidR="007412BA" w:rsidRPr="00F677DC" w14:paraId="5A176057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35DD73DE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0BB2E44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EAE_N37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8ECC02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D9466C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1375BC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3C97ED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414073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F65FEF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6F3C4E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0D5334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E1CD31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22DB820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0,09</w:t>
            </w:r>
          </w:p>
        </w:tc>
      </w:tr>
      <w:tr w:rsidR="007412BA" w:rsidRPr="00F677DC" w14:paraId="72A33954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4DD7CCBC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6AD62E0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EAE_N39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5B175D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401F60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A48EE6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AEE6FD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84521B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F2BFD9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5AC70F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3763E7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A46744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2BE7B1F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</w:t>
            </w:r>
          </w:p>
        </w:tc>
      </w:tr>
      <w:tr w:rsidR="007412BA" w:rsidRPr="00F677DC" w14:paraId="13A736F2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7ADB3B3B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477C400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EAE_N40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4B1B85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0F9D35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B2DCCD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717D68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88CE58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04D937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B1F94B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59867A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2CD363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0,23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45A630B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0,44</w:t>
            </w:r>
          </w:p>
        </w:tc>
      </w:tr>
      <w:tr w:rsidR="007412BA" w:rsidRPr="00F677DC" w14:paraId="21B11AC3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10F39551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vAlign w:val="center"/>
            <w:hideMark/>
          </w:tcPr>
          <w:p w14:paraId="6BB40F2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EAE_N41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5B5427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5C4F65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02BAA0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6274F8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2,44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D2388B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741EDE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75009E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4981CE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A9AE40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2,58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7329B27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7,23</w:t>
            </w:r>
          </w:p>
        </w:tc>
      </w:tr>
      <w:tr w:rsidR="007412BA" w:rsidRPr="00F677DC" w14:paraId="00A82E92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225C6AE8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vAlign w:val="center"/>
            <w:hideMark/>
          </w:tcPr>
          <w:p w14:paraId="4E7E055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EAE_N42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3A0E51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E81FD3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BDD3BD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14CAA4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0,88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52D281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068642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FD63B6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8B1AA1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2D7461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57A8C55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1,54</w:t>
            </w:r>
          </w:p>
        </w:tc>
      </w:tr>
      <w:tr w:rsidR="007412BA" w:rsidRPr="00F677DC" w14:paraId="5137EB9E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4F0F49D7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18909CC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EAE_PPN2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EDBD4F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285CA9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1B8F76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FF8761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9D6855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5C6AE5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21B98A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7BCE07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 0.003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3FD0BB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1,15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3DB7DA2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1,09</w:t>
            </w:r>
          </w:p>
        </w:tc>
      </w:tr>
      <w:tr w:rsidR="007412BA" w:rsidRPr="00F677DC" w14:paraId="5AC07823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6956FF1D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4985D8E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EAE_PPN8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EDEAF7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FFE661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DA0200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2F8AC6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8FB477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AF225E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6A40DA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EAD264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3A30EE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117F468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0,02</w:t>
            </w:r>
          </w:p>
        </w:tc>
      </w:tr>
      <w:tr w:rsidR="007412BA" w:rsidRPr="00F677DC" w14:paraId="5777DE68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24CDB62D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02D29F9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EAE_PPN3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540082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4861D9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829C44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55CC2B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2A7EE2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F67528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9D636D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A02FDF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FD501F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0,22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49B8F41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0,36</w:t>
            </w:r>
          </w:p>
        </w:tc>
      </w:tr>
      <w:tr w:rsidR="007412BA" w:rsidRPr="00F677DC" w14:paraId="0ABF1002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2C9C1865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7B60A1A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EAE_PPN4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52637A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632775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919CEE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E233C8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8D5BAE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A6FB15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9F341C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42E593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1214D2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45989CA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0,24</w:t>
            </w:r>
          </w:p>
        </w:tc>
      </w:tr>
      <w:tr w:rsidR="007412BA" w:rsidRPr="00F677DC" w14:paraId="0FA4B1B1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5ED5E5EE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4EE2C70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EAE_PPN5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CFB5DF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251C76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65C2E5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9696FC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CF134E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C874A1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D3191A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1AE33F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30DA68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4DBABAF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0,10</w:t>
            </w:r>
          </w:p>
        </w:tc>
      </w:tr>
      <w:tr w:rsidR="007412BA" w:rsidRPr="00F677DC" w14:paraId="325C6DA8" w14:textId="77777777" w:rsidTr="003C34B3">
        <w:trPr>
          <w:trHeight w:val="170"/>
        </w:trPr>
        <w:tc>
          <w:tcPr>
            <w:tcW w:w="373" w:type="pct"/>
            <w:vMerge/>
            <w:tcBorders>
              <w:bottom w:val="nil"/>
            </w:tcBorders>
            <w:vAlign w:val="center"/>
            <w:hideMark/>
          </w:tcPr>
          <w:p w14:paraId="3C4179BD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36E8287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EAE_PPN6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365512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0E6D23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21B05F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1C0658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D0346C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1C01C1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2033EC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18B511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8B3F86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0,31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5B4CF4E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0,27</w:t>
            </w:r>
          </w:p>
        </w:tc>
      </w:tr>
      <w:tr w:rsidR="007412BA" w:rsidRPr="00F677DC" w14:paraId="30ED109B" w14:textId="77777777" w:rsidTr="003C34B3">
        <w:trPr>
          <w:trHeight w:val="170"/>
        </w:trPr>
        <w:tc>
          <w:tcPr>
            <w:tcW w:w="373" w:type="pct"/>
            <w:vMerge w:val="restart"/>
            <w:tcBorders>
              <w:top w:val="nil"/>
            </w:tcBorders>
            <w:vAlign w:val="center"/>
          </w:tcPr>
          <w:p w14:paraId="1EE785CC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3304ACB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EAE_N48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5561C40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</w:tcPr>
          <w:p w14:paraId="22A98C6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</w:tcPr>
          <w:p w14:paraId="5D7BC85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70C1C70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54FC9F4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7A770A8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43DBF5E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6875410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754BDC5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7A51D88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0,15</w:t>
            </w:r>
          </w:p>
        </w:tc>
      </w:tr>
      <w:tr w:rsidR="007412BA" w:rsidRPr="00F677DC" w14:paraId="0744A5FF" w14:textId="77777777" w:rsidTr="003C34B3">
        <w:trPr>
          <w:trHeight w:val="170"/>
        </w:trPr>
        <w:tc>
          <w:tcPr>
            <w:tcW w:w="373" w:type="pct"/>
            <w:vMerge/>
            <w:tcBorders>
              <w:top w:val="single" w:sz="4" w:space="0" w:color="auto"/>
            </w:tcBorders>
            <w:vAlign w:val="center"/>
          </w:tcPr>
          <w:p w14:paraId="11A2E87F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31BE0FF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EAE_N49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6377BA5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</w:tcPr>
          <w:p w14:paraId="03358C1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</w:tcPr>
          <w:p w14:paraId="384CA72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6FB43CC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708BCFE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3EB4448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24B51CD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532080B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20F66B5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0,21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2881667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0,11</w:t>
            </w:r>
          </w:p>
        </w:tc>
      </w:tr>
      <w:tr w:rsidR="007412BA" w:rsidRPr="00F677DC" w14:paraId="77E73FA6" w14:textId="77777777" w:rsidTr="003C34B3">
        <w:trPr>
          <w:trHeight w:val="170"/>
        </w:trPr>
        <w:tc>
          <w:tcPr>
            <w:tcW w:w="373" w:type="pct"/>
            <w:vMerge/>
            <w:tcBorders>
              <w:top w:val="single" w:sz="4" w:space="0" w:color="auto"/>
            </w:tcBorders>
            <w:vAlign w:val="center"/>
          </w:tcPr>
          <w:p w14:paraId="6FA0D50A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0819E3B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EAE_N50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64407E9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</w:tcPr>
          <w:p w14:paraId="1944AA9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</w:tcPr>
          <w:p w14:paraId="7A52215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3BD73FA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4BB1091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61B665A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2D66E7F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&lt;0,0031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5FDE24A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68311BC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3F032D2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0,03</w:t>
            </w:r>
          </w:p>
        </w:tc>
      </w:tr>
      <w:tr w:rsidR="007412BA" w:rsidRPr="00F677DC" w14:paraId="7C7C2DE6" w14:textId="77777777" w:rsidTr="003C34B3">
        <w:trPr>
          <w:trHeight w:val="170"/>
        </w:trPr>
        <w:tc>
          <w:tcPr>
            <w:tcW w:w="373" w:type="pct"/>
            <w:vMerge w:val="restart"/>
            <w:shd w:val="clear" w:color="auto" w:fill="auto"/>
            <w:noWrap/>
            <w:vAlign w:val="center"/>
            <w:hideMark/>
          </w:tcPr>
          <w:p w14:paraId="7D81BC6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 2</w:t>
            </w: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7525102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9EABC6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D4AB9D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6C7978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20D525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41C98D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82043A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8D0257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439871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DFF6C4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0,52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2AEA604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0,59</w:t>
            </w:r>
          </w:p>
        </w:tc>
      </w:tr>
      <w:tr w:rsidR="007412BA" w:rsidRPr="00F677DC" w14:paraId="3F129815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42F9D3E7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05432EC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D66EE7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0D771C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43570D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13761F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4B71E5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014045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AF7467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B55FF7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D357A3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1,40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379DE2C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1,05</w:t>
            </w:r>
          </w:p>
        </w:tc>
      </w:tr>
      <w:tr w:rsidR="007412BA" w:rsidRPr="00F677DC" w14:paraId="2AF6E29F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47612DA7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7621393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EAE_N19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39C826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644068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ABB6A2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2E3E60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BFBA90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090444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997AC8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AC3CB3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457814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1,16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4C065BA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0,86</w:t>
            </w:r>
          </w:p>
        </w:tc>
      </w:tr>
      <w:tr w:rsidR="007412BA" w:rsidRPr="00F677DC" w14:paraId="133975AD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5C60B624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05386EC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EAE_S22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0FD964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B7A725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382347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522F18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898820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DC183B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3E7B5C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B35CED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A4CDA6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0,83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1162B7F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0,57</w:t>
            </w:r>
          </w:p>
        </w:tc>
      </w:tr>
      <w:tr w:rsidR="007412BA" w:rsidRPr="00F677DC" w14:paraId="30874447" w14:textId="77777777" w:rsidTr="003C34B3">
        <w:trPr>
          <w:trHeight w:val="170"/>
        </w:trPr>
        <w:tc>
          <w:tcPr>
            <w:tcW w:w="373" w:type="pct"/>
            <w:vMerge/>
            <w:vAlign w:val="center"/>
          </w:tcPr>
          <w:p w14:paraId="1E641EA1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01F7C37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EAE_S30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191319F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0CD872E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66BDB62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1702D28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6252B03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193F633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2FCEB72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28565D5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1448AA1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0,50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42B18D5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0,49</w:t>
            </w:r>
          </w:p>
        </w:tc>
      </w:tr>
      <w:tr w:rsidR="007412BA" w:rsidRPr="00F677DC" w14:paraId="692FF113" w14:textId="77777777" w:rsidTr="003C34B3">
        <w:trPr>
          <w:trHeight w:val="170"/>
        </w:trPr>
        <w:tc>
          <w:tcPr>
            <w:tcW w:w="373" w:type="pct"/>
            <w:vMerge w:val="restart"/>
            <w:shd w:val="clear" w:color="auto" w:fill="auto"/>
            <w:noWrap/>
            <w:vAlign w:val="center"/>
            <w:hideMark/>
          </w:tcPr>
          <w:p w14:paraId="5053283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 3</w:t>
            </w: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2139B5D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E0100D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78A4A3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F4E017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E9AF1C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939ED9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E5D216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5D690C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37D1CF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1CC7D6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0,58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5CF2C9A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0,39</w:t>
            </w:r>
          </w:p>
        </w:tc>
      </w:tr>
      <w:tr w:rsidR="007412BA" w:rsidRPr="00F677DC" w14:paraId="4A2053A4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6F405013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114CD18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B0E0B3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4D1368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925314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2DF799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248235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480B51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8B12B0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FCD3B9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F7497C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0,63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46EE96E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0,41</w:t>
            </w:r>
          </w:p>
        </w:tc>
      </w:tr>
      <w:tr w:rsidR="007412BA" w:rsidRPr="00F677DC" w14:paraId="728210D1" w14:textId="77777777" w:rsidTr="003C34B3">
        <w:trPr>
          <w:trHeight w:val="170"/>
        </w:trPr>
        <w:tc>
          <w:tcPr>
            <w:tcW w:w="373" w:type="pct"/>
            <w:vMerge/>
            <w:vAlign w:val="center"/>
          </w:tcPr>
          <w:p w14:paraId="5535A31A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05BF0533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A903AD">
              <w:rPr>
                <w:rFonts w:eastAsia="Times New Roman" w:cs="Arial"/>
                <w:b/>
                <w:bCs/>
                <w:sz w:val="18"/>
                <w:szCs w:val="18"/>
              </w:rPr>
              <w:t>EAE_S27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0C372676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3ACB216F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1DCE6B61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12FA29BB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221F94F8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30A2C41D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6F4A5417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1188E21B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4B56E114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0,34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5F0589BD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0,34</w:t>
            </w:r>
          </w:p>
        </w:tc>
      </w:tr>
      <w:tr w:rsidR="007412BA" w:rsidRPr="00F677DC" w14:paraId="4A9D9223" w14:textId="77777777" w:rsidTr="003C34B3">
        <w:trPr>
          <w:trHeight w:val="170"/>
        </w:trPr>
        <w:tc>
          <w:tcPr>
            <w:tcW w:w="373" w:type="pct"/>
            <w:vMerge/>
            <w:vAlign w:val="center"/>
          </w:tcPr>
          <w:p w14:paraId="02CC171E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6A9F90A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EAE_S32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067DE7D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2734B77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2C6E3FB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1C8E5AB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0,45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1C3C050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459923B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1EFB5B2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2BE59C5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22AAE0D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1,05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1081476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1,02</w:t>
            </w:r>
          </w:p>
        </w:tc>
      </w:tr>
      <w:tr w:rsidR="007412BA" w:rsidRPr="00F677DC" w14:paraId="323128B9" w14:textId="77777777" w:rsidTr="003C34B3">
        <w:trPr>
          <w:trHeight w:val="170"/>
        </w:trPr>
        <w:tc>
          <w:tcPr>
            <w:tcW w:w="373" w:type="pct"/>
            <w:vMerge/>
            <w:tcBorders>
              <w:bottom w:val="single" w:sz="4" w:space="0" w:color="auto"/>
            </w:tcBorders>
            <w:vAlign w:val="center"/>
          </w:tcPr>
          <w:p w14:paraId="19FC2062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7873170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EAE_S35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7246858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&lt;0,007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167DC27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719B410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6C19860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0,30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2A386DA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51D44E4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58CCD29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44B8A76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7AFBEAF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0,93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2D730FC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0,77</w:t>
            </w:r>
          </w:p>
        </w:tc>
      </w:tr>
      <w:tr w:rsidR="007412BA" w:rsidRPr="00F677DC" w14:paraId="49AD962D" w14:textId="77777777" w:rsidTr="003C34B3">
        <w:trPr>
          <w:trHeight w:val="170"/>
        </w:trPr>
        <w:tc>
          <w:tcPr>
            <w:tcW w:w="373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41C7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 4</w:t>
            </w: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09F50A9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8A3813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3A116B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5F0338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AF4C65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2,58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B69AF5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078EEE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A72F52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0,84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732D69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45E61D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5,89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63DDA91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6,30</w:t>
            </w:r>
          </w:p>
        </w:tc>
      </w:tr>
      <w:tr w:rsidR="007412BA" w:rsidRPr="00F677DC" w14:paraId="6B1F1177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2367119E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441BA90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42F2D3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0E70E2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&lt;0.008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B176A7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C5BAE0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42FD36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9CDEB3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BC64E5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1B7341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C565F4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1,15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7890EE9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1,74</w:t>
            </w:r>
          </w:p>
        </w:tc>
      </w:tr>
      <w:tr w:rsidR="007412BA" w:rsidRPr="00F677DC" w14:paraId="567ECC87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21EDFBFE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41E8F93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1ACB64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9DA783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&lt;0.008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D42EAC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B36175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529EA7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4141E1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2D20EF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F94508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7E2132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1,34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0704996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</w:t>
            </w:r>
          </w:p>
        </w:tc>
      </w:tr>
      <w:tr w:rsidR="007412BA" w:rsidRPr="00F677DC" w14:paraId="5CE58DCA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59794064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1BA8250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CA067B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0B699F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&lt;0.008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83E4A9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8C047D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391CE4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BA3C10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43102B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741B99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F79958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0,78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566ADE7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0,68</w:t>
            </w:r>
          </w:p>
        </w:tc>
      </w:tr>
      <w:tr w:rsidR="007412BA" w:rsidRPr="00F677DC" w14:paraId="10775B7F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6D7D634F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7E57C13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79D1E9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1AB9A8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&lt;0.008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F547A8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6EC363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EE90B9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D6F56E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364F59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32D90E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61B82B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6872A02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</w:t>
            </w:r>
          </w:p>
        </w:tc>
      </w:tr>
      <w:tr w:rsidR="007412BA" w:rsidRPr="00F677DC" w14:paraId="264939E7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4DFDBF13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1A980EA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675D7F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1EB997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&lt;0.008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66A550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84D94C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0,72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350E0C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0CCB19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7C5287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1AE7C2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DDDC7F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1,63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304D733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1,68</w:t>
            </w:r>
          </w:p>
        </w:tc>
      </w:tr>
      <w:tr w:rsidR="007412BA" w:rsidRPr="00F677DC" w14:paraId="732B6810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623F2C9B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2C9F206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EAE_S23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FAB176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1AE0AF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CE8387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3CC168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7895AA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B67FDE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F837D9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2754C4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8FB9AD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0,81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3770885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0,72</w:t>
            </w:r>
          </w:p>
        </w:tc>
      </w:tr>
      <w:tr w:rsidR="007412BA" w:rsidRPr="00F677DC" w14:paraId="4A51F3CC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634434AE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4AA5F59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EAE_S24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BCC724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D4923B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&lt;0.008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9EC5BC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B8AC16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529946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72E4DE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66EF8F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A5142F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A81E80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0,40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04AF0B5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0,31</w:t>
            </w:r>
          </w:p>
        </w:tc>
      </w:tr>
      <w:tr w:rsidR="007412BA" w:rsidRPr="00F677DC" w14:paraId="30951913" w14:textId="77777777" w:rsidTr="003C34B3">
        <w:trPr>
          <w:trHeight w:val="170"/>
        </w:trPr>
        <w:tc>
          <w:tcPr>
            <w:tcW w:w="373" w:type="pct"/>
            <w:vMerge/>
            <w:vAlign w:val="center"/>
          </w:tcPr>
          <w:p w14:paraId="4502BCFD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1519149F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EAE_S28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7E38E203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67438D84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2598E7AF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75FCD92C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0,42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00245A75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0DAEFC85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0D1A2EC5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4081031B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3060F00B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0,82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11E59BC2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0,60</w:t>
            </w:r>
          </w:p>
        </w:tc>
      </w:tr>
      <w:tr w:rsidR="007412BA" w:rsidRPr="00F677DC" w14:paraId="1875C5F3" w14:textId="77777777" w:rsidTr="003C34B3">
        <w:trPr>
          <w:trHeight w:val="170"/>
        </w:trPr>
        <w:tc>
          <w:tcPr>
            <w:tcW w:w="373" w:type="pct"/>
            <w:vMerge/>
            <w:vAlign w:val="center"/>
          </w:tcPr>
          <w:p w14:paraId="62EFBF33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2286E47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EAE_S37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2BF67F8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2A86DB3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1293EAC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4FA19C9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0600583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564430C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110F5DF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&lt;0,0031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15949E4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0187EF1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56EB35A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0,30</w:t>
            </w:r>
          </w:p>
        </w:tc>
      </w:tr>
      <w:tr w:rsidR="007412BA" w:rsidRPr="00F677DC" w14:paraId="7DEBBB39" w14:textId="77777777" w:rsidTr="003C34B3">
        <w:trPr>
          <w:trHeight w:val="170"/>
        </w:trPr>
        <w:tc>
          <w:tcPr>
            <w:tcW w:w="373" w:type="pct"/>
            <w:vMerge/>
            <w:vAlign w:val="center"/>
          </w:tcPr>
          <w:p w14:paraId="7937B365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68EA2BC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EAE_S42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7A9DE4A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1658D9F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69ADCA4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4B366D9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4,53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0218467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1,05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785393D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0,51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395CDA0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1,53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3A24633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20FEB1F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8,14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65FEE03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7,25</w:t>
            </w:r>
          </w:p>
        </w:tc>
      </w:tr>
      <w:tr w:rsidR="007412BA" w:rsidRPr="00F677DC" w14:paraId="3EF0177C" w14:textId="77777777" w:rsidTr="003C34B3">
        <w:trPr>
          <w:trHeight w:val="170"/>
        </w:trPr>
        <w:tc>
          <w:tcPr>
            <w:tcW w:w="373" w:type="pct"/>
            <w:vMerge w:val="restart"/>
            <w:shd w:val="clear" w:color="auto" w:fill="auto"/>
            <w:noWrap/>
            <w:vAlign w:val="center"/>
            <w:hideMark/>
          </w:tcPr>
          <w:p w14:paraId="577A6A7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 5</w:t>
            </w: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0E538C0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62FF43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8B8854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9DD971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4FAEE5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996E31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C92AE8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23DCA9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7926F2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7C00D8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1,70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1DD2E6E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1,24</w:t>
            </w:r>
          </w:p>
        </w:tc>
      </w:tr>
      <w:tr w:rsidR="007412BA" w:rsidRPr="00F677DC" w14:paraId="2D553672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1BC1D068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7564EFE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C53A39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FB7C6A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84DA71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6114D2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0CA3CA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98641F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E9E670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DE3EC8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BF7027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0,30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6E25706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0,23</w:t>
            </w:r>
          </w:p>
        </w:tc>
      </w:tr>
      <w:tr w:rsidR="007412BA" w:rsidRPr="00F677DC" w14:paraId="503606EC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39167AF9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2E7867D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C34849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5CF546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DE581B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8AEB10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0C97DE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CF0017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E766BA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00C017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7A1F7D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0BAEE93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</w:t>
            </w:r>
          </w:p>
        </w:tc>
      </w:tr>
      <w:tr w:rsidR="007412BA" w:rsidRPr="00F677DC" w14:paraId="2D9D5BB7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43B4760F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7D21ED9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9A5D43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9CBFC2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19555C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907DB6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0,92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D78D5D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FB131C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BCFD63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F58FE7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4275EB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1,54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35698EF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1,66</w:t>
            </w:r>
          </w:p>
        </w:tc>
      </w:tr>
      <w:tr w:rsidR="007412BA" w:rsidRPr="00F677DC" w14:paraId="10589D3E" w14:textId="77777777" w:rsidTr="003C34B3">
        <w:trPr>
          <w:trHeight w:val="170"/>
        </w:trPr>
        <w:tc>
          <w:tcPr>
            <w:tcW w:w="373" w:type="pct"/>
            <w:vMerge/>
            <w:vAlign w:val="center"/>
            <w:hideMark/>
          </w:tcPr>
          <w:p w14:paraId="08D43CBF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  <w:hideMark/>
          </w:tcPr>
          <w:p w14:paraId="512B26E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EAE_S1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F7F681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5CA33B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92E039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54D709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5,24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6E5CA9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899EC5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40D2F5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1,53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8DCB1C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59D157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8,57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464CEE2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10,47</w:t>
            </w:r>
          </w:p>
        </w:tc>
      </w:tr>
      <w:tr w:rsidR="007412BA" w:rsidRPr="00F677DC" w14:paraId="1716D3BD" w14:textId="77777777" w:rsidTr="003C34B3">
        <w:trPr>
          <w:trHeight w:val="170"/>
        </w:trPr>
        <w:tc>
          <w:tcPr>
            <w:tcW w:w="373" w:type="pct"/>
            <w:vMerge/>
            <w:vAlign w:val="center"/>
          </w:tcPr>
          <w:p w14:paraId="329515E9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1C7662F0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EAE_S25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04BE5C1F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15E0B6F4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68D77020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2BF57263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0,95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023215FD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0,56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56822C1A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5AE2CD31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0,30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49E6C949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35C4D25B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1,74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5AC6C8EB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1,86</w:t>
            </w:r>
          </w:p>
        </w:tc>
      </w:tr>
      <w:tr w:rsidR="007412BA" w:rsidRPr="00F677DC" w14:paraId="4E49AA4E" w14:textId="77777777" w:rsidTr="003C34B3">
        <w:trPr>
          <w:trHeight w:val="170"/>
        </w:trPr>
        <w:tc>
          <w:tcPr>
            <w:tcW w:w="373" w:type="pct"/>
            <w:vMerge/>
            <w:vAlign w:val="center"/>
          </w:tcPr>
          <w:p w14:paraId="61C5B082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78114390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EAE_S29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4959F16F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1A900E90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238B589F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&lt;0,0030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33D388FB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553AC805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&lt;0,0010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4B18428E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7CBE1A26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&lt;0,0031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23FE1878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65FD8663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4A197927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0,07</w:t>
            </w:r>
          </w:p>
        </w:tc>
      </w:tr>
      <w:tr w:rsidR="007412BA" w:rsidRPr="00F677DC" w14:paraId="36B6B658" w14:textId="77777777" w:rsidTr="003C34B3">
        <w:trPr>
          <w:trHeight w:val="170"/>
        </w:trPr>
        <w:tc>
          <w:tcPr>
            <w:tcW w:w="373" w:type="pct"/>
            <w:vMerge/>
            <w:vAlign w:val="center"/>
          </w:tcPr>
          <w:p w14:paraId="7B1743B4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468D5AA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EAE_S43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37DAD7A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618F596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&lt;0,0049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5366F3A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0,27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2F9D4E7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1,11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40D70E8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15563EB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28AFF5B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0,48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0172A9D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&lt;0,0014</w:t>
            </w: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26EADC6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1,56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14:paraId="1B16047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1,83</w:t>
            </w:r>
          </w:p>
        </w:tc>
      </w:tr>
    </w:tbl>
    <w:p w14:paraId="1A7E0D06" w14:textId="77777777" w:rsidR="007412BA" w:rsidRDefault="007412BA" w:rsidP="007412BA">
      <w:pPr>
        <w:spacing w:before="160" w:afterLines="160" w:after="384" w:line="360" w:lineRule="auto"/>
        <w:jc w:val="both"/>
        <w:rPr>
          <w:rFonts w:eastAsia="Calibri" w:cs="Arial"/>
          <w:sz w:val="20"/>
          <w:szCs w:val="20"/>
          <w:lang w:val="pt-BR"/>
        </w:rPr>
      </w:pPr>
    </w:p>
    <w:tbl>
      <w:tblPr>
        <w:tblW w:w="488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2472"/>
        <w:gridCol w:w="943"/>
        <w:gridCol w:w="1022"/>
        <w:gridCol w:w="1022"/>
        <w:gridCol w:w="1022"/>
        <w:gridCol w:w="1022"/>
        <w:gridCol w:w="1022"/>
        <w:gridCol w:w="1022"/>
        <w:gridCol w:w="1022"/>
        <w:gridCol w:w="1022"/>
        <w:gridCol w:w="1030"/>
      </w:tblGrid>
      <w:tr w:rsidR="007412BA" w:rsidRPr="00A9612C" w14:paraId="28A5421B" w14:textId="77777777" w:rsidTr="00885E82">
        <w:trPr>
          <w:trHeight w:val="240"/>
          <w:tblHeader/>
        </w:trPr>
        <w:tc>
          <w:tcPr>
            <w:tcW w:w="3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0C66011" w14:textId="77777777" w:rsidR="007412BA" w:rsidRPr="00A9612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A9612C">
              <w:rPr>
                <w:rFonts w:eastAsia="Times New Roman" w:cs="Arial"/>
                <w:b/>
                <w:bCs/>
                <w:sz w:val="18"/>
                <w:szCs w:val="18"/>
              </w:rPr>
              <w:t>Região</w:t>
            </w:r>
          </w:p>
        </w:tc>
        <w:tc>
          <w:tcPr>
            <w:tcW w:w="904" w:type="pct"/>
            <w:shd w:val="clear" w:color="auto" w:fill="auto"/>
            <w:noWrap/>
            <w:vAlign w:val="center"/>
          </w:tcPr>
          <w:p w14:paraId="0560518F" w14:textId="77777777" w:rsidR="007412BA" w:rsidRPr="00A9612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A9612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Nome Estação Amostral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258548" w14:textId="77777777" w:rsidR="007412BA" w:rsidRPr="00A9612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612C">
              <w:rPr>
                <w:rFonts w:eastAsia="Times New Roman" w:cs="Arial"/>
                <w:b/>
                <w:bCs/>
                <w:sz w:val="18"/>
                <w:szCs w:val="18"/>
              </w:rPr>
              <w:t xml:space="preserve">PCB </w:t>
            </w:r>
            <w:r>
              <w:rPr>
                <w:rFonts w:eastAsia="Times New Roman" w:cs="Arial"/>
                <w:b/>
                <w:bCs/>
                <w:sz w:val="18"/>
                <w:szCs w:val="18"/>
              </w:rPr>
              <w:t>97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9770D0C" w14:textId="77777777" w:rsidR="007412BA" w:rsidRPr="00A9612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612C">
              <w:rPr>
                <w:rFonts w:eastAsia="Times New Roman" w:cs="Arial"/>
                <w:b/>
                <w:bCs/>
                <w:sz w:val="18"/>
                <w:szCs w:val="18"/>
              </w:rPr>
              <w:t xml:space="preserve">PCB </w:t>
            </w:r>
            <w:r>
              <w:rPr>
                <w:rFonts w:eastAsia="Times New Roman" w:cs="Arial"/>
                <w:b/>
                <w:bCs/>
                <w:sz w:val="18"/>
                <w:szCs w:val="18"/>
              </w:rPr>
              <w:t>151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3C62CB" w14:textId="77777777" w:rsidR="007412BA" w:rsidRPr="00A9612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612C">
              <w:rPr>
                <w:rFonts w:eastAsia="Times New Roman" w:cs="Arial"/>
                <w:b/>
                <w:bCs/>
                <w:sz w:val="18"/>
                <w:szCs w:val="18"/>
              </w:rPr>
              <w:t xml:space="preserve">PCB </w:t>
            </w:r>
            <w:r>
              <w:rPr>
                <w:rFonts w:eastAsia="Times New Roman" w:cs="Arial"/>
                <w:b/>
                <w:bCs/>
                <w:sz w:val="18"/>
                <w:szCs w:val="18"/>
              </w:rPr>
              <w:t>118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2A6F2FD" w14:textId="77777777" w:rsidR="007412BA" w:rsidRPr="00A9612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612C">
              <w:rPr>
                <w:rFonts w:eastAsia="Times New Roman" w:cs="Arial"/>
                <w:b/>
                <w:bCs/>
                <w:sz w:val="18"/>
                <w:szCs w:val="18"/>
              </w:rPr>
              <w:t xml:space="preserve">PCB </w:t>
            </w:r>
            <w:r>
              <w:rPr>
                <w:rFonts w:eastAsia="Times New Roman" w:cs="Arial"/>
                <w:b/>
                <w:bCs/>
                <w:sz w:val="18"/>
                <w:szCs w:val="18"/>
              </w:rPr>
              <w:t>153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9C4CDD2" w14:textId="77777777" w:rsidR="007412BA" w:rsidRPr="00A9612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612C">
              <w:rPr>
                <w:rFonts w:eastAsia="Times New Roman" w:cs="Arial"/>
                <w:b/>
                <w:bCs/>
                <w:sz w:val="18"/>
                <w:szCs w:val="18"/>
              </w:rPr>
              <w:t xml:space="preserve">PCB </w:t>
            </w:r>
            <w:r>
              <w:rPr>
                <w:rFonts w:eastAsia="Times New Roman" w:cs="Arial"/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18B912" w14:textId="77777777" w:rsidR="007412BA" w:rsidRPr="00A9612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612C">
              <w:rPr>
                <w:rFonts w:eastAsia="Times New Roman" w:cs="Arial"/>
                <w:b/>
                <w:bCs/>
                <w:sz w:val="18"/>
                <w:szCs w:val="18"/>
              </w:rPr>
              <w:t xml:space="preserve">PCB </w:t>
            </w:r>
            <w:r>
              <w:rPr>
                <w:rFonts w:eastAsia="Times New Roman" w:cs="Arial"/>
                <w:b/>
                <w:bCs/>
                <w:sz w:val="18"/>
                <w:szCs w:val="18"/>
              </w:rPr>
              <w:t>141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580C1D4" w14:textId="77777777" w:rsidR="007412BA" w:rsidRPr="00A9612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612C">
              <w:rPr>
                <w:rFonts w:eastAsia="Times New Roman" w:cs="Arial"/>
                <w:b/>
                <w:bCs/>
                <w:sz w:val="18"/>
                <w:szCs w:val="18"/>
              </w:rPr>
              <w:t xml:space="preserve">PCB </w:t>
            </w:r>
            <w:r>
              <w:rPr>
                <w:rFonts w:eastAsia="Times New Roman" w:cs="Arial"/>
                <w:b/>
                <w:bCs/>
                <w:sz w:val="18"/>
                <w:szCs w:val="18"/>
              </w:rPr>
              <w:t>138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98B722" w14:textId="77777777" w:rsidR="007412BA" w:rsidRPr="00A9612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612C">
              <w:rPr>
                <w:rFonts w:eastAsia="Times New Roman" w:cs="Arial"/>
                <w:b/>
                <w:bCs/>
                <w:sz w:val="18"/>
                <w:szCs w:val="18"/>
              </w:rPr>
              <w:t xml:space="preserve">PCB </w:t>
            </w:r>
            <w:r>
              <w:rPr>
                <w:rFonts w:eastAsia="Times New Roman" w:cs="Arial"/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B67A61" w14:textId="77777777" w:rsidR="007412BA" w:rsidRPr="00A9612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612C">
              <w:rPr>
                <w:rFonts w:eastAsia="Times New Roman" w:cs="Arial"/>
                <w:b/>
                <w:bCs/>
                <w:sz w:val="18"/>
                <w:szCs w:val="18"/>
              </w:rPr>
              <w:t xml:space="preserve">PCB </w:t>
            </w:r>
            <w:r>
              <w:rPr>
                <w:rFonts w:eastAsia="Times New Roman" w:cs="Arial"/>
                <w:b/>
                <w:bCs/>
                <w:sz w:val="18"/>
                <w:szCs w:val="18"/>
              </w:rPr>
              <w:t>187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2B81ABB6" w14:textId="77777777" w:rsidR="007412BA" w:rsidRPr="00A9612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612C">
              <w:rPr>
                <w:rFonts w:eastAsia="Times New Roman" w:cs="Arial"/>
                <w:b/>
                <w:bCs/>
                <w:sz w:val="18"/>
                <w:szCs w:val="18"/>
              </w:rPr>
              <w:t xml:space="preserve">PCB </w:t>
            </w:r>
            <w:r>
              <w:rPr>
                <w:rFonts w:eastAsia="Times New Roman" w:cs="Arial"/>
                <w:b/>
                <w:bCs/>
                <w:sz w:val="18"/>
                <w:szCs w:val="18"/>
              </w:rPr>
              <w:t>183</w:t>
            </w:r>
          </w:p>
        </w:tc>
      </w:tr>
      <w:tr w:rsidR="007412BA" w:rsidRPr="00F677DC" w14:paraId="7AD9D03E" w14:textId="77777777" w:rsidTr="00885E82">
        <w:trPr>
          <w:trHeight w:val="240"/>
        </w:trPr>
        <w:tc>
          <w:tcPr>
            <w:tcW w:w="38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6E5C93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</w:tcPr>
          <w:p w14:paraId="18663BA6" w14:textId="77777777" w:rsidR="007412BA" w:rsidRPr="00A9612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sz w:val="18"/>
                <w:szCs w:val="18"/>
              </w:rPr>
            </w:pPr>
            <w:r w:rsidRPr="00A9612C">
              <w:rPr>
                <w:rFonts w:eastAsia="Times New Roman" w:cs="Arial"/>
                <w:b/>
                <w:bCs/>
                <w:i/>
                <w:iCs/>
                <w:sz w:val="18"/>
                <w:szCs w:val="18"/>
              </w:rPr>
              <w:t>Steno bredanensis</w:t>
            </w:r>
          </w:p>
        </w:tc>
        <w:tc>
          <w:tcPr>
            <w:tcW w:w="345" w:type="pct"/>
            <w:tcBorders>
              <w:right w:val="nil"/>
            </w:tcBorders>
            <w:shd w:val="clear" w:color="auto" w:fill="auto"/>
            <w:noWrap/>
            <w:vAlign w:val="center"/>
          </w:tcPr>
          <w:p w14:paraId="250B06E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3149D3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8E023E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9CDC4A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5FE514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880C80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F86164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611469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FCDA32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3EF93E5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7412BA" w:rsidRPr="00F677DC" w14:paraId="2BEA8A2F" w14:textId="77777777" w:rsidTr="00885E82">
        <w:trPr>
          <w:trHeight w:val="240"/>
        </w:trPr>
        <w:tc>
          <w:tcPr>
            <w:tcW w:w="382" w:type="pct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116DAA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34CF038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EAE_S4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04C6F0C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F0F54C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5,27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A357F9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18,52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16C770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43,12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91F4A1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0,70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069580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463B77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32,92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081909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17,53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595CF1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16,68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F35BEE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9,03</w:t>
            </w:r>
          </w:p>
        </w:tc>
      </w:tr>
      <w:tr w:rsidR="007412BA" w:rsidRPr="00F677DC" w14:paraId="1D57A712" w14:textId="77777777" w:rsidTr="00885E82">
        <w:trPr>
          <w:trHeight w:val="240"/>
        </w:trPr>
        <w:tc>
          <w:tcPr>
            <w:tcW w:w="382" w:type="pct"/>
            <w:vMerge/>
            <w:tcBorders>
              <w:bottom w:val="nil"/>
            </w:tcBorders>
            <w:vAlign w:val="center"/>
            <w:hideMark/>
          </w:tcPr>
          <w:p w14:paraId="5FC3FFDE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7D3BDCD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EAE_S19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7C93DAE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F40BB2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159E50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0B2EC3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1,63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B1C00A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C52A90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A2AD2D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1,14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7E6B05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8088CB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0,79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B0C2E4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0,32</w:t>
            </w:r>
          </w:p>
        </w:tc>
      </w:tr>
      <w:tr w:rsidR="007412BA" w:rsidRPr="00F677DC" w14:paraId="77FEB3EB" w14:textId="77777777" w:rsidTr="00885E82">
        <w:trPr>
          <w:gridAfter w:val="9"/>
          <w:wAfter w:w="3369" w:type="pct"/>
          <w:trHeight w:val="240"/>
        </w:trPr>
        <w:tc>
          <w:tcPr>
            <w:tcW w:w="38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6B1123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1214960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</w:rPr>
              <w:t>Sotalia guianensis</w:t>
            </w:r>
          </w:p>
        </w:tc>
        <w:tc>
          <w:tcPr>
            <w:tcW w:w="345" w:type="pct"/>
          </w:tcPr>
          <w:p w14:paraId="3ACD7B4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7412BA" w:rsidRPr="00F677DC" w14:paraId="2AA7618B" w14:textId="77777777" w:rsidTr="00885E82">
        <w:trPr>
          <w:trHeight w:val="240"/>
        </w:trPr>
        <w:tc>
          <w:tcPr>
            <w:tcW w:w="382" w:type="pct"/>
            <w:vMerge w:val="restart"/>
            <w:shd w:val="clear" w:color="auto" w:fill="auto"/>
            <w:noWrap/>
            <w:vAlign w:val="center"/>
            <w:hideMark/>
          </w:tcPr>
          <w:p w14:paraId="014944D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 1</w:t>
            </w: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72E3D44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EAE_N5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2953D3F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FF812F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1,92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AFB30F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3,97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19355C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24,84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C4E23B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0,96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CBCB8F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F117A6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21,92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C91C02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1,29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E84451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7,79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35B8FC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3,17</w:t>
            </w:r>
          </w:p>
        </w:tc>
      </w:tr>
      <w:tr w:rsidR="007412BA" w:rsidRPr="00F677DC" w14:paraId="46FC6477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7255D754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6232967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EAE_N13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49C260A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0,94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1033E0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3,17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46ED44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8,23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AD283C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30,86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91751C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2,50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EA8EDE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1,81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1BB69A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29,11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DD0B7A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B22844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10,30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639158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4,55</w:t>
            </w:r>
          </w:p>
        </w:tc>
      </w:tr>
      <w:tr w:rsidR="007412BA" w:rsidRPr="00F677DC" w14:paraId="0A347625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5BA70371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313BFA9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EAE_N14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6508517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B29EBF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24E433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F76533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0,84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962B5C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AE45CA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5C31F7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0,77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99B56A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75700A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FC1004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0,14</w:t>
            </w:r>
          </w:p>
        </w:tc>
      </w:tr>
      <w:tr w:rsidR="007412BA" w:rsidRPr="00F677DC" w14:paraId="487CEA49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19A50E75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6C286E0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EAE_N16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6610EB7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226ED0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A61195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A15DD9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1,74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3E3ED6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A16B38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3F1FD3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1,90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58CD3A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6A11E0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E0A341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0,24</w:t>
            </w:r>
          </w:p>
        </w:tc>
      </w:tr>
      <w:tr w:rsidR="007412BA" w:rsidRPr="00F677DC" w14:paraId="212C50CE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7B34D87E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3562622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EAE_N21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1A5BEF6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3FBDA3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FF0739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68F0D0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1,38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8F3564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A40C27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17255A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1,31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A4DE25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8F1975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748067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0,32</w:t>
            </w:r>
          </w:p>
        </w:tc>
      </w:tr>
      <w:tr w:rsidR="007412BA" w:rsidRPr="00F677DC" w14:paraId="7AFD238F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3C24BF62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68CEF68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EAE_N22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66D58B4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94C75D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5516D2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FD660C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0,93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E4B1E2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2D003D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131763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0,92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1915E5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0DD368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1829E3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0,23</w:t>
            </w:r>
          </w:p>
        </w:tc>
      </w:tr>
      <w:tr w:rsidR="007412BA" w:rsidRPr="00F677DC" w14:paraId="46C251FB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5C4A14E4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2110570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EAE_N27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0AE880F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4A8452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67165E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75DF62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AB8FD5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5DC2E9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AF499A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4B8192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5A9B37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A562B2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0,15</w:t>
            </w:r>
          </w:p>
        </w:tc>
      </w:tr>
      <w:tr w:rsidR="007412BA" w:rsidRPr="00F677DC" w14:paraId="1A7697D0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27CFE9B8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6E46020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EAE_N28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0EC8734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AFB2F3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14EB18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2FCBD5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3,50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4F888C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DA3E96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43EB7B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2,83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51BAFE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2379CB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0,94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A82E42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0,49</w:t>
            </w:r>
          </w:p>
        </w:tc>
      </w:tr>
      <w:tr w:rsidR="007412BA" w:rsidRPr="00F677DC" w14:paraId="5F75B46A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52AAC786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7CB54C0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EAE_N31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5232750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4C1125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DEA852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902FD5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3,96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2BCBF3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E00F3C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5940B3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2,91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B7FA14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A5B58F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1,31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D70E7B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0,66</w:t>
            </w:r>
          </w:p>
        </w:tc>
      </w:tr>
      <w:tr w:rsidR="007412BA" w:rsidRPr="00F677DC" w14:paraId="50EF97A2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4197200C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5DB5488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EAE_N33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0EAC003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790248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FD628E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5EB37D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2,54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BCA604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DDBE1C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771574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1,73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22EEDC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D65C09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39A490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0,30</w:t>
            </w:r>
          </w:p>
        </w:tc>
      </w:tr>
      <w:tr w:rsidR="007412BA" w:rsidRPr="00F677DC" w14:paraId="10A2D75D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12990DC0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14B147C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EAE_N34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701C877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186EEE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088C13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968D03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1,14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507BBA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4B6981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BF5CF8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0,83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02621D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1EDF64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10CBC5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0,13</w:t>
            </w:r>
          </w:p>
        </w:tc>
      </w:tr>
      <w:tr w:rsidR="007412BA" w:rsidRPr="00F677DC" w14:paraId="66B99EA0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522CB844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18A5EC5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EAE_N36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30694F3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3113AB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7054AE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0,91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116648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4,64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31B006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DEC6C0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1FA303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3,24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617E99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E68661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1,71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621B8C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0,83</w:t>
            </w:r>
          </w:p>
        </w:tc>
      </w:tr>
      <w:tr w:rsidR="007412BA" w:rsidRPr="00F677DC" w14:paraId="1BF9237E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7A074A25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04B46E7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EAE_N37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18FEC35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098C0F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F2F8DD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E6116D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0,81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DB73D0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9AC40F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044B89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7696A0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215F9E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0208E2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0,10</w:t>
            </w:r>
          </w:p>
        </w:tc>
      </w:tr>
      <w:tr w:rsidR="007412BA" w:rsidRPr="00F677DC" w14:paraId="34A7F4EA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3FD3564A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29A2339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EAE_N39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4EA2187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B91B40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FB40A6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8FF91B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F860F3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501B25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D24019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95D97B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691C7C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1AA130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0,02</w:t>
            </w:r>
          </w:p>
        </w:tc>
      </w:tr>
      <w:tr w:rsidR="007412BA" w:rsidRPr="00F677DC" w14:paraId="5075FD9A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2A6B8FE6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7B7C2AB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EAE_N40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657EB4B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8E7F0C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50BE3E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432A27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3,23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5901DC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4D4288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A2286F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2,34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9A0DB7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B0F67D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1,02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90FDBF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0,44</w:t>
            </w:r>
          </w:p>
        </w:tc>
      </w:tr>
      <w:tr w:rsidR="007412BA" w:rsidRPr="00F677DC" w14:paraId="6540342B" w14:textId="77777777" w:rsidTr="00885E82">
        <w:trPr>
          <w:trHeight w:val="260"/>
        </w:trPr>
        <w:tc>
          <w:tcPr>
            <w:tcW w:w="382" w:type="pct"/>
            <w:vMerge/>
            <w:vAlign w:val="center"/>
            <w:hideMark/>
          </w:tcPr>
          <w:p w14:paraId="598ECE3E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vAlign w:val="center"/>
            <w:hideMark/>
          </w:tcPr>
          <w:p w14:paraId="568AFD6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EAE_N41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2D296E2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973BE6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5,35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85C9FB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4689DC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55,72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C78C04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F74D1B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F9EFBD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41,63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12FC87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12A259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20,88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8F1F49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10,87</w:t>
            </w:r>
          </w:p>
        </w:tc>
      </w:tr>
      <w:tr w:rsidR="007412BA" w:rsidRPr="00F677DC" w14:paraId="4D4D6826" w14:textId="77777777" w:rsidTr="00885E82">
        <w:trPr>
          <w:trHeight w:val="260"/>
        </w:trPr>
        <w:tc>
          <w:tcPr>
            <w:tcW w:w="382" w:type="pct"/>
            <w:vMerge/>
            <w:vAlign w:val="center"/>
            <w:hideMark/>
          </w:tcPr>
          <w:p w14:paraId="6B1E3920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vAlign w:val="center"/>
            <w:hideMark/>
          </w:tcPr>
          <w:p w14:paraId="018262D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EAE_N42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02174A7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291A2E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0,97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824840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BE9B99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7,86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080ABE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35031B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68FD6B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7,89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72C968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4986CE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2,58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697817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1,06</w:t>
            </w:r>
          </w:p>
        </w:tc>
      </w:tr>
      <w:tr w:rsidR="007412BA" w:rsidRPr="00F677DC" w14:paraId="4DD72FAF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2DA15811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21BC4AF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EAE_PPN2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4F9571F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 0.003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34241C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FE29E2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 0.003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3DAFC3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4,52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30B8C7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D18CF6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 0.002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BD98D4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40D5B5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F77141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0,91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64B9D1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0,40</w:t>
            </w:r>
          </w:p>
        </w:tc>
      </w:tr>
      <w:tr w:rsidR="007412BA" w:rsidRPr="00F677DC" w14:paraId="53D88CBB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534D37CC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5462642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EAE_PPN8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5DA9EEB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B387AB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0C87ED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6B6FF6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5720C6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353C04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F039E3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8D854B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E3753B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B94504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0,04</w:t>
            </w:r>
          </w:p>
        </w:tc>
      </w:tr>
      <w:tr w:rsidR="007412BA" w:rsidRPr="00F677DC" w14:paraId="6228A0DD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359BD314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35FD646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EAE_PPN3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5500CD5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AD2058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62AE91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73D7B3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2,80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CACAE9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7B3C1B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61C171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2,18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EADFC3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3B161F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1,06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707D2A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0,51</w:t>
            </w:r>
          </w:p>
        </w:tc>
      </w:tr>
      <w:tr w:rsidR="007412BA" w:rsidRPr="00F677DC" w14:paraId="55E0FEBE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4BB01C78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3E410DC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EAE_PPN4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60BB1BA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520DFF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93DAC3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E04F33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1,83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EF2EC5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861359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45100D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1,24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2996FE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365BA5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0A99C6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0,30</w:t>
            </w:r>
          </w:p>
        </w:tc>
      </w:tr>
      <w:tr w:rsidR="007412BA" w:rsidRPr="00F677DC" w14:paraId="01EE7710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3399A022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27A0FB6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EAE_PPN5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65D9DAC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1AB439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24CA0E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0C61F8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BB454D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026701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DA671C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568AAB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B697E1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916921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</w:tr>
      <w:tr w:rsidR="007412BA" w:rsidRPr="00F677DC" w14:paraId="14533FF0" w14:textId="77777777" w:rsidTr="00885E82">
        <w:trPr>
          <w:trHeight w:val="240"/>
        </w:trPr>
        <w:tc>
          <w:tcPr>
            <w:tcW w:w="382" w:type="pct"/>
            <w:vMerge/>
            <w:tcBorders>
              <w:bottom w:val="nil"/>
            </w:tcBorders>
            <w:vAlign w:val="center"/>
            <w:hideMark/>
          </w:tcPr>
          <w:p w14:paraId="345A4EF8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079455B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EAE_PPN6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60AA15B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810EAF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C12265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F55F57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1,56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FB73EA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3EB9E1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11D3AF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1,32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96AEDD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632429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131889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0,25</w:t>
            </w:r>
          </w:p>
        </w:tc>
      </w:tr>
      <w:tr w:rsidR="007412BA" w:rsidRPr="00F677DC" w14:paraId="287A61C8" w14:textId="77777777" w:rsidTr="00885E82">
        <w:trPr>
          <w:trHeight w:val="240"/>
        </w:trPr>
        <w:tc>
          <w:tcPr>
            <w:tcW w:w="382" w:type="pct"/>
            <w:vMerge w:val="restart"/>
            <w:tcBorders>
              <w:top w:val="nil"/>
            </w:tcBorders>
            <w:vAlign w:val="center"/>
          </w:tcPr>
          <w:p w14:paraId="58C89D8C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</w:tcPr>
          <w:p w14:paraId="2350E90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EAE_N48</w:t>
            </w:r>
          </w:p>
        </w:tc>
        <w:tc>
          <w:tcPr>
            <w:tcW w:w="345" w:type="pct"/>
            <w:shd w:val="clear" w:color="auto" w:fill="auto"/>
            <w:noWrap/>
            <w:vAlign w:val="center"/>
          </w:tcPr>
          <w:p w14:paraId="7207FA2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37153AE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4481B6B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0,27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3F4B5B8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1,19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49041E9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3E16760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7EBB997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0,90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7DFBC57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3ED3790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51D661F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0,15</w:t>
            </w:r>
          </w:p>
        </w:tc>
      </w:tr>
      <w:tr w:rsidR="007412BA" w:rsidRPr="00F677DC" w14:paraId="6CC33F41" w14:textId="77777777" w:rsidTr="00885E82">
        <w:trPr>
          <w:trHeight w:val="240"/>
        </w:trPr>
        <w:tc>
          <w:tcPr>
            <w:tcW w:w="382" w:type="pct"/>
            <w:vMerge/>
            <w:vAlign w:val="center"/>
          </w:tcPr>
          <w:p w14:paraId="7A060FF1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</w:tcPr>
          <w:p w14:paraId="559E8C0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EAE_N49</w:t>
            </w:r>
          </w:p>
        </w:tc>
        <w:tc>
          <w:tcPr>
            <w:tcW w:w="345" w:type="pct"/>
            <w:shd w:val="clear" w:color="auto" w:fill="auto"/>
            <w:noWrap/>
            <w:vAlign w:val="center"/>
          </w:tcPr>
          <w:p w14:paraId="3E6EF5E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41DDA24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6EA81A9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0,31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4211230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0,55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26793C9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415B15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F420E1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0,45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4423188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17148F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4208F59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0,08</w:t>
            </w:r>
          </w:p>
        </w:tc>
      </w:tr>
      <w:tr w:rsidR="007412BA" w:rsidRPr="00F677DC" w14:paraId="63D42686" w14:textId="77777777" w:rsidTr="00885E82">
        <w:trPr>
          <w:trHeight w:val="240"/>
        </w:trPr>
        <w:tc>
          <w:tcPr>
            <w:tcW w:w="382" w:type="pct"/>
            <w:vMerge/>
            <w:vAlign w:val="center"/>
          </w:tcPr>
          <w:p w14:paraId="195E9BCC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</w:tcPr>
          <w:p w14:paraId="5D8BAC4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EAE_N50</w:t>
            </w:r>
          </w:p>
        </w:tc>
        <w:tc>
          <w:tcPr>
            <w:tcW w:w="345" w:type="pct"/>
            <w:shd w:val="clear" w:color="auto" w:fill="auto"/>
            <w:noWrap/>
            <w:vAlign w:val="center"/>
          </w:tcPr>
          <w:p w14:paraId="525C674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3DF3AA1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47D1529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445ACFC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0,29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6AE1424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&lt;0,0022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5EB99BB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1971B7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6D064EB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2607C20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2ABCC9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&lt;0,0029</w:t>
            </w:r>
          </w:p>
        </w:tc>
      </w:tr>
      <w:tr w:rsidR="007412BA" w:rsidRPr="00F677DC" w14:paraId="106633B0" w14:textId="77777777" w:rsidTr="00885E82">
        <w:trPr>
          <w:trHeight w:val="240"/>
        </w:trPr>
        <w:tc>
          <w:tcPr>
            <w:tcW w:w="382" w:type="pct"/>
            <w:vMerge w:val="restart"/>
            <w:shd w:val="clear" w:color="auto" w:fill="auto"/>
            <w:noWrap/>
            <w:vAlign w:val="center"/>
            <w:hideMark/>
          </w:tcPr>
          <w:p w14:paraId="5CD6DDE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 2</w:t>
            </w: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3A0D124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EAE_N4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22843D8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6398CA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8D4F0D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0,79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C28B86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4,02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137462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089F30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73CE5E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64C95A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315ED2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B36CD1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0,50</w:t>
            </w:r>
          </w:p>
        </w:tc>
      </w:tr>
      <w:tr w:rsidR="007412BA" w:rsidRPr="00F677DC" w14:paraId="562FFC60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3BD99BFD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2642037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EAE_N9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4D8BBBC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4B0A3E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78DAFF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1,51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1A53E2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5,68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B4EFFD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0B9BD7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0A72AD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5,30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823706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29C8B7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1,83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A9E4E5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0,86</w:t>
            </w:r>
          </w:p>
        </w:tc>
      </w:tr>
      <w:tr w:rsidR="007412BA" w:rsidRPr="00F677DC" w14:paraId="77DBB268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09F1E57D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1FFDB47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EAE_N19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6302159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2026D0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21DDAC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1,19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E5F868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4,50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1B78D6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9B97FE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C6C19E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4,55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A29B49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D01D54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1,29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A5EF4A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0,52</w:t>
            </w:r>
          </w:p>
        </w:tc>
      </w:tr>
      <w:tr w:rsidR="007412BA" w:rsidRPr="00F677DC" w14:paraId="520FEC0D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42582B87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4B8ABBA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EAE_S22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244EA95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8C2A7F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EB1E41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988969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2,57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805A38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B5E496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B31ECF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2,29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55BF08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3276B8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0,87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A55A10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0,31</w:t>
            </w:r>
          </w:p>
        </w:tc>
      </w:tr>
      <w:tr w:rsidR="007412BA" w:rsidRPr="00F677DC" w14:paraId="22C677BB" w14:textId="77777777" w:rsidTr="00885E82">
        <w:trPr>
          <w:trHeight w:val="240"/>
        </w:trPr>
        <w:tc>
          <w:tcPr>
            <w:tcW w:w="382" w:type="pct"/>
            <w:vMerge/>
            <w:vAlign w:val="center"/>
          </w:tcPr>
          <w:p w14:paraId="47DF8C62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</w:tcPr>
          <w:p w14:paraId="6619676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EAE_S30</w:t>
            </w:r>
          </w:p>
        </w:tc>
        <w:tc>
          <w:tcPr>
            <w:tcW w:w="345" w:type="pct"/>
            <w:shd w:val="clear" w:color="auto" w:fill="auto"/>
            <w:noWrap/>
            <w:vAlign w:val="center"/>
          </w:tcPr>
          <w:p w14:paraId="77A02E5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571F60C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69CFA42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0,78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5DD9566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2,99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75D5101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0,23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09D6948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080BC60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2,28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46B9822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55C2795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20B6E04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0,45</w:t>
            </w:r>
          </w:p>
        </w:tc>
      </w:tr>
      <w:tr w:rsidR="007412BA" w:rsidRPr="00F677DC" w14:paraId="11C32AA9" w14:textId="77777777" w:rsidTr="00885E82">
        <w:trPr>
          <w:trHeight w:val="240"/>
        </w:trPr>
        <w:tc>
          <w:tcPr>
            <w:tcW w:w="382" w:type="pct"/>
            <w:vMerge w:val="restart"/>
            <w:shd w:val="clear" w:color="auto" w:fill="auto"/>
            <w:noWrap/>
            <w:vAlign w:val="center"/>
            <w:hideMark/>
          </w:tcPr>
          <w:p w14:paraId="32EC116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 3</w:t>
            </w: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25649FC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EAE_S6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20520C0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6A3482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112AB3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43F7B0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25EB24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5EA0A4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E98763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9FC1FE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861C24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9670F4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0,21</w:t>
            </w:r>
          </w:p>
        </w:tc>
      </w:tr>
      <w:tr w:rsidR="007412BA" w:rsidRPr="00F677DC" w14:paraId="12E6AD65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07484A86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7B5FA1D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EAE_S18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1ED0809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FE0C47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CDEE7B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E6D594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1,93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40729A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1D4AC6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6E5C32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1,56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77BA42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D562E5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E3D5B5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0,24</w:t>
            </w:r>
          </w:p>
        </w:tc>
      </w:tr>
      <w:tr w:rsidR="007412BA" w:rsidRPr="00A903AD" w14:paraId="48EB05E2" w14:textId="77777777" w:rsidTr="00885E82">
        <w:trPr>
          <w:trHeight w:val="240"/>
        </w:trPr>
        <w:tc>
          <w:tcPr>
            <w:tcW w:w="382" w:type="pct"/>
            <w:vMerge/>
            <w:vAlign w:val="center"/>
          </w:tcPr>
          <w:p w14:paraId="3696AE92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</w:tcPr>
          <w:p w14:paraId="4DB3D754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A903AD">
              <w:rPr>
                <w:rFonts w:eastAsia="Times New Roman" w:cs="Arial"/>
                <w:b/>
                <w:bCs/>
                <w:sz w:val="18"/>
                <w:szCs w:val="18"/>
              </w:rPr>
              <w:t>EAE_S27</w:t>
            </w:r>
          </w:p>
        </w:tc>
        <w:tc>
          <w:tcPr>
            <w:tcW w:w="345" w:type="pct"/>
            <w:shd w:val="clear" w:color="auto" w:fill="auto"/>
            <w:noWrap/>
            <w:vAlign w:val="center"/>
          </w:tcPr>
          <w:p w14:paraId="07588584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6A06BDD1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FACE2DB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0,40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46879C90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1,26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5B8E1235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745D698C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3EA70816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28EE00F2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4DA70C4B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0,55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C8F84EC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0,22</w:t>
            </w:r>
          </w:p>
        </w:tc>
      </w:tr>
      <w:tr w:rsidR="007412BA" w:rsidRPr="00F677DC" w14:paraId="4CD9B24A" w14:textId="77777777" w:rsidTr="00885E82">
        <w:trPr>
          <w:trHeight w:val="240"/>
        </w:trPr>
        <w:tc>
          <w:tcPr>
            <w:tcW w:w="382" w:type="pct"/>
            <w:vMerge/>
            <w:vAlign w:val="center"/>
          </w:tcPr>
          <w:p w14:paraId="7B4D991F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</w:tcPr>
          <w:p w14:paraId="6AF83B4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EAE_S32</w:t>
            </w:r>
          </w:p>
        </w:tc>
        <w:tc>
          <w:tcPr>
            <w:tcW w:w="345" w:type="pct"/>
            <w:shd w:val="clear" w:color="auto" w:fill="auto"/>
            <w:noWrap/>
            <w:vAlign w:val="center"/>
          </w:tcPr>
          <w:p w14:paraId="500757A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44B99BE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0,56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F9F7DC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1,58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44AA363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7,60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50EE581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0,34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62B60CB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7D13E38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5,51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7F0CEB0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0,35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2DA1CA9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32E66C6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0,85</w:t>
            </w:r>
          </w:p>
        </w:tc>
      </w:tr>
      <w:tr w:rsidR="007412BA" w:rsidRPr="00F677DC" w14:paraId="7B2D13E4" w14:textId="77777777" w:rsidTr="00885E82">
        <w:trPr>
          <w:trHeight w:val="240"/>
        </w:trPr>
        <w:tc>
          <w:tcPr>
            <w:tcW w:w="382" w:type="pct"/>
            <w:vMerge/>
            <w:vAlign w:val="center"/>
          </w:tcPr>
          <w:p w14:paraId="569998EC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</w:tcPr>
          <w:p w14:paraId="5D8C7FF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EAE_S35</w:t>
            </w:r>
          </w:p>
        </w:tc>
        <w:tc>
          <w:tcPr>
            <w:tcW w:w="345" w:type="pct"/>
            <w:shd w:val="clear" w:color="auto" w:fill="auto"/>
            <w:noWrap/>
            <w:vAlign w:val="center"/>
          </w:tcPr>
          <w:p w14:paraId="7216AFC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6B61445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0D87DDE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1,22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3057C89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6,13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32B7507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0,34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3D97295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6B18EFD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4,72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36B564F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67EF468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61725B7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0,75</w:t>
            </w:r>
          </w:p>
        </w:tc>
      </w:tr>
      <w:tr w:rsidR="007412BA" w:rsidRPr="00F677DC" w14:paraId="493CB16E" w14:textId="77777777" w:rsidTr="00885E82">
        <w:trPr>
          <w:trHeight w:val="240"/>
        </w:trPr>
        <w:tc>
          <w:tcPr>
            <w:tcW w:w="382" w:type="pct"/>
            <w:vMerge w:val="restart"/>
            <w:shd w:val="clear" w:color="auto" w:fill="auto"/>
            <w:noWrap/>
            <w:vAlign w:val="center"/>
            <w:hideMark/>
          </w:tcPr>
          <w:p w14:paraId="0B60FC3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 4</w:t>
            </w: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22B9143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EAE_S5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31493EF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201AAC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3,87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5006ED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8,01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CA978A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48,51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C85DE2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1,81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6A86F5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6C30E5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40,86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409842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2,36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C20C6A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13,43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070FA3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5,32</w:t>
            </w:r>
          </w:p>
        </w:tc>
      </w:tr>
      <w:tr w:rsidR="007412BA" w:rsidRPr="00F677DC" w14:paraId="00BA85B6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386F9670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2BEB197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EAE_S8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753D78D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252E02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1,08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06DE34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2,02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2B3F91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D680EA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C07A71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CA2DA1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13,15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E95033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5AA0A0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3,92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750C5A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1,55</w:t>
            </w:r>
          </w:p>
        </w:tc>
      </w:tr>
      <w:tr w:rsidR="007412BA" w:rsidRPr="00F677DC" w14:paraId="5C4C820F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0EA850E4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6A33F00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658C208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BC8FDC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1,58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8BCF5F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433E3F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22,87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5BC297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E8F3AF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7D681F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20,92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B45490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C0EAED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9,58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A5725A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4,02</w:t>
            </w:r>
          </w:p>
        </w:tc>
      </w:tr>
      <w:tr w:rsidR="007412BA" w:rsidRPr="00F677DC" w14:paraId="40650DE2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7E266617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22278F1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62A9669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7D22ED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55AA79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0,99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1DD523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4,18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2A888C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69366D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FDC792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4,52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820B87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A518B4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1,43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55887F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0,56</w:t>
            </w:r>
          </w:p>
        </w:tc>
      </w:tr>
      <w:tr w:rsidR="007412BA" w:rsidRPr="00F677DC" w14:paraId="4EFE0D1B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7FD27A4E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48AAEF0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EAE_S14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60A1DB8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C6EC18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0030D7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0287BA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2,63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C1B8A7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79B904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5FB712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2,33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A2FB75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399287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0,90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5B36A3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&lt;0,0029</w:t>
            </w:r>
          </w:p>
        </w:tc>
      </w:tr>
      <w:tr w:rsidR="007412BA" w:rsidRPr="00F677DC" w14:paraId="76883133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034991D7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386C8E1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EAE_S15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3793EFE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167892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C063A6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2,23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5FC081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8,21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0D03A4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3,38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F592F7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1,32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B7E57A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6,51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8F635D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87CDA6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3,20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8D3F5C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&lt;0,0029</w:t>
            </w:r>
          </w:p>
        </w:tc>
      </w:tr>
      <w:tr w:rsidR="007412BA" w:rsidRPr="00F677DC" w14:paraId="07A8199B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61D45900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2A674F5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EAE_S23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585C47A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735933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D5E15C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D772B5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3,03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FC7A37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8D60E4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6EE86A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2,33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7B1360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47341B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4AD4E7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0,44</w:t>
            </w:r>
          </w:p>
        </w:tc>
      </w:tr>
      <w:tr w:rsidR="007412BA" w:rsidRPr="00F677DC" w14:paraId="7F2F0EED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56EAF1C6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0E4A280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EAE_S24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4DEF3C8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DF1337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9517B0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5E9D15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1,39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6103AD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7AD195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6B258B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302B8E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A7C4DE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DC4BA6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0,23</w:t>
            </w:r>
          </w:p>
        </w:tc>
      </w:tr>
      <w:tr w:rsidR="007412BA" w:rsidRPr="00A903AD" w14:paraId="163F49C6" w14:textId="77777777" w:rsidTr="00885E82">
        <w:trPr>
          <w:trHeight w:val="240"/>
        </w:trPr>
        <w:tc>
          <w:tcPr>
            <w:tcW w:w="382" w:type="pct"/>
            <w:vMerge/>
            <w:vAlign w:val="center"/>
          </w:tcPr>
          <w:p w14:paraId="4B5C8552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</w:tcPr>
          <w:p w14:paraId="377371EE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EAE_S28</w:t>
            </w:r>
          </w:p>
        </w:tc>
        <w:tc>
          <w:tcPr>
            <w:tcW w:w="345" w:type="pct"/>
            <w:shd w:val="clear" w:color="auto" w:fill="auto"/>
            <w:noWrap/>
            <w:vAlign w:val="center"/>
          </w:tcPr>
          <w:p w14:paraId="62E69AD0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43CE1838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0,45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54840372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0,69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678503DA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3,08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74F1C16C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0,28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79963668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2B21C76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2,33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55FA84E7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0,22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06C967F1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0,97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77A529BE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0,64</w:t>
            </w:r>
          </w:p>
        </w:tc>
      </w:tr>
      <w:tr w:rsidR="007412BA" w:rsidRPr="00F677DC" w14:paraId="2DC1DE83" w14:textId="77777777" w:rsidTr="00885E82">
        <w:trPr>
          <w:trHeight w:val="240"/>
        </w:trPr>
        <w:tc>
          <w:tcPr>
            <w:tcW w:w="382" w:type="pct"/>
            <w:vMerge/>
            <w:vAlign w:val="center"/>
          </w:tcPr>
          <w:p w14:paraId="14FDEC33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</w:tcPr>
          <w:p w14:paraId="6C5B2E0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EAE_S37</w:t>
            </w:r>
          </w:p>
        </w:tc>
        <w:tc>
          <w:tcPr>
            <w:tcW w:w="345" w:type="pct"/>
            <w:shd w:val="clear" w:color="auto" w:fill="auto"/>
            <w:noWrap/>
            <w:vAlign w:val="center"/>
          </w:tcPr>
          <w:p w14:paraId="0100AF2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24C86C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CDBFDD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0,53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3EA66CF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2,51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1AE72D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6C77977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42FB6EE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1,88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42DA5B5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4DEE5CF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4C71331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0,33</w:t>
            </w:r>
          </w:p>
        </w:tc>
      </w:tr>
      <w:tr w:rsidR="007412BA" w:rsidRPr="00F677DC" w14:paraId="5171893B" w14:textId="77777777" w:rsidTr="00885E82">
        <w:trPr>
          <w:trHeight w:val="240"/>
        </w:trPr>
        <w:tc>
          <w:tcPr>
            <w:tcW w:w="382" w:type="pct"/>
            <w:vMerge/>
            <w:vAlign w:val="center"/>
          </w:tcPr>
          <w:p w14:paraId="01820350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</w:tcPr>
          <w:p w14:paraId="73C5BE9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EAE_S42</w:t>
            </w:r>
          </w:p>
        </w:tc>
        <w:tc>
          <w:tcPr>
            <w:tcW w:w="345" w:type="pct"/>
            <w:shd w:val="clear" w:color="auto" w:fill="auto"/>
            <w:noWrap/>
            <w:vAlign w:val="center"/>
          </w:tcPr>
          <w:p w14:paraId="042EBA3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0,52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0FA9ECD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3,36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04F0352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12,48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0E32BC8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40,39</w:t>
            </w:r>
          </w:p>
        </w:tc>
        <w:tc>
          <w:tcPr>
            <w:tcW w:w="374" w:type="pct"/>
            <w:shd w:val="clear" w:color="auto" w:fill="auto"/>
            <w:noWrap/>
          </w:tcPr>
          <w:p w14:paraId="4B767D5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2,72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BB2B88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0,97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325E426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29,25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6525383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2,08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5FEA599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3C7AE35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4,80</w:t>
            </w:r>
          </w:p>
        </w:tc>
      </w:tr>
      <w:tr w:rsidR="007412BA" w:rsidRPr="00F677DC" w14:paraId="7BFD58E6" w14:textId="77777777" w:rsidTr="00885E82">
        <w:trPr>
          <w:trHeight w:val="240"/>
        </w:trPr>
        <w:tc>
          <w:tcPr>
            <w:tcW w:w="382" w:type="pct"/>
            <w:vMerge w:val="restart"/>
            <w:shd w:val="clear" w:color="auto" w:fill="auto"/>
            <w:noWrap/>
            <w:vAlign w:val="center"/>
            <w:hideMark/>
          </w:tcPr>
          <w:p w14:paraId="0BAA6E7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 5</w:t>
            </w: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245D3A8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EAE_S7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279C133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999A5E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67D897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1,77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90FAD8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7,18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981650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40D3B2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AA2DB7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6,52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4CA936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A8616E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2,18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529B47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0,85</w:t>
            </w:r>
          </w:p>
        </w:tc>
      </w:tr>
      <w:tr w:rsidR="007412BA" w:rsidRPr="00F677DC" w14:paraId="77A63AEC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414872AE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1364524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EAE_S9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0AB467A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5FA061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3C809E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C2FC3B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1,16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F735E0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7EB0EA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F9D196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1,39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8E4088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F286F9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D4E15C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0,19</w:t>
            </w:r>
          </w:p>
        </w:tc>
      </w:tr>
      <w:tr w:rsidR="007412BA" w:rsidRPr="00F677DC" w14:paraId="0E6A4E6B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3F2F6273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17E0B33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EAE_S13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22480BD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0FBF0A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C4D236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654A26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3,91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7E71DC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86E961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580C3A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3,39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7DF9D1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&lt;0,0008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89A3BA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FEEFCE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&lt;0,0029</w:t>
            </w:r>
          </w:p>
        </w:tc>
      </w:tr>
      <w:tr w:rsidR="007412BA" w:rsidRPr="00F677DC" w14:paraId="4B1354E0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1F4F2070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399C19B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EAE_S17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34926D3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074057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0,99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E0241B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2,24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7A06FE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7,82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0F11FD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D5F8D2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5B6789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6,84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43D22E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86FEC6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2,62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8CCFD0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1,00</w:t>
            </w:r>
          </w:p>
        </w:tc>
      </w:tr>
      <w:tr w:rsidR="007412BA" w:rsidRPr="00F677DC" w14:paraId="7A6DA0D9" w14:textId="77777777" w:rsidTr="00885E82">
        <w:trPr>
          <w:trHeight w:val="240"/>
        </w:trPr>
        <w:tc>
          <w:tcPr>
            <w:tcW w:w="382" w:type="pct"/>
            <w:vMerge/>
            <w:vAlign w:val="center"/>
            <w:hideMark/>
          </w:tcPr>
          <w:p w14:paraId="3FABE7B9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  <w:hideMark/>
          </w:tcPr>
          <w:p w14:paraId="40E56F9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EAE_S1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14:paraId="3CF69CF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BF18B6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7,07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C7D9AB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&lt;0,0012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9A4AC4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62,59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D72052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2,83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A3D399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0,77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9D7DA3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54,79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8DBEAF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3,41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7D2D8C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21,36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ED3479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9,55</w:t>
            </w:r>
          </w:p>
        </w:tc>
      </w:tr>
      <w:tr w:rsidR="007412BA" w:rsidRPr="00A903AD" w14:paraId="3B12BBAF" w14:textId="77777777" w:rsidTr="00885E82">
        <w:trPr>
          <w:trHeight w:val="240"/>
        </w:trPr>
        <w:tc>
          <w:tcPr>
            <w:tcW w:w="382" w:type="pct"/>
            <w:vMerge/>
            <w:vAlign w:val="center"/>
          </w:tcPr>
          <w:p w14:paraId="5AC0ABDA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</w:tcPr>
          <w:p w14:paraId="2C8DB053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EAE_S25</w:t>
            </w:r>
          </w:p>
        </w:tc>
        <w:tc>
          <w:tcPr>
            <w:tcW w:w="345" w:type="pct"/>
            <w:shd w:val="clear" w:color="auto" w:fill="auto"/>
            <w:noWrap/>
            <w:vAlign w:val="center"/>
          </w:tcPr>
          <w:p w14:paraId="52B229BB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7F7D303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966D908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2,10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9A0D190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5,85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499449FE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0,52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58E77674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42B83089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4,78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2F2ABCEE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0,59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59EC30A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3,10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06AD228A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1,20</w:t>
            </w:r>
          </w:p>
        </w:tc>
      </w:tr>
      <w:tr w:rsidR="007412BA" w:rsidRPr="00A903AD" w14:paraId="014C57D4" w14:textId="77777777" w:rsidTr="00885E82">
        <w:trPr>
          <w:trHeight w:val="240"/>
        </w:trPr>
        <w:tc>
          <w:tcPr>
            <w:tcW w:w="382" w:type="pct"/>
            <w:vMerge/>
            <w:vAlign w:val="center"/>
          </w:tcPr>
          <w:p w14:paraId="58B70137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</w:tcPr>
          <w:p w14:paraId="7FB6703F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EAE_S29</w:t>
            </w:r>
          </w:p>
        </w:tc>
        <w:tc>
          <w:tcPr>
            <w:tcW w:w="345" w:type="pct"/>
            <w:shd w:val="clear" w:color="auto" w:fill="auto"/>
            <w:noWrap/>
            <w:vAlign w:val="center"/>
          </w:tcPr>
          <w:p w14:paraId="14FD15DA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4C3C1480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37EB5734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5A7D4486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0,45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2BAB255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&lt;0,0022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F581EB4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&lt;0,0009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29E9F3C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0,32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6A4F6AFB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&lt;0,0008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03C80324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2B2D3B65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&lt;0,0029</w:t>
            </w:r>
          </w:p>
        </w:tc>
      </w:tr>
      <w:tr w:rsidR="007412BA" w:rsidRPr="00F677DC" w14:paraId="70A71BE8" w14:textId="77777777" w:rsidTr="00885E82">
        <w:trPr>
          <w:trHeight w:val="240"/>
        </w:trPr>
        <w:tc>
          <w:tcPr>
            <w:tcW w:w="382" w:type="pct"/>
            <w:vMerge/>
            <w:vAlign w:val="center"/>
          </w:tcPr>
          <w:p w14:paraId="68D21417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noWrap/>
            <w:vAlign w:val="center"/>
          </w:tcPr>
          <w:p w14:paraId="5E59996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EAE_S43</w:t>
            </w:r>
          </w:p>
        </w:tc>
        <w:tc>
          <w:tcPr>
            <w:tcW w:w="345" w:type="pct"/>
            <w:shd w:val="clear" w:color="auto" w:fill="auto"/>
            <w:noWrap/>
            <w:vAlign w:val="center"/>
          </w:tcPr>
          <w:p w14:paraId="2E5F3B6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6765AE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0,77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5589EEC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3,27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279A8EE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11,41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6F6A083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0,72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51CB0CD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75B75CC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9,24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66E461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0,59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1F846C8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&lt;0,0007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14:paraId="36442E0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1,25</w:t>
            </w:r>
          </w:p>
        </w:tc>
      </w:tr>
    </w:tbl>
    <w:p w14:paraId="55E69129" w14:textId="77777777" w:rsidR="007412BA" w:rsidRDefault="007412BA" w:rsidP="007412BA">
      <w:pPr>
        <w:spacing w:before="160" w:afterLines="160" w:after="384" w:line="360" w:lineRule="auto"/>
        <w:jc w:val="both"/>
        <w:rPr>
          <w:rFonts w:eastAsia="Calibri" w:cs="Arial"/>
          <w:sz w:val="20"/>
          <w:szCs w:val="20"/>
          <w:lang w:val="pt-BR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2703"/>
        <w:gridCol w:w="1271"/>
        <w:gridCol w:w="1269"/>
        <w:gridCol w:w="1271"/>
        <w:gridCol w:w="1271"/>
        <w:gridCol w:w="1271"/>
        <w:gridCol w:w="1271"/>
        <w:gridCol w:w="1271"/>
        <w:gridCol w:w="1260"/>
      </w:tblGrid>
      <w:tr w:rsidR="007412BA" w:rsidRPr="00F677DC" w14:paraId="56384FA4" w14:textId="77777777" w:rsidTr="00885E82">
        <w:trPr>
          <w:trHeight w:val="240"/>
          <w:tblHeader/>
        </w:trPr>
        <w:tc>
          <w:tcPr>
            <w:tcW w:w="408" w:type="pct"/>
            <w:shd w:val="clear" w:color="auto" w:fill="auto"/>
            <w:noWrap/>
            <w:vAlign w:val="center"/>
            <w:hideMark/>
          </w:tcPr>
          <w:p w14:paraId="095BB1B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</w:t>
            </w: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1DBE12A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Nome Estação Amostral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FDD46B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PCB 177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06EF867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PCB 180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E0774B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PCB 170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F14EA9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PCB 203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07799F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PCB 195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75A51C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PCB 194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EFF155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PCB 206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5AE31F6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∑ PCB</w:t>
            </w:r>
          </w:p>
        </w:tc>
      </w:tr>
      <w:tr w:rsidR="007412BA" w:rsidRPr="00F677DC" w14:paraId="2BE4C511" w14:textId="77777777" w:rsidTr="00885E82">
        <w:trPr>
          <w:gridAfter w:val="7"/>
          <w:wAfter w:w="3173" w:type="pct"/>
          <w:trHeight w:val="240"/>
        </w:trPr>
        <w:tc>
          <w:tcPr>
            <w:tcW w:w="408" w:type="pct"/>
            <w:shd w:val="clear" w:color="auto" w:fill="auto"/>
            <w:noWrap/>
            <w:vAlign w:val="center"/>
            <w:hideMark/>
          </w:tcPr>
          <w:p w14:paraId="49541A4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vAlign w:val="center"/>
          </w:tcPr>
          <w:p w14:paraId="3A80C52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</w:rPr>
              <w:t>Steno bredanensis</w:t>
            </w:r>
          </w:p>
        </w:tc>
        <w:tc>
          <w:tcPr>
            <w:tcW w:w="454" w:type="pct"/>
          </w:tcPr>
          <w:p w14:paraId="791814D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7412BA" w:rsidRPr="00F677DC" w14:paraId="14F33A92" w14:textId="77777777" w:rsidTr="00885E82">
        <w:trPr>
          <w:trHeight w:val="240"/>
        </w:trPr>
        <w:tc>
          <w:tcPr>
            <w:tcW w:w="408" w:type="pct"/>
            <w:vMerge w:val="restart"/>
            <w:shd w:val="clear" w:color="auto" w:fill="auto"/>
            <w:noWrap/>
            <w:vAlign w:val="center"/>
            <w:hideMark/>
          </w:tcPr>
          <w:p w14:paraId="0268D6F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0B0ADD7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ADF69D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7,27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27EB2EE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25,33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4729F5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14,99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C56D2F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7,81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9E9620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2,79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9631EE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7,83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AA66F9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1,37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4E14F47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235,84</w:t>
            </w:r>
          </w:p>
        </w:tc>
      </w:tr>
      <w:tr w:rsidR="007412BA" w:rsidRPr="00F677DC" w14:paraId="6A61F343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521AB580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65B1CDC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12F78A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453444B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13D9E4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3ED527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282AA0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9C1B65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77DA12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299C407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7,11</w:t>
            </w:r>
          </w:p>
        </w:tc>
      </w:tr>
      <w:tr w:rsidR="007412BA" w:rsidRPr="00F677DC" w14:paraId="6FE7D70E" w14:textId="77777777" w:rsidTr="00885E82">
        <w:trPr>
          <w:gridAfter w:val="7"/>
          <w:wAfter w:w="3173" w:type="pct"/>
          <w:trHeight w:val="240"/>
        </w:trPr>
        <w:tc>
          <w:tcPr>
            <w:tcW w:w="408" w:type="pct"/>
            <w:shd w:val="clear" w:color="auto" w:fill="auto"/>
            <w:noWrap/>
            <w:vAlign w:val="center"/>
            <w:hideMark/>
          </w:tcPr>
          <w:p w14:paraId="4ABE4FF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vAlign w:val="center"/>
          </w:tcPr>
          <w:p w14:paraId="020EB5E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</w:rPr>
              <w:t>Sotalia guianensis</w:t>
            </w:r>
          </w:p>
        </w:tc>
        <w:tc>
          <w:tcPr>
            <w:tcW w:w="454" w:type="pct"/>
          </w:tcPr>
          <w:p w14:paraId="0964824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7412BA" w:rsidRPr="00F677DC" w14:paraId="578EF82D" w14:textId="77777777" w:rsidTr="00885E82">
        <w:trPr>
          <w:trHeight w:val="240"/>
        </w:trPr>
        <w:tc>
          <w:tcPr>
            <w:tcW w:w="408" w:type="pct"/>
            <w:vMerge w:val="restart"/>
            <w:shd w:val="clear" w:color="auto" w:fill="auto"/>
            <w:noWrap/>
            <w:vAlign w:val="center"/>
            <w:hideMark/>
          </w:tcPr>
          <w:p w14:paraId="2C323A6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 1</w:t>
            </w: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1DF8260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3D726B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1,64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7FF439D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12,35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75B589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6,50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661E23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6,80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430E1A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1,45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24E876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2,27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9AE822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46C3909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111,34</w:t>
            </w:r>
          </w:p>
        </w:tc>
      </w:tr>
      <w:tr w:rsidR="007412BA" w:rsidRPr="00F677DC" w14:paraId="3D2A9871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22D3B1D6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2E5A304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4FA6C2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3,70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2614110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16,14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ADCF80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9,34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A23116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E5EC05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4054DA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A80D25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5B112E5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142,37</w:t>
            </w:r>
          </w:p>
        </w:tc>
      </w:tr>
      <w:tr w:rsidR="007412BA" w:rsidRPr="00F677DC" w14:paraId="362F5099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2626F7AD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3FF86C6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EAE_N14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863B35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63E3D71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6C04A7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9F5129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9D70B8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9E1869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BF44AA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35E1E58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3,93</w:t>
            </w:r>
          </w:p>
        </w:tc>
      </w:tr>
      <w:tr w:rsidR="007412BA" w:rsidRPr="00F677DC" w14:paraId="35C4FC6B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5033CE47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6E7D6BA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EAE_N16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C98F60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7322980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1,01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12FDEB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4803B7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6754EE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D606FF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7B37F2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4C2154F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8,28</w:t>
            </w:r>
          </w:p>
        </w:tc>
      </w:tr>
      <w:tr w:rsidR="007412BA" w:rsidRPr="00F677DC" w14:paraId="37E2C506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61145E4D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65728A1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62941B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27CAF8C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0,89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0B5AD8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4CFBED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0D9C01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CAACE6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FBC36A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228A8A2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8,61</w:t>
            </w:r>
          </w:p>
        </w:tc>
      </w:tr>
      <w:tr w:rsidR="007412BA" w:rsidRPr="00F677DC" w14:paraId="227AF29F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11AD3C44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3DEDC25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EAE_N22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544471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0767F08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9836D9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20F3D8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DB916F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0B2421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19F619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4A6F14B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6,24</w:t>
            </w:r>
          </w:p>
        </w:tc>
      </w:tr>
      <w:tr w:rsidR="007412BA" w:rsidRPr="00F677DC" w14:paraId="26E33A9A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61BA8970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4C37790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EAE_N27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72C197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41D94B4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82A08A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F9C014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EE9191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F74789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242649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3818B4F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2,51</w:t>
            </w:r>
          </w:p>
        </w:tc>
      </w:tr>
      <w:tr w:rsidR="007412BA" w:rsidRPr="00F677DC" w14:paraId="4F1E38F2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764BFBBC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5C055AA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EAE_N28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474709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1210579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2,07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7FC92D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1,12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F9B412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21ECA8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24CB60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3F0C0C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161F702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14,16</w:t>
            </w:r>
          </w:p>
        </w:tc>
      </w:tr>
      <w:tr w:rsidR="007412BA" w:rsidRPr="00F677DC" w14:paraId="6C3591CD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557B7F45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7DCE4E5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EAE_N31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EA1068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32841A1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2,09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0EAF03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1,03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00DC5A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B65159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FFA7EA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7DA827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24CD1F4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15,22</w:t>
            </w:r>
          </w:p>
        </w:tc>
      </w:tr>
      <w:tr w:rsidR="007412BA" w:rsidRPr="00F677DC" w14:paraId="3CDE1BC3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5E27495A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2435E07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EAE_N33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1F19FE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6D905D3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1,08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6553AA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EB82F0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AF1CE6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988269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73DABF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63FB5AF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7,80</w:t>
            </w:r>
          </w:p>
        </w:tc>
      </w:tr>
      <w:tr w:rsidR="007412BA" w:rsidRPr="00F677DC" w14:paraId="77992DD7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2FDBD3BE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1F56F9F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EAE_N34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6BF44D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52C04E4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688151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D9F0E7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9FBD58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D3ABEF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1BD8C9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3FC805F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4,21</w:t>
            </w:r>
          </w:p>
        </w:tc>
      </w:tr>
      <w:tr w:rsidR="007412BA" w:rsidRPr="00F677DC" w14:paraId="6C538D62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4A8086E4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3FC3C75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EAE_N36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4C3781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69E33DF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2,60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DCCC8E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4442B2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638137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050959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E87093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3D792A2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18,30</w:t>
            </w:r>
          </w:p>
        </w:tc>
      </w:tr>
      <w:tr w:rsidR="007412BA" w:rsidRPr="00F677DC" w14:paraId="4940E290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5C63D9AB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7DA252B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EAE_N37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74BBE9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0FDAD88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9B2A08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4C5CFF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3C8C81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8B025F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8AE57B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6368DF0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2,49</w:t>
            </w:r>
          </w:p>
        </w:tc>
      </w:tr>
      <w:tr w:rsidR="007412BA" w:rsidRPr="00F677DC" w14:paraId="27FA0CA5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5940920A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1D2F80C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EAE_N39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26BD81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3E4CB72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01A343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85324C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8B6187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CD48B7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0F6CA4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36BA667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0,28</w:t>
            </w:r>
          </w:p>
        </w:tc>
      </w:tr>
      <w:tr w:rsidR="007412BA" w:rsidRPr="00F677DC" w14:paraId="2B968DBD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3EC3E3DE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7C0991E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EAE_N40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62EB44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18C75A6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2E4850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0,90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3D116D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7653AA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186D8C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D371D2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0666AA0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11,35</w:t>
            </w:r>
          </w:p>
        </w:tc>
      </w:tr>
      <w:tr w:rsidR="007412BA" w:rsidRPr="00F677DC" w14:paraId="143BABF7" w14:textId="77777777" w:rsidTr="00885E82">
        <w:trPr>
          <w:trHeight w:val="260"/>
        </w:trPr>
        <w:tc>
          <w:tcPr>
            <w:tcW w:w="408" w:type="pct"/>
            <w:vMerge/>
            <w:vAlign w:val="center"/>
            <w:hideMark/>
          </w:tcPr>
          <w:p w14:paraId="49C85D68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vAlign w:val="center"/>
            <w:hideMark/>
          </w:tcPr>
          <w:p w14:paraId="26B43F2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EAE_N41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BE7122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3,52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1AB1613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32,81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1EAD05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16,47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847B29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19BE11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0,82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4160D3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5,73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D05A7C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0D01AC4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220,21</w:t>
            </w:r>
          </w:p>
        </w:tc>
      </w:tr>
      <w:tr w:rsidR="007412BA" w:rsidRPr="00F677DC" w14:paraId="1774CCF1" w14:textId="77777777" w:rsidTr="00885E82">
        <w:trPr>
          <w:trHeight w:val="260"/>
        </w:trPr>
        <w:tc>
          <w:tcPr>
            <w:tcW w:w="408" w:type="pct"/>
            <w:vMerge/>
            <w:vAlign w:val="center"/>
            <w:hideMark/>
          </w:tcPr>
          <w:p w14:paraId="5040D9BA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vAlign w:val="center"/>
            <w:hideMark/>
          </w:tcPr>
          <w:p w14:paraId="62ED9AD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EAE_N42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05A4E5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337C8C2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3,68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C1A0D4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2,27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E7D78A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E8B4AA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0BCDA2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809644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1B57EEE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33,09</w:t>
            </w:r>
          </w:p>
        </w:tc>
      </w:tr>
      <w:tr w:rsidR="007412BA" w:rsidRPr="00F677DC" w14:paraId="52C5B7BB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76E6F5CA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1570481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EAE_PPN2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F8A37A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4485DC5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1,36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E627A7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3016CB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8B5875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71712E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B3C9B5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 0.005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0F1FD1F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14,41</w:t>
            </w:r>
          </w:p>
        </w:tc>
      </w:tr>
      <w:tr w:rsidR="007412BA" w:rsidRPr="00F677DC" w14:paraId="2C55F6FF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06266F15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0B802C8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EAE_PPN8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F3A18B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02D2986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42E115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65C39F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B28467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323401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A5F2A9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6FF1DA7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0,68</w:t>
            </w:r>
          </w:p>
        </w:tc>
      </w:tr>
      <w:tr w:rsidR="007412BA" w:rsidRPr="00F677DC" w14:paraId="2F4C6269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78F1554C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5D623B7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EAE_PPN3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C8F618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439E2F9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1,89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694BE1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34DA3C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1,03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4916D0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A0F731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DBE136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5FFAB05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11,58</w:t>
            </w:r>
          </w:p>
        </w:tc>
      </w:tr>
      <w:tr w:rsidR="007412BA" w:rsidRPr="00F677DC" w14:paraId="64F2F064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20681756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5453F2C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EAE_PPN4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3952FB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7D53F8C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0,96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97D170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EE9753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D4344C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8B2794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1E49E9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5AA41CD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6,64</w:t>
            </w:r>
          </w:p>
        </w:tc>
      </w:tr>
      <w:tr w:rsidR="007412BA" w:rsidRPr="00F677DC" w14:paraId="7AD8F9E6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56FD2470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486BBD0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EAE_PPN5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8403F7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03CF845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B1585E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3BDD50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4A1D0D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ED5D8D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CED93C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714B8FC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2,34</w:t>
            </w:r>
          </w:p>
        </w:tc>
      </w:tr>
      <w:tr w:rsidR="007412BA" w:rsidRPr="00F677DC" w14:paraId="7B8A1224" w14:textId="77777777" w:rsidTr="00885E82">
        <w:trPr>
          <w:trHeight w:val="240"/>
        </w:trPr>
        <w:tc>
          <w:tcPr>
            <w:tcW w:w="408" w:type="pct"/>
            <w:vMerge/>
            <w:tcBorders>
              <w:bottom w:val="nil"/>
            </w:tcBorders>
            <w:vAlign w:val="center"/>
            <w:hideMark/>
          </w:tcPr>
          <w:p w14:paraId="70F7D693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6EEFC68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EAE_PPN6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F9F1B8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15EEF93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0,88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BDB3BE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495B1A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DCC6DD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69EB0C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0F10D7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1A9FB25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6,55</w:t>
            </w:r>
          </w:p>
        </w:tc>
      </w:tr>
      <w:tr w:rsidR="007412BA" w:rsidRPr="00F677DC" w14:paraId="695079DA" w14:textId="77777777" w:rsidTr="00885E82">
        <w:trPr>
          <w:trHeight w:val="240"/>
        </w:trPr>
        <w:tc>
          <w:tcPr>
            <w:tcW w:w="408" w:type="pct"/>
            <w:vMerge w:val="restart"/>
            <w:tcBorders>
              <w:top w:val="nil"/>
            </w:tcBorders>
            <w:vAlign w:val="center"/>
          </w:tcPr>
          <w:p w14:paraId="7AE6DB0C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056E51D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EAE_N48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7445C5D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14:paraId="33C4DB0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0,64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221334F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0,35</w:t>
            </w:r>
          </w:p>
        </w:tc>
        <w:tc>
          <w:tcPr>
            <w:tcW w:w="454" w:type="pct"/>
            <w:shd w:val="clear" w:color="auto" w:fill="auto"/>
            <w:noWrap/>
          </w:tcPr>
          <w:p w14:paraId="55E2F17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B51720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7E5756D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77ABA82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0F5E105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14:paraId="26A6D54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4,40</w:t>
            </w:r>
          </w:p>
        </w:tc>
      </w:tr>
      <w:tr w:rsidR="007412BA" w:rsidRPr="00F677DC" w14:paraId="1B526B0B" w14:textId="77777777" w:rsidTr="00885E82">
        <w:trPr>
          <w:trHeight w:val="240"/>
        </w:trPr>
        <w:tc>
          <w:tcPr>
            <w:tcW w:w="408" w:type="pct"/>
            <w:vMerge/>
            <w:vAlign w:val="center"/>
          </w:tcPr>
          <w:p w14:paraId="4F5F8C77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1F9C9D2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EAE_N49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5644C40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&lt;0,0028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14:paraId="2721B7A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0,39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538F83D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454" w:type="pct"/>
            <w:shd w:val="clear" w:color="auto" w:fill="auto"/>
            <w:noWrap/>
          </w:tcPr>
          <w:p w14:paraId="43C0D65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B51720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57EAE91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69FE223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5573EE5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14:paraId="5B8BC00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3,20</w:t>
            </w:r>
          </w:p>
        </w:tc>
      </w:tr>
      <w:tr w:rsidR="007412BA" w:rsidRPr="00F677DC" w14:paraId="541F328B" w14:textId="77777777" w:rsidTr="00885E82">
        <w:trPr>
          <w:trHeight w:val="240"/>
        </w:trPr>
        <w:tc>
          <w:tcPr>
            <w:tcW w:w="408" w:type="pct"/>
            <w:vMerge/>
            <w:vAlign w:val="center"/>
          </w:tcPr>
          <w:p w14:paraId="43E135B3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31D5F06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EAE_N50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7774EAE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&lt;0,0028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14:paraId="5B65467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574CF7E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454" w:type="pct"/>
            <w:shd w:val="clear" w:color="auto" w:fill="auto"/>
            <w:noWrap/>
          </w:tcPr>
          <w:p w14:paraId="3ECF4D5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B51720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31D7803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335F786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709A015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14:paraId="5F33751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0,80</w:t>
            </w:r>
          </w:p>
        </w:tc>
      </w:tr>
      <w:tr w:rsidR="007412BA" w:rsidRPr="00F677DC" w14:paraId="5421DCA0" w14:textId="77777777" w:rsidTr="00885E82">
        <w:trPr>
          <w:trHeight w:val="240"/>
        </w:trPr>
        <w:tc>
          <w:tcPr>
            <w:tcW w:w="408" w:type="pct"/>
            <w:vMerge w:val="restart"/>
            <w:shd w:val="clear" w:color="auto" w:fill="auto"/>
            <w:noWrap/>
            <w:vAlign w:val="center"/>
            <w:hideMark/>
          </w:tcPr>
          <w:p w14:paraId="4BE2D3C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 2</w:t>
            </w: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57E2D4C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40AAB1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185188E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AFE356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0,99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553735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D7C3F3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292422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000A0E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132A2D8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11,04</w:t>
            </w:r>
          </w:p>
        </w:tc>
      </w:tr>
      <w:tr w:rsidR="007412BA" w:rsidRPr="00F677DC" w14:paraId="26F255F0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3219C9A2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225907B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C89FCB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64B05D9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2,79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D02EEF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1,68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495C79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1174B4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5B048B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6E3B2B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384AC19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26,85</w:t>
            </w:r>
          </w:p>
        </w:tc>
      </w:tr>
      <w:tr w:rsidR="007412BA" w:rsidRPr="00F677DC" w14:paraId="5A9A96EE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39D7B0FA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22AD4A0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EAE_N19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CFDB4E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5C11CAE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1,94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1A1B06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1,25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2F9008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5966C8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6CF1C7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283C06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5378C14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20,85</w:t>
            </w:r>
          </w:p>
        </w:tc>
      </w:tr>
      <w:tr w:rsidR="007412BA" w:rsidRPr="00F677DC" w14:paraId="4743D330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779D0AC4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5EB2E70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EAE_S22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055F20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4C33B5E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1,08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6D5A52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D2D7AE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4D17A9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358B80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D983E0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549084C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15,29</w:t>
            </w:r>
          </w:p>
        </w:tc>
      </w:tr>
      <w:tr w:rsidR="007412BA" w:rsidRPr="00F677DC" w14:paraId="0A70946F" w14:textId="77777777" w:rsidTr="00885E82">
        <w:trPr>
          <w:trHeight w:val="240"/>
        </w:trPr>
        <w:tc>
          <w:tcPr>
            <w:tcW w:w="408" w:type="pct"/>
            <w:vMerge/>
            <w:vAlign w:val="center"/>
          </w:tcPr>
          <w:p w14:paraId="1009B80D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5FE6758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EAE_S30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2736CB3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14:paraId="7C1E4E9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1,53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31BA331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0,78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4F46448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B37493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55BFED1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3EF6B94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0,27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1A2FE98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14:paraId="3B1E09F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11,40</w:t>
            </w:r>
          </w:p>
        </w:tc>
      </w:tr>
      <w:tr w:rsidR="007412BA" w:rsidRPr="00F677DC" w14:paraId="64E6B598" w14:textId="77777777" w:rsidTr="00885E82">
        <w:trPr>
          <w:trHeight w:val="240"/>
        </w:trPr>
        <w:tc>
          <w:tcPr>
            <w:tcW w:w="408" w:type="pct"/>
            <w:vMerge w:val="restart"/>
            <w:shd w:val="clear" w:color="auto" w:fill="auto"/>
            <w:noWrap/>
            <w:vAlign w:val="center"/>
            <w:hideMark/>
          </w:tcPr>
          <w:p w14:paraId="1BFB220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 3</w:t>
            </w: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0C55D0E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33CA7C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58FE5AE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0,79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0F264A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0,48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E0C237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2BAAE4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EBBDBC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7EAB41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720C821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9,40</w:t>
            </w:r>
          </w:p>
        </w:tc>
      </w:tr>
      <w:tr w:rsidR="007412BA" w:rsidRPr="00F677DC" w14:paraId="47BB33C7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01D165F5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5941246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EAE_S18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31E1FF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25BD3F7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0,84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8379D6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0,48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89F547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37801F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DF13FE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B2E019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5F01162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8,30</w:t>
            </w:r>
          </w:p>
        </w:tc>
      </w:tr>
      <w:tr w:rsidR="007412BA" w:rsidRPr="00A903AD" w14:paraId="2BD34A51" w14:textId="77777777" w:rsidTr="00885E82">
        <w:trPr>
          <w:trHeight w:val="240"/>
        </w:trPr>
        <w:tc>
          <w:tcPr>
            <w:tcW w:w="408" w:type="pct"/>
            <w:vMerge/>
            <w:vAlign w:val="center"/>
          </w:tcPr>
          <w:p w14:paraId="73BE24D1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609769B9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A903AD">
              <w:rPr>
                <w:rFonts w:eastAsia="Times New Roman" w:cs="Arial"/>
                <w:b/>
                <w:bCs/>
                <w:sz w:val="18"/>
                <w:szCs w:val="18"/>
              </w:rPr>
              <w:t>EAE_S27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2BBFCB87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14:paraId="77EFD467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0,83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46B475DE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0,46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141AA8A2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5DC4004E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434C85AE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0,13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69B139C7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14:paraId="4F0271C4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6,36</w:t>
            </w:r>
          </w:p>
        </w:tc>
      </w:tr>
      <w:tr w:rsidR="007412BA" w:rsidRPr="00F677DC" w14:paraId="11D16F2E" w14:textId="77777777" w:rsidTr="00885E82">
        <w:trPr>
          <w:trHeight w:val="240"/>
        </w:trPr>
        <w:tc>
          <w:tcPr>
            <w:tcW w:w="408" w:type="pct"/>
            <w:vMerge/>
            <w:vAlign w:val="center"/>
          </w:tcPr>
          <w:p w14:paraId="63D6BE4B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404F3E4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EAE_S32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3B150D6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0,44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14:paraId="31AEDEB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3,30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1CA2C6D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1,74</w:t>
            </w:r>
          </w:p>
        </w:tc>
        <w:tc>
          <w:tcPr>
            <w:tcW w:w="454" w:type="pct"/>
            <w:shd w:val="clear" w:color="auto" w:fill="auto"/>
            <w:noWrap/>
          </w:tcPr>
          <w:p w14:paraId="2BB3982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D66E8D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23DFD1E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5C8543D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0,53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7F87972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14:paraId="0FBE47B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25,80</w:t>
            </w:r>
          </w:p>
        </w:tc>
      </w:tr>
      <w:tr w:rsidR="007412BA" w:rsidRPr="00F677DC" w14:paraId="2D6551AD" w14:textId="77777777" w:rsidTr="00885E82">
        <w:trPr>
          <w:trHeight w:val="240"/>
        </w:trPr>
        <w:tc>
          <w:tcPr>
            <w:tcW w:w="408" w:type="pct"/>
            <w:vMerge/>
            <w:vAlign w:val="center"/>
          </w:tcPr>
          <w:p w14:paraId="2AA2E053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458494D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EAE_S35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0A4FAB6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0,31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14:paraId="2D6FE62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3,22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38DCA46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1,61</w:t>
            </w:r>
          </w:p>
        </w:tc>
        <w:tc>
          <w:tcPr>
            <w:tcW w:w="454" w:type="pct"/>
            <w:shd w:val="clear" w:color="auto" w:fill="auto"/>
            <w:noWrap/>
          </w:tcPr>
          <w:p w14:paraId="039B0B0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D66E8D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6E02298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6400567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0,47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7C03050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14:paraId="1AE3BA0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22,10</w:t>
            </w:r>
          </w:p>
        </w:tc>
      </w:tr>
      <w:tr w:rsidR="007412BA" w:rsidRPr="00F677DC" w14:paraId="7A854B68" w14:textId="77777777" w:rsidTr="00885E82">
        <w:trPr>
          <w:trHeight w:val="240"/>
        </w:trPr>
        <w:tc>
          <w:tcPr>
            <w:tcW w:w="408" w:type="pct"/>
            <w:vMerge w:val="restart"/>
            <w:shd w:val="clear" w:color="auto" w:fill="auto"/>
            <w:noWrap/>
            <w:vAlign w:val="center"/>
            <w:hideMark/>
          </w:tcPr>
          <w:p w14:paraId="22FB223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 4</w:t>
            </w: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175CF6B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472B18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3,45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1F11BEC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1,73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6D14C6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11,14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66D29B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2,55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4E7307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0,77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43A57C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3,06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D459F3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0,23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72F9F6F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164,50</w:t>
            </w:r>
          </w:p>
        </w:tc>
      </w:tr>
      <w:tr w:rsidR="007412BA" w:rsidRPr="00F677DC" w14:paraId="3E831621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66AACC97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4177A7C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EAE_S8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66C5ED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1,12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267F97B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6,48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7EBAB5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3,74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717C42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0,86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5CCC67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BE682F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53C3A3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0292383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51,39</w:t>
            </w:r>
          </w:p>
        </w:tc>
      </w:tr>
      <w:tr w:rsidR="007412BA" w:rsidRPr="00F677DC" w14:paraId="3C423A2E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45F4D7C4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5D065AA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7CFF04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2,21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5F420EE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18,04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44209A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9,26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479612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1,85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F90D6F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2933B1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2,67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54DA85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0F40993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100,48</w:t>
            </w:r>
          </w:p>
        </w:tc>
      </w:tr>
      <w:tr w:rsidR="007412BA" w:rsidRPr="00F677DC" w14:paraId="4EF1C448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53BECBD4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599E6B0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EAE_S12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D7D557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3C44B99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2,27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3904C9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1,40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1D61C6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E0DAC4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D973DD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0,42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E2B57D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4FD58F9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20,01</w:t>
            </w:r>
          </w:p>
        </w:tc>
      </w:tr>
      <w:tr w:rsidR="007412BA" w:rsidRPr="00F677DC" w14:paraId="40AD51BC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2C03DBBE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2B11DCD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752159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531455B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1,33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E294F5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0,84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1D5416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D3AD7E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5785C7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580A5B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036123F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8,19</w:t>
            </w:r>
          </w:p>
        </w:tc>
      </w:tr>
      <w:tr w:rsidR="007412BA" w:rsidRPr="00F677DC" w14:paraId="1F0DBBDB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54256A12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3A63070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411BD9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37A2EAC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3,34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01497A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3,20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109A0B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967E3F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1A1BE3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1,05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50B405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0BB0F75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38,42</w:t>
            </w:r>
          </w:p>
        </w:tc>
      </w:tr>
      <w:tr w:rsidR="007412BA" w:rsidRPr="00F677DC" w14:paraId="4702A3AF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6CEC8A53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4983787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EAE_S23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3B15B7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560E2C0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1,28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8BC264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0,85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514E61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DCC66C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58F0F3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0,28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C47C32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18170AB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18,24</w:t>
            </w:r>
          </w:p>
        </w:tc>
      </w:tr>
      <w:tr w:rsidR="007412BA" w:rsidRPr="00F677DC" w14:paraId="48A3EC66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4B4E59EC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17DC9B6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EAE_S24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542DB7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70EA59A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97DDA9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C38CAE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0,39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9CD8C5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D8CA4F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7A171A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17919F9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6,40</w:t>
            </w:r>
          </w:p>
        </w:tc>
      </w:tr>
      <w:tr w:rsidR="007412BA" w:rsidRPr="00A903AD" w14:paraId="1B281D18" w14:textId="77777777" w:rsidTr="00885E82">
        <w:trPr>
          <w:trHeight w:val="240"/>
        </w:trPr>
        <w:tc>
          <w:tcPr>
            <w:tcW w:w="408" w:type="pct"/>
            <w:vMerge/>
            <w:vAlign w:val="center"/>
          </w:tcPr>
          <w:p w14:paraId="53B0D3A7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41B49C43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EAE_S28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48DB9413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0,31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14:paraId="2ACC7FA9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1,41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024A394F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0,67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7485470A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38034572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708BE5BA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0,39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41F8FD11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14:paraId="08114F9E" w14:textId="77777777" w:rsidR="007412BA" w:rsidRPr="00A903AD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903AD">
              <w:rPr>
                <w:rFonts w:eastAsia="Times New Roman" w:cs="Arial"/>
                <w:color w:val="000000"/>
                <w:sz w:val="18"/>
                <w:szCs w:val="18"/>
              </w:rPr>
              <w:t>14,22</w:t>
            </w:r>
          </w:p>
        </w:tc>
      </w:tr>
      <w:tr w:rsidR="007412BA" w:rsidRPr="00F677DC" w14:paraId="5FC5D1AC" w14:textId="77777777" w:rsidTr="00885E82">
        <w:trPr>
          <w:trHeight w:val="240"/>
        </w:trPr>
        <w:tc>
          <w:tcPr>
            <w:tcW w:w="408" w:type="pct"/>
            <w:vMerge/>
            <w:vAlign w:val="center"/>
          </w:tcPr>
          <w:p w14:paraId="6CF0DA23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6EED684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EAE_S37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24C727E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&lt;0,0028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14:paraId="0753230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1,35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1B73E0B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0,71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4781B60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B37493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5630548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172784C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621E8A6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14:paraId="48B1959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8,40</w:t>
            </w:r>
          </w:p>
        </w:tc>
      </w:tr>
      <w:tr w:rsidR="007412BA" w:rsidRPr="00F677DC" w14:paraId="49847FCB" w14:textId="77777777" w:rsidTr="00885E82">
        <w:trPr>
          <w:trHeight w:val="240"/>
        </w:trPr>
        <w:tc>
          <w:tcPr>
            <w:tcW w:w="408" w:type="pct"/>
            <w:vMerge/>
            <w:vAlign w:val="center"/>
          </w:tcPr>
          <w:p w14:paraId="43099651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61D86B4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EAE_S42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46996CE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2,39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14:paraId="06F46E8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16,62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6A4208B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8,35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02561B9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B37493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3C6E57E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702E70F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2,91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40B17C5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14:paraId="73FCEFB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149,90</w:t>
            </w:r>
          </w:p>
        </w:tc>
      </w:tr>
      <w:tr w:rsidR="007412BA" w:rsidRPr="00F677DC" w14:paraId="2535A53E" w14:textId="77777777" w:rsidTr="00885E82">
        <w:trPr>
          <w:trHeight w:val="240"/>
        </w:trPr>
        <w:tc>
          <w:tcPr>
            <w:tcW w:w="408" w:type="pct"/>
            <w:vMerge w:val="restart"/>
            <w:shd w:val="clear" w:color="auto" w:fill="auto"/>
            <w:noWrap/>
            <w:vAlign w:val="center"/>
            <w:hideMark/>
          </w:tcPr>
          <w:p w14:paraId="7B27599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 5</w:t>
            </w: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2FA52E0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EE3AEA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0,61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2FB08DB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3,41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3399D4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1,87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4540AB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0,52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72C828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198196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312A21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1CE2006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32,53</w:t>
            </w:r>
          </w:p>
        </w:tc>
      </w:tr>
      <w:tr w:rsidR="007412BA" w:rsidRPr="00F677DC" w14:paraId="2C7F9C64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1610F5BF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23B0590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F546E0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250E18D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0,71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8DC24E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0,48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080BD9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0,12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5F5ED2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697937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0,23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001DD3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2290EA7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6,82</w:t>
            </w:r>
          </w:p>
        </w:tc>
      </w:tr>
      <w:tr w:rsidR="007412BA" w:rsidRPr="00F677DC" w14:paraId="18A5F577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369F74E8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1E54B43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29148F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0AA9EA8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397F87E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824C85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627D31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0DA908C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BE8074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0F6B0B8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7,84</w:t>
            </w:r>
          </w:p>
        </w:tc>
      </w:tr>
      <w:tr w:rsidR="007412BA" w:rsidRPr="00F677DC" w14:paraId="1976E235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31C68B48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28DA13B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sz w:val="18"/>
                <w:szCs w:val="18"/>
              </w:rPr>
              <w:t>EAE_S17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132FCB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0,60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2C14E865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3,60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924393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2,16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DB3DA9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7D64E2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38183A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AA3F10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4E61D00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34,00</w:t>
            </w:r>
          </w:p>
        </w:tc>
      </w:tr>
      <w:tr w:rsidR="007412BA" w:rsidRPr="00F677DC" w14:paraId="3DD58C95" w14:textId="77777777" w:rsidTr="00885E82">
        <w:trPr>
          <w:trHeight w:val="240"/>
        </w:trPr>
        <w:tc>
          <w:tcPr>
            <w:tcW w:w="408" w:type="pct"/>
            <w:vMerge/>
            <w:vAlign w:val="center"/>
            <w:hideMark/>
          </w:tcPr>
          <w:p w14:paraId="00D0C52D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  <w:hideMark/>
          </w:tcPr>
          <w:p w14:paraId="6429127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EAE_S1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6B6EF4D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4,88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14:paraId="03070A29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32,24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01D6850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17,96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3379F5B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20,05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7E92BD1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1,86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742CEE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6,99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907ABC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14:paraId="765534B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color w:val="000000"/>
                <w:sz w:val="18"/>
                <w:szCs w:val="18"/>
              </w:rPr>
              <w:t>261,29</w:t>
            </w:r>
          </w:p>
        </w:tc>
      </w:tr>
      <w:tr w:rsidR="007412BA" w:rsidRPr="003109A7" w14:paraId="47EF1441" w14:textId="77777777" w:rsidTr="00885E82">
        <w:trPr>
          <w:trHeight w:val="240"/>
        </w:trPr>
        <w:tc>
          <w:tcPr>
            <w:tcW w:w="408" w:type="pct"/>
            <w:vMerge/>
            <w:vAlign w:val="center"/>
          </w:tcPr>
          <w:p w14:paraId="447EFA15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564CDC2E" w14:textId="77777777" w:rsidR="007412BA" w:rsidRPr="003109A7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3109A7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EAE_S25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5DA7C7C5" w14:textId="77777777" w:rsidR="007412BA" w:rsidRPr="003109A7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3109A7">
              <w:rPr>
                <w:rFonts w:eastAsia="Times New Roman" w:cs="Arial"/>
                <w:color w:val="000000"/>
                <w:sz w:val="18"/>
                <w:szCs w:val="18"/>
              </w:rPr>
              <w:t>0,60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14:paraId="08A7C276" w14:textId="77777777" w:rsidR="007412BA" w:rsidRPr="003109A7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3109A7">
              <w:rPr>
                <w:rFonts w:eastAsia="Times New Roman" w:cs="Arial"/>
                <w:color w:val="000000"/>
                <w:sz w:val="18"/>
                <w:szCs w:val="18"/>
              </w:rPr>
              <w:t>4,33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26DBDFF1" w14:textId="77777777" w:rsidR="007412BA" w:rsidRPr="003109A7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3109A7">
              <w:rPr>
                <w:rFonts w:eastAsia="Times New Roman" w:cs="Arial"/>
                <w:color w:val="000000"/>
                <w:sz w:val="18"/>
                <w:szCs w:val="18"/>
              </w:rPr>
              <w:t>2,29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5C2AE76E" w14:textId="77777777" w:rsidR="007412BA" w:rsidRPr="003109A7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3109A7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74FD60B7" w14:textId="77777777" w:rsidR="007412BA" w:rsidRPr="003109A7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3109A7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3774530D" w14:textId="77777777" w:rsidR="007412BA" w:rsidRPr="003109A7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3109A7">
              <w:rPr>
                <w:rFonts w:eastAsia="Times New Roman" w:cs="Arial"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04A2FC42" w14:textId="77777777" w:rsidR="007412BA" w:rsidRPr="003109A7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3109A7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14:paraId="7BB41DFB" w14:textId="77777777" w:rsidR="007412BA" w:rsidRPr="003109A7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3109A7">
              <w:rPr>
                <w:rFonts w:eastAsia="Times New Roman" w:cs="Arial"/>
                <w:color w:val="000000"/>
                <w:sz w:val="18"/>
                <w:szCs w:val="18"/>
              </w:rPr>
              <w:t>31,76</w:t>
            </w:r>
          </w:p>
        </w:tc>
      </w:tr>
      <w:tr w:rsidR="007412BA" w:rsidRPr="003109A7" w14:paraId="331482E3" w14:textId="77777777" w:rsidTr="00885E82">
        <w:trPr>
          <w:trHeight w:val="240"/>
        </w:trPr>
        <w:tc>
          <w:tcPr>
            <w:tcW w:w="408" w:type="pct"/>
            <w:vMerge/>
            <w:vAlign w:val="center"/>
          </w:tcPr>
          <w:p w14:paraId="39E8D502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34408DEF" w14:textId="77777777" w:rsidR="007412BA" w:rsidRPr="003109A7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3109A7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EAE_S29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2B91EC5B" w14:textId="77777777" w:rsidR="007412BA" w:rsidRPr="003109A7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3109A7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14:paraId="1825336E" w14:textId="77777777" w:rsidR="007412BA" w:rsidRPr="003109A7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3109A7">
              <w:rPr>
                <w:rFonts w:eastAsia="Times New Roman" w:cs="Arial"/>
                <w:color w:val="000000"/>
                <w:sz w:val="18"/>
                <w:szCs w:val="18"/>
              </w:rPr>
              <w:t>0,21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6632CAAA" w14:textId="77777777" w:rsidR="007412BA" w:rsidRPr="003109A7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3109A7">
              <w:rPr>
                <w:rFonts w:eastAsia="Times New Roman" w:cs="Arial"/>
                <w:color w:val="000000"/>
                <w:sz w:val="18"/>
                <w:szCs w:val="18"/>
              </w:rPr>
              <w:t>&lt;0,0029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4595D571" w14:textId="77777777" w:rsidR="007412BA" w:rsidRPr="003109A7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3109A7">
              <w:rPr>
                <w:rFonts w:eastAsia="Times New Roman" w:cs="Arial"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202A294B" w14:textId="77777777" w:rsidR="007412BA" w:rsidRPr="003109A7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3109A7">
              <w:rPr>
                <w:rFonts w:eastAsia="Times New Roman" w:cs="Arial"/>
                <w:color w:val="000000"/>
                <w:sz w:val="18"/>
                <w:szCs w:val="18"/>
              </w:rPr>
              <w:t>&lt;0,0021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0C7EE28A" w14:textId="77777777" w:rsidR="007412BA" w:rsidRPr="003109A7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3109A7">
              <w:rPr>
                <w:rFonts w:eastAsia="Times New Roman" w:cs="Arial"/>
                <w:color w:val="000000"/>
                <w:sz w:val="18"/>
                <w:szCs w:val="18"/>
              </w:rPr>
              <w:t>&lt;0,0015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7AC575C3" w14:textId="77777777" w:rsidR="007412BA" w:rsidRPr="003109A7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3109A7">
              <w:rPr>
                <w:rFonts w:eastAsia="Times New Roman" w:cs="Arial"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14:paraId="0443AB6F" w14:textId="77777777" w:rsidR="007412BA" w:rsidRPr="003109A7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3109A7">
              <w:rPr>
                <w:rFonts w:eastAsia="Times New Roman" w:cs="Arial"/>
                <w:color w:val="000000"/>
                <w:sz w:val="18"/>
                <w:szCs w:val="18"/>
              </w:rPr>
              <w:t>1,24</w:t>
            </w:r>
          </w:p>
        </w:tc>
      </w:tr>
      <w:tr w:rsidR="007412BA" w:rsidRPr="00F677DC" w14:paraId="360ED3A1" w14:textId="77777777" w:rsidTr="00885E82">
        <w:trPr>
          <w:trHeight w:val="240"/>
        </w:trPr>
        <w:tc>
          <w:tcPr>
            <w:tcW w:w="408" w:type="pct"/>
            <w:vMerge/>
            <w:vAlign w:val="center"/>
          </w:tcPr>
          <w:p w14:paraId="34EE15D5" w14:textId="77777777" w:rsidR="007412BA" w:rsidRPr="00F677DC" w:rsidRDefault="007412BA" w:rsidP="00885E82">
            <w:pPr>
              <w:spacing w:before="16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5" w:type="pct"/>
            <w:shd w:val="clear" w:color="auto" w:fill="auto"/>
            <w:noWrap/>
            <w:vAlign w:val="center"/>
          </w:tcPr>
          <w:p w14:paraId="2CC85E47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EAE_S43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1DD591BA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0,53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14:paraId="25444E6F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4,93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4881C533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2,64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35771D4E" w14:textId="77777777" w:rsidR="007412BA" w:rsidRPr="00B37493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B37493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&lt;0,013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35AC02C4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0,18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22F2F358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0,65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5D6E3E26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&lt;0,0026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 w14:paraId="69532712" w14:textId="77777777" w:rsidR="007412BA" w:rsidRPr="00F677DC" w:rsidRDefault="007412BA" w:rsidP="00885E82">
            <w:pPr>
              <w:spacing w:before="16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F677DC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42,00</w:t>
            </w:r>
          </w:p>
        </w:tc>
      </w:tr>
    </w:tbl>
    <w:p w14:paraId="71D98527" w14:textId="7F5E5045" w:rsidR="007412BA" w:rsidRPr="003D6ED7" w:rsidRDefault="007412BA" w:rsidP="001909FF">
      <w:pPr>
        <w:pStyle w:val="Fontedatabela"/>
        <w:jc w:val="center"/>
      </w:pPr>
      <w:r w:rsidRPr="003D6ED7">
        <w:t>Legenda: (</w:t>
      </w:r>
      <w:r w:rsidRPr="003D6ED7">
        <w:rPr>
          <w:b/>
          <w:bCs/>
        </w:rPr>
        <w:t>Negrito</w:t>
      </w:r>
      <w:r w:rsidRPr="003D6ED7">
        <w:t xml:space="preserve">) Amostras referentes ao período de transição de </w:t>
      </w:r>
      <w:r w:rsidR="003C34B3">
        <w:t>outubro/2019 a março/2020</w:t>
      </w:r>
      <w:r w:rsidRPr="003D6ED7">
        <w:t>.</w:t>
      </w:r>
      <w:r w:rsidR="00AB5A1B">
        <w:t xml:space="preserve"> Fonte: autoria própria (2020).</w:t>
      </w:r>
    </w:p>
    <w:p w14:paraId="700FB516" w14:textId="2C229485" w:rsidR="007412BA" w:rsidRPr="003D6ED7" w:rsidRDefault="001909FF" w:rsidP="001909FF">
      <w:pPr>
        <w:pStyle w:val="Legenda"/>
        <w:rPr>
          <w:iCs w:val="0"/>
          <w:sz w:val="18"/>
          <w:szCs w:val="20"/>
        </w:rPr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354C9A">
        <w:rPr>
          <w:noProof/>
        </w:rPr>
        <w:t>13</w:t>
      </w:r>
      <w:r>
        <w:fldChar w:fldCharType="end"/>
      </w:r>
      <w:r w:rsidR="005943DD">
        <w:t>:</w:t>
      </w:r>
      <w:r>
        <w:t xml:space="preserve"> </w:t>
      </w:r>
      <w:r w:rsidR="007412BA" w:rsidRPr="003D6ED7">
        <w:rPr>
          <w:iCs w:val="0"/>
          <w:sz w:val="18"/>
          <w:szCs w:val="20"/>
        </w:rPr>
        <w:t>Concentrações dos congêneres de PCBs em cada indivíduo coletado no estado do Espírito Santo ao longo de 18 meses</w:t>
      </w:r>
      <w:r>
        <w:rPr>
          <w:iCs w:val="0"/>
          <w:sz w:val="18"/>
          <w:szCs w:val="20"/>
        </w:rPr>
        <w:t xml:space="preserve"> de PMBA</w:t>
      </w:r>
      <w:r w:rsidR="007412BA" w:rsidRPr="003D6ED7">
        <w:rPr>
          <w:iCs w:val="0"/>
          <w:sz w:val="18"/>
          <w:szCs w:val="20"/>
        </w:rPr>
        <w:t xml:space="preserve">, expressas em </w:t>
      </w:r>
      <w:r w:rsidR="007412BA" w:rsidRPr="003D6ED7">
        <w:rPr>
          <w:iCs w:val="0"/>
          <w:sz w:val="18"/>
          <w:szCs w:val="20"/>
        </w:rPr>
        <w:sym w:font="Symbol" w:char="F06D"/>
      </w:r>
      <w:r w:rsidR="007412BA" w:rsidRPr="003D6ED7">
        <w:rPr>
          <w:iCs w:val="0"/>
          <w:sz w:val="18"/>
          <w:szCs w:val="20"/>
        </w:rPr>
        <w:t>g.g</w:t>
      </w:r>
      <w:r w:rsidR="007412BA" w:rsidRPr="003D6ED7">
        <w:rPr>
          <w:iCs w:val="0"/>
          <w:sz w:val="18"/>
          <w:szCs w:val="20"/>
          <w:vertAlign w:val="superscript"/>
        </w:rPr>
        <w:t>-1</w:t>
      </w:r>
      <w:r w:rsidR="007412BA" w:rsidRPr="003D6ED7">
        <w:rPr>
          <w:iCs w:val="0"/>
          <w:sz w:val="18"/>
          <w:szCs w:val="20"/>
        </w:rPr>
        <w:t xml:space="preserve"> lip.</w:t>
      </w:r>
      <w:r w:rsidR="00322C8B" w:rsidRPr="00322C8B">
        <w:t xml:space="preserve"> </w:t>
      </w:r>
      <w:r w:rsidR="00322C8B">
        <w:t xml:space="preserve">Regiões: </w:t>
      </w:r>
      <w:r w:rsidR="00322C8B" w:rsidRPr="00F01C55">
        <w:t xml:space="preserve">1= São Matheus; 2=Rio Doce; 3= Barra do Riacho; 4= </w:t>
      </w:r>
      <w:r w:rsidR="00322C8B">
        <w:t>Região</w:t>
      </w:r>
      <w:r w:rsidR="00322C8B" w:rsidRPr="00F01C55">
        <w:t xml:space="preserve"> Metropolitana; 5= Extremo Sul</w:t>
      </w:r>
      <w:r w:rsidR="00322C8B">
        <w:t xml:space="preserve"> do ES.</w:t>
      </w:r>
    </w:p>
    <w:tbl>
      <w:tblPr>
        <w:tblW w:w="13745" w:type="dxa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4"/>
        <w:gridCol w:w="1877"/>
        <w:gridCol w:w="1134"/>
        <w:gridCol w:w="1134"/>
        <w:gridCol w:w="1134"/>
        <w:gridCol w:w="1134"/>
        <w:gridCol w:w="1134"/>
        <w:gridCol w:w="1276"/>
        <w:gridCol w:w="1134"/>
        <w:gridCol w:w="992"/>
        <w:gridCol w:w="992"/>
      </w:tblGrid>
      <w:tr w:rsidR="007412BA" w:rsidRPr="00A16EF8" w14:paraId="1FD34DD1" w14:textId="77777777" w:rsidTr="00885E82">
        <w:trPr>
          <w:trHeight w:val="300"/>
          <w:tblHeader/>
        </w:trPr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F5BE" w14:textId="77777777" w:rsidR="007412BA" w:rsidRPr="0037083F" w:rsidRDefault="007412BA" w:rsidP="00885E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pt-BR" w:eastAsia="pt-BR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A517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NOME ESTAÇÃO AMOSTRAL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1B1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a-HCH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520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HCB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402B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g - HCH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991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pp-DDE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337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pp-DDD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B3ED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pp-DDT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68A1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Mirex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C288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∑ HCH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FE1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∑ DDT</w:t>
            </w:r>
          </w:p>
        </w:tc>
      </w:tr>
      <w:tr w:rsidR="007412BA" w:rsidRPr="00A16EF8" w14:paraId="7E269C2C" w14:textId="77777777" w:rsidTr="00885E82">
        <w:trPr>
          <w:trHeight w:val="300"/>
        </w:trPr>
        <w:tc>
          <w:tcPr>
            <w:tcW w:w="180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160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b/>
                <w:i/>
                <w:iCs/>
                <w:color w:val="000000"/>
                <w:sz w:val="18"/>
                <w:szCs w:val="18"/>
                <w:lang w:eastAsia="pt-BR"/>
              </w:rPr>
              <w:t>Steno bredanensis</w:t>
            </w:r>
          </w:p>
        </w:tc>
        <w:tc>
          <w:tcPr>
            <w:tcW w:w="18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1FE5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7A24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A5B7C" w14:textId="77777777" w:rsidR="007412BA" w:rsidRPr="00A16EF8" w:rsidRDefault="007412BA" w:rsidP="00885E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7306" w14:textId="77777777" w:rsidR="007412BA" w:rsidRPr="00A16EF8" w:rsidRDefault="007412BA" w:rsidP="00885E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71E4" w14:textId="77777777" w:rsidR="007412BA" w:rsidRPr="00A16EF8" w:rsidRDefault="007412BA" w:rsidP="00885E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700F5" w14:textId="77777777" w:rsidR="007412BA" w:rsidRPr="00A16EF8" w:rsidRDefault="007412BA" w:rsidP="00885E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C9BA2" w14:textId="77777777" w:rsidR="007412BA" w:rsidRPr="00A16EF8" w:rsidRDefault="007412BA" w:rsidP="00885E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B6D85" w14:textId="77777777" w:rsidR="007412BA" w:rsidRPr="00A16EF8" w:rsidRDefault="007412BA" w:rsidP="00885E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4EB9" w14:textId="77777777" w:rsidR="007412BA" w:rsidRPr="00A16EF8" w:rsidRDefault="007412BA" w:rsidP="00885E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ED04" w14:textId="77777777" w:rsidR="007412BA" w:rsidRPr="00A16EF8" w:rsidRDefault="007412BA" w:rsidP="00885E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</w:tr>
      <w:tr w:rsidR="007412BA" w:rsidRPr="00A16EF8" w14:paraId="35FCDF85" w14:textId="77777777" w:rsidTr="00885E82">
        <w:trPr>
          <w:trHeight w:val="300"/>
        </w:trPr>
        <w:tc>
          <w:tcPr>
            <w:tcW w:w="1804" w:type="dxa"/>
            <w:vMerge w:val="restart"/>
            <w:shd w:val="clear" w:color="auto" w:fill="auto"/>
            <w:noWrap/>
            <w:vAlign w:val="bottom"/>
            <w:hideMark/>
          </w:tcPr>
          <w:p w14:paraId="2A424F94" w14:textId="77777777" w:rsidR="007412BA" w:rsidRPr="00A16EF8" w:rsidRDefault="007412BA" w:rsidP="00885E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4CF3A38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D545D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E4194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A97A2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C0E69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5B0B5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CE01D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2844C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E46E2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6377E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59,3</w:t>
            </w:r>
          </w:p>
        </w:tc>
      </w:tr>
      <w:tr w:rsidR="007412BA" w:rsidRPr="00A16EF8" w14:paraId="6D826FAE" w14:textId="77777777" w:rsidTr="00885E82">
        <w:trPr>
          <w:trHeight w:val="300"/>
        </w:trPr>
        <w:tc>
          <w:tcPr>
            <w:tcW w:w="1804" w:type="dxa"/>
            <w:vMerge/>
            <w:shd w:val="clear" w:color="auto" w:fill="auto"/>
            <w:noWrap/>
            <w:vAlign w:val="bottom"/>
            <w:hideMark/>
          </w:tcPr>
          <w:p w14:paraId="4117C70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483B765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36D74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EE383B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EFFD1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CC092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8916A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3708E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5DE9B4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DB590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F476E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1,0</w:t>
            </w:r>
          </w:p>
        </w:tc>
      </w:tr>
      <w:tr w:rsidR="007412BA" w:rsidRPr="00A16EF8" w14:paraId="35274F97" w14:textId="77777777" w:rsidTr="00885E82">
        <w:trPr>
          <w:trHeight w:val="300"/>
        </w:trPr>
        <w:tc>
          <w:tcPr>
            <w:tcW w:w="1804" w:type="dxa"/>
            <w:shd w:val="clear" w:color="auto" w:fill="auto"/>
            <w:noWrap/>
            <w:vAlign w:val="bottom"/>
            <w:hideMark/>
          </w:tcPr>
          <w:p w14:paraId="4003587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b/>
                <w:i/>
                <w:iCs/>
                <w:color w:val="000000"/>
                <w:sz w:val="18"/>
                <w:szCs w:val="18"/>
                <w:lang w:eastAsia="pt-BR"/>
              </w:rPr>
              <w:t>Sotalia guianensis</w:t>
            </w: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5B661A4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0C284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732FD9" w14:textId="77777777" w:rsidR="007412BA" w:rsidRPr="00A16EF8" w:rsidRDefault="007412BA" w:rsidP="00885E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FF66E1" w14:textId="77777777" w:rsidR="007412BA" w:rsidRPr="00A16EF8" w:rsidRDefault="007412BA" w:rsidP="00885E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21AB7C8" w14:textId="77777777" w:rsidR="007412BA" w:rsidRPr="00A16EF8" w:rsidRDefault="007412BA" w:rsidP="00885E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0938AB" w14:textId="77777777" w:rsidR="007412BA" w:rsidRPr="00A16EF8" w:rsidRDefault="007412BA" w:rsidP="00885E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ACFB6C3" w14:textId="77777777" w:rsidR="007412BA" w:rsidRPr="00A16EF8" w:rsidRDefault="007412BA" w:rsidP="00885E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A32AFD" w14:textId="77777777" w:rsidR="007412BA" w:rsidRPr="00A16EF8" w:rsidRDefault="007412BA" w:rsidP="00885E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7B4DEB7" w14:textId="77777777" w:rsidR="007412BA" w:rsidRPr="00A16EF8" w:rsidRDefault="007412BA" w:rsidP="00885E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0D0CBCE" w14:textId="77777777" w:rsidR="007412BA" w:rsidRPr="00A16EF8" w:rsidRDefault="007412BA" w:rsidP="00885E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</w:tr>
      <w:tr w:rsidR="007412BA" w:rsidRPr="00A16EF8" w14:paraId="716AE26B" w14:textId="77777777" w:rsidTr="00885E82">
        <w:trPr>
          <w:trHeight w:val="300"/>
        </w:trPr>
        <w:tc>
          <w:tcPr>
            <w:tcW w:w="1804" w:type="dxa"/>
            <w:vMerge w:val="restart"/>
            <w:shd w:val="clear" w:color="auto" w:fill="auto"/>
            <w:noWrap/>
            <w:vAlign w:val="center"/>
            <w:hideMark/>
          </w:tcPr>
          <w:p w14:paraId="40251EB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Região 1</w:t>
            </w: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6B17F13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EAE_N5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8D1D8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B1879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ABD91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B41F6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254FF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7899C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AF6CB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EA55A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E5228B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14,4</w:t>
            </w:r>
          </w:p>
        </w:tc>
      </w:tr>
      <w:tr w:rsidR="007412BA" w:rsidRPr="00A16EF8" w14:paraId="148CE60F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2C7D1E5B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5702554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EAE_N13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8DBAC4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42B95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CDD53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78795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104,2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D2DAF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29,2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26F49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82544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E7A7D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1FD07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140,6</w:t>
            </w:r>
          </w:p>
        </w:tc>
      </w:tr>
      <w:tr w:rsidR="007412BA" w:rsidRPr="00A16EF8" w14:paraId="6DE4BE0B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7C6280D9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69F5F5E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EAE_N14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E7562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E077E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647DB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3769B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DF469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A490D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55242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57DD4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D0DE1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1,3</w:t>
            </w:r>
          </w:p>
        </w:tc>
      </w:tr>
      <w:tr w:rsidR="007412BA" w:rsidRPr="00A16EF8" w14:paraId="04FD915D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7B5B93D8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0343BC6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EAE_N16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9EB944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36525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021FB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875AD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B5B0A4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46740B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DEBC7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F1CFD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C0440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3,9</w:t>
            </w:r>
          </w:p>
        </w:tc>
      </w:tr>
      <w:tr w:rsidR="007412BA" w:rsidRPr="00A16EF8" w14:paraId="142F70B4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0EBE5CB4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37F7168B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EAE_N21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28B25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4E269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2A71A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56D98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E2E86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FB912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FBC90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5AE44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F5865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4,6</w:t>
            </w:r>
          </w:p>
        </w:tc>
      </w:tr>
      <w:tr w:rsidR="007412BA" w:rsidRPr="00A16EF8" w14:paraId="1B4A67E9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7B036C99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4D6A272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EAE_N22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6D3A3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5F468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211D94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7898A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83EE24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53C7E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27AC5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0ABEB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439F7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3,3</w:t>
            </w:r>
          </w:p>
        </w:tc>
      </w:tr>
      <w:tr w:rsidR="007412BA" w:rsidRPr="00A16EF8" w14:paraId="63247BA9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108125E5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45978A4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EAE_N27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A06F3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D7EF1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FB47B4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FA86C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11579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59E06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035B4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D1E75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A5F7E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0,5</w:t>
            </w:r>
          </w:p>
        </w:tc>
      </w:tr>
      <w:tr w:rsidR="007412BA" w:rsidRPr="00A16EF8" w14:paraId="21237D0D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09A8F051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311818D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EAE_N28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7C9EA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E05F1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ADB69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41F37B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26737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29C9B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2C77F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038D6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53C11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21,8</w:t>
            </w:r>
          </w:p>
        </w:tc>
      </w:tr>
      <w:tr w:rsidR="007412BA" w:rsidRPr="00A16EF8" w14:paraId="4C8FF65D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69813290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1C7DAC2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EAE_N31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425F5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4F3F4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3C528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35D71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883D2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9DFD4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0B0C14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DB090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F6EA8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6,7</w:t>
            </w:r>
          </w:p>
        </w:tc>
      </w:tr>
      <w:tr w:rsidR="007412BA" w:rsidRPr="00A16EF8" w14:paraId="6892AF61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49EB25E7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5D19D9C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EAE_N33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C4460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BECD0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CDAED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B9214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3EA35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0C444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A50AC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9B2EB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5CD63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2,8</w:t>
            </w:r>
          </w:p>
        </w:tc>
      </w:tr>
      <w:tr w:rsidR="007412BA" w:rsidRPr="00A16EF8" w14:paraId="5EA97E64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5E5F0D4E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7F8E46D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EAE_N34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40C0B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2CC8E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24ED4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AFE46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DA504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46C69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3CEF3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B2B7F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48A9D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5,9</w:t>
            </w:r>
          </w:p>
        </w:tc>
      </w:tr>
      <w:tr w:rsidR="007412BA" w:rsidRPr="00A16EF8" w14:paraId="4087293D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2762ACE1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0F8EF27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EAE_N36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F8274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06BDA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A6B62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A744D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0804C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AC33F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5347C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F47E9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A9720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3,6</w:t>
            </w:r>
          </w:p>
        </w:tc>
      </w:tr>
      <w:tr w:rsidR="007412BA" w:rsidRPr="00A16EF8" w14:paraId="428B799B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1C45EEB1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41E2B47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EAE_N37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334ED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638A3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BADF4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13E16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BB4B5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462C6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228FE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F6C5E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1382B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0,9</w:t>
            </w:r>
          </w:p>
        </w:tc>
      </w:tr>
      <w:tr w:rsidR="007412BA" w:rsidRPr="00A16EF8" w14:paraId="38F26474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7BC50D57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519DC13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EAE_N39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0AF3B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35647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5B012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48985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09845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27010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5F5A5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1870C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AB413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</w:tr>
      <w:tr w:rsidR="007412BA" w:rsidRPr="00A16EF8" w14:paraId="3B78A5EB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46047ED2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35821F7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EAE_N40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FE2EF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5D651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FB301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71BAC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18246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38C29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8E89A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43A13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8D656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3,8</w:t>
            </w:r>
          </w:p>
        </w:tc>
      </w:tr>
      <w:tr w:rsidR="007412BA" w:rsidRPr="00A16EF8" w14:paraId="4B511AE6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1E81FF5D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7C2E683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EAE_N41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606F6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9F8F0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3EBEA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24247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230,3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96E9D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96322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0DDEF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2FDF2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8FEBA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236,0</w:t>
            </w:r>
          </w:p>
        </w:tc>
      </w:tr>
      <w:tr w:rsidR="007412BA" w:rsidRPr="00A16EF8" w14:paraId="5D52256C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0181B53D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681283C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EAE_N42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575AD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44C9B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FB42A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37E97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043EF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EF6CC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2C13B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FD00A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0F418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12,0</w:t>
            </w:r>
          </w:p>
        </w:tc>
      </w:tr>
      <w:tr w:rsidR="007412BA" w:rsidRPr="00A16EF8" w14:paraId="64297A92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3372755B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490CE4B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EAE_PPN2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AF5DA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A9B93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329CF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BC757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F41A5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A47FD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C8053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7BC5D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62F3A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16,0</w:t>
            </w:r>
          </w:p>
        </w:tc>
      </w:tr>
      <w:tr w:rsidR="007412BA" w:rsidRPr="00A16EF8" w14:paraId="2892043F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26502276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6B46C02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EAE_PPN8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46E70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1A7E7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72838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2CCC4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A496E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3E0C1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627EA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A2DF7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645EB4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0,3</w:t>
            </w:r>
          </w:p>
        </w:tc>
      </w:tr>
      <w:tr w:rsidR="007412BA" w:rsidRPr="00A16EF8" w14:paraId="0A20D91D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04B9AB19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61E5992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EAE_PPN3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303F8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03301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596FE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25A5B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531FF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FD3EC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5F786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99A0F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BFFB8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5,4</w:t>
            </w:r>
          </w:p>
        </w:tc>
      </w:tr>
      <w:tr w:rsidR="007412BA" w:rsidRPr="00A16EF8" w14:paraId="48943F8F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2935DF11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12BB452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EAE_PPN4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57AE1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BDD36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63578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22AD4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5ECD6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FA698B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AFC8C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B60E2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49A6E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3,2</w:t>
            </w:r>
          </w:p>
        </w:tc>
      </w:tr>
      <w:tr w:rsidR="007412BA" w:rsidRPr="00A16EF8" w14:paraId="2E5740A9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7A573CC5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7FC33A0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EAE_PPN5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958D6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5DD20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4F1FE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878DB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54E3E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B6D0E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79278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EE385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F356D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0,8</w:t>
            </w:r>
          </w:p>
        </w:tc>
      </w:tr>
      <w:tr w:rsidR="007412BA" w:rsidRPr="00A16EF8" w14:paraId="365123A7" w14:textId="77777777" w:rsidTr="00885E82">
        <w:trPr>
          <w:trHeight w:val="300"/>
        </w:trPr>
        <w:tc>
          <w:tcPr>
            <w:tcW w:w="1804" w:type="dxa"/>
            <w:vMerge/>
            <w:tcBorders>
              <w:bottom w:val="nil"/>
            </w:tcBorders>
            <w:vAlign w:val="center"/>
            <w:hideMark/>
          </w:tcPr>
          <w:p w14:paraId="645862F7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2DD99A3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EAE_PPN6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FCF1F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DB51F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E55F2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7F5784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4D5DC4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12D09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D9070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EF5DA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E9904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6,4</w:t>
            </w:r>
          </w:p>
        </w:tc>
      </w:tr>
      <w:tr w:rsidR="007412BA" w:rsidRPr="00A16EF8" w14:paraId="2E6ADE25" w14:textId="77777777" w:rsidTr="00885E82">
        <w:trPr>
          <w:trHeight w:val="300"/>
        </w:trPr>
        <w:tc>
          <w:tcPr>
            <w:tcW w:w="1804" w:type="dxa"/>
            <w:vMerge w:val="restart"/>
            <w:tcBorders>
              <w:top w:val="nil"/>
              <w:bottom w:val="single" w:sz="4" w:space="0" w:color="auto"/>
            </w:tcBorders>
            <w:vAlign w:val="center"/>
          </w:tcPr>
          <w:p w14:paraId="61D17D0E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</w:tcPr>
          <w:p w14:paraId="3CB7758D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EAE_N48</w:t>
            </w:r>
          </w:p>
        </w:tc>
        <w:tc>
          <w:tcPr>
            <w:tcW w:w="1134" w:type="dxa"/>
            <w:shd w:val="clear" w:color="auto" w:fill="auto"/>
            <w:noWrap/>
          </w:tcPr>
          <w:p w14:paraId="6525788A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98E298F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DDD5494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F026E61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B517D6C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0454737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CC9DE8D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</w:tcPr>
          <w:p w14:paraId="076B8B56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3CD19FD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1,4</w:t>
            </w:r>
          </w:p>
        </w:tc>
      </w:tr>
      <w:tr w:rsidR="007412BA" w:rsidRPr="00A16EF8" w14:paraId="4E5601BC" w14:textId="77777777" w:rsidTr="00885E82">
        <w:trPr>
          <w:trHeight w:val="300"/>
        </w:trPr>
        <w:tc>
          <w:tcPr>
            <w:tcW w:w="180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9061C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</w:tcPr>
          <w:p w14:paraId="24CC43C1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EAE_N49</w:t>
            </w:r>
          </w:p>
        </w:tc>
        <w:tc>
          <w:tcPr>
            <w:tcW w:w="1134" w:type="dxa"/>
            <w:shd w:val="clear" w:color="auto" w:fill="auto"/>
            <w:noWrap/>
          </w:tcPr>
          <w:p w14:paraId="4B5005F3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8011604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CB67005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DF43E1E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DFFD79E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AFFB69E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F0DACA7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1,1</w:t>
            </w:r>
          </w:p>
        </w:tc>
        <w:tc>
          <w:tcPr>
            <w:tcW w:w="992" w:type="dxa"/>
            <w:shd w:val="clear" w:color="auto" w:fill="auto"/>
            <w:noWrap/>
          </w:tcPr>
          <w:p w14:paraId="4AA57A07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9474605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1,4</w:t>
            </w:r>
          </w:p>
        </w:tc>
      </w:tr>
      <w:tr w:rsidR="007412BA" w:rsidRPr="00A16EF8" w14:paraId="024E7739" w14:textId="77777777" w:rsidTr="00885E82">
        <w:trPr>
          <w:trHeight w:val="300"/>
        </w:trPr>
        <w:tc>
          <w:tcPr>
            <w:tcW w:w="180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D73EB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</w:tcPr>
          <w:p w14:paraId="51A4EA6B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EAE_N50</w:t>
            </w:r>
          </w:p>
        </w:tc>
        <w:tc>
          <w:tcPr>
            <w:tcW w:w="1134" w:type="dxa"/>
            <w:shd w:val="clear" w:color="auto" w:fill="auto"/>
            <w:noWrap/>
          </w:tcPr>
          <w:p w14:paraId="3EC1E1DD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02B0B4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541C5EE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752FB74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5854943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5586B0D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C0FB826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992" w:type="dxa"/>
            <w:shd w:val="clear" w:color="auto" w:fill="auto"/>
            <w:noWrap/>
          </w:tcPr>
          <w:p w14:paraId="32186F42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E710EB7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0,3</w:t>
            </w:r>
          </w:p>
        </w:tc>
      </w:tr>
      <w:tr w:rsidR="007412BA" w:rsidRPr="00A16EF8" w14:paraId="6983345E" w14:textId="77777777" w:rsidTr="00885E82">
        <w:trPr>
          <w:trHeight w:val="300"/>
        </w:trPr>
        <w:tc>
          <w:tcPr>
            <w:tcW w:w="180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793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Região 2</w:t>
            </w: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1F75D1C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EAE_N4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FC7CC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4BC9D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8A238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80D7C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E2543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C4BB7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595C2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31821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59579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2,8</w:t>
            </w:r>
          </w:p>
        </w:tc>
      </w:tr>
      <w:tr w:rsidR="007412BA" w:rsidRPr="00A16EF8" w14:paraId="4F667F64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697CF088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7924914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EAE_N9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E75FD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5564F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0E729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4E695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2CE73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AEAE9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6D155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D7E0A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D235CB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2,3</w:t>
            </w:r>
          </w:p>
        </w:tc>
      </w:tr>
      <w:tr w:rsidR="007412BA" w:rsidRPr="00A16EF8" w14:paraId="7F74D339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2A320695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5C334124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EAE_N19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56F91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9DC5B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B79EDB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55FE1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00A91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63CC2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9C6E4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3F7FC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158AA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7,3</w:t>
            </w:r>
          </w:p>
        </w:tc>
      </w:tr>
      <w:tr w:rsidR="007412BA" w:rsidRPr="00A16EF8" w14:paraId="5FAF11F3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3FD83881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64FC7E0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7B081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F138E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20259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4F1CD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12888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0B5DE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1E6B1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FF3B1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8A536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4,2</w:t>
            </w:r>
          </w:p>
        </w:tc>
      </w:tr>
      <w:tr w:rsidR="007412BA" w:rsidRPr="00A16EF8" w14:paraId="2CBAECA7" w14:textId="77777777" w:rsidTr="00885E82">
        <w:trPr>
          <w:trHeight w:val="300"/>
        </w:trPr>
        <w:tc>
          <w:tcPr>
            <w:tcW w:w="1804" w:type="dxa"/>
            <w:vAlign w:val="center"/>
          </w:tcPr>
          <w:p w14:paraId="5A508E90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</w:tcPr>
          <w:p w14:paraId="5F7A0ABE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EAE_S30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7FB1275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60000E0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92E5A34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2476C03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5,3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90770E0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D822DA6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61DFEE9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1,9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7C92707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AEB3771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6,9</w:t>
            </w:r>
          </w:p>
        </w:tc>
      </w:tr>
      <w:tr w:rsidR="007412BA" w:rsidRPr="00A16EF8" w14:paraId="118A9550" w14:textId="77777777" w:rsidTr="00885E82">
        <w:trPr>
          <w:trHeight w:val="300"/>
        </w:trPr>
        <w:tc>
          <w:tcPr>
            <w:tcW w:w="1804" w:type="dxa"/>
            <w:vMerge w:val="restart"/>
            <w:shd w:val="clear" w:color="auto" w:fill="auto"/>
            <w:noWrap/>
            <w:vAlign w:val="center"/>
            <w:hideMark/>
          </w:tcPr>
          <w:p w14:paraId="1A158D3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Região 3</w:t>
            </w: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47D7934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3A074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34F0C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05C38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2C007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19D16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8455C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DAC36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87FF3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57D4C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2,0</w:t>
            </w:r>
          </w:p>
        </w:tc>
      </w:tr>
      <w:tr w:rsidR="007412BA" w:rsidRPr="00A16EF8" w14:paraId="0C12E847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0C8EC853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5CA7DCB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CB13A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BE9A5B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346BFB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1F244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BF4BB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C8DE2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00931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17569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6176A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1,9</w:t>
            </w:r>
          </w:p>
        </w:tc>
      </w:tr>
      <w:tr w:rsidR="007412BA" w:rsidRPr="00A16EF8" w14:paraId="26D34A3B" w14:textId="77777777" w:rsidTr="00885E82">
        <w:trPr>
          <w:trHeight w:val="300"/>
        </w:trPr>
        <w:tc>
          <w:tcPr>
            <w:tcW w:w="1804" w:type="dxa"/>
            <w:vMerge/>
            <w:vAlign w:val="center"/>
          </w:tcPr>
          <w:p w14:paraId="4C6590F5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</w:tcPr>
          <w:p w14:paraId="6F76E470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EAE_S32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F2689EF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486695F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385294A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68DFC89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4,6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01DE8F7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67F135D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416A323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1,6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37D5314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9E8E62D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6,2</w:t>
            </w:r>
          </w:p>
        </w:tc>
      </w:tr>
      <w:tr w:rsidR="007412BA" w:rsidRPr="00A16EF8" w14:paraId="0600B1D8" w14:textId="77777777" w:rsidTr="00885E82">
        <w:trPr>
          <w:trHeight w:val="300"/>
        </w:trPr>
        <w:tc>
          <w:tcPr>
            <w:tcW w:w="1804" w:type="dxa"/>
            <w:vMerge/>
            <w:vAlign w:val="center"/>
          </w:tcPr>
          <w:p w14:paraId="12D372E8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</w:tcPr>
          <w:p w14:paraId="54EBEDF8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EAE_S35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A152C11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9487460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BA54572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E65CD3A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4,8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27F075C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E4A0D5E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1,1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9EFAAC9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1,7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A77D77B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2926A31" w14:textId="77777777" w:rsidR="007412BA" w:rsidRPr="003D6ED7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D6ED7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6,7</w:t>
            </w:r>
          </w:p>
        </w:tc>
      </w:tr>
      <w:tr w:rsidR="007412BA" w:rsidRPr="00A16EF8" w14:paraId="2F635FCF" w14:textId="77777777" w:rsidTr="00885E82">
        <w:trPr>
          <w:trHeight w:val="300"/>
        </w:trPr>
        <w:tc>
          <w:tcPr>
            <w:tcW w:w="1804" w:type="dxa"/>
            <w:vMerge w:val="restart"/>
            <w:shd w:val="clear" w:color="auto" w:fill="auto"/>
            <w:noWrap/>
            <w:vAlign w:val="center"/>
            <w:hideMark/>
          </w:tcPr>
          <w:p w14:paraId="63B36F5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Região 4</w:t>
            </w: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75C3BF4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8D58E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99C2BB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D06E2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1EAF6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3CB99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A8E39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3117B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678FD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06D69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32,9</w:t>
            </w:r>
          </w:p>
        </w:tc>
      </w:tr>
      <w:tr w:rsidR="007412BA" w:rsidRPr="00A16EF8" w14:paraId="301539A8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125F52D5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6DF9658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B9F0E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5C5CC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6056B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EAD60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21FC5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DABD7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A2937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FFCFA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CD7BD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14,4</w:t>
            </w:r>
          </w:p>
        </w:tc>
      </w:tr>
      <w:tr w:rsidR="007412BA" w:rsidRPr="00A16EF8" w14:paraId="2B2B29C5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3951A53E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0C3D12B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04C6F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5281B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47575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EDB8B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34,7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D3E26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A068E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E5FCBB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7,9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1D40F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53067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37,6</w:t>
            </w:r>
          </w:p>
        </w:tc>
      </w:tr>
      <w:tr w:rsidR="007412BA" w:rsidRPr="00A16EF8" w14:paraId="3FA61DB6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31EE22B0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17B595A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3AE7B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D8D66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A56B8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1C0D7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3D50C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50546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C3E90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CEE4E4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2FDFB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5,6</w:t>
            </w:r>
          </w:p>
        </w:tc>
      </w:tr>
      <w:tr w:rsidR="007412BA" w:rsidRPr="00A16EF8" w14:paraId="001A6169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62CEABBA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2D9EEBE4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CC643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2C87E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65F25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0FF75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915DF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CE828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725EEB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B02A1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4BDAE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2,4</w:t>
            </w:r>
          </w:p>
        </w:tc>
      </w:tr>
      <w:tr w:rsidR="007412BA" w:rsidRPr="00A16EF8" w14:paraId="16EF8ED2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0F17AC2D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1A34E23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D70BB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EA20B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F4F9D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21C19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0D7E5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B40B4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213D1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31923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C23EC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10,6</w:t>
            </w:r>
          </w:p>
        </w:tc>
      </w:tr>
      <w:tr w:rsidR="007412BA" w:rsidRPr="00A16EF8" w14:paraId="700AAA75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7F46D40B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14:paraId="5B41AE5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C9513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3E55A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68758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71C40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7A811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B7E1F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64B5EB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A3D58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42AD9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6,3</w:t>
            </w:r>
          </w:p>
        </w:tc>
      </w:tr>
      <w:tr w:rsidR="007412BA" w:rsidRPr="00A16EF8" w14:paraId="4EE3A422" w14:textId="77777777" w:rsidTr="00885E82">
        <w:trPr>
          <w:trHeight w:val="300"/>
        </w:trPr>
        <w:tc>
          <w:tcPr>
            <w:tcW w:w="1804" w:type="dxa"/>
            <w:vMerge/>
            <w:vAlign w:val="center"/>
            <w:hideMark/>
          </w:tcPr>
          <w:p w14:paraId="643A4F93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AB0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ACB8E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3D765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F0CE74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2D077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852DF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41114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3FD11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4631F4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F7577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2,5</w:t>
            </w:r>
          </w:p>
        </w:tc>
      </w:tr>
      <w:tr w:rsidR="007412BA" w:rsidRPr="00A16EF8" w14:paraId="25D1B6D6" w14:textId="77777777" w:rsidTr="00885E82">
        <w:trPr>
          <w:trHeight w:val="300"/>
        </w:trPr>
        <w:tc>
          <w:tcPr>
            <w:tcW w:w="1804" w:type="dxa"/>
            <w:vMerge/>
            <w:vAlign w:val="center"/>
          </w:tcPr>
          <w:p w14:paraId="0E1C8AD7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8070F74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EAE_S37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1E8BB91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8708F35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1329C74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DA8CA74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4,2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F6BCCCF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59D0706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4236B9D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1,8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DE43861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753D2FB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5,4</w:t>
            </w:r>
          </w:p>
        </w:tc>
      </w:tr>
      <w:tr w:rsidR="007412BA" w:rsidRPr="00A16EF8" w14:paraId="4C606D5C" w14:textId="77777777" w:rsidTr="00885E82">
        <w:trPr>
          <w:trHeight w:val="300"/>
        </w:trPr>
        <w:tc>
          <w:tcPr>
            <w:tcW w:w="1804" w:type="dxa"/>
            <w:vMerge/>
            <w:tcBorders>
              <w:bottom w:val="single" w:sz="4" w:space="0" w:color="auto"/>
            </w:tcBorders>
            <w:vAlign w:val="center"/>
          </w:tcPr>
          <w:p w14:paraId="795FE670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F184774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EAE_S42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17A1538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38CC45D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A55CE0C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8CE66EB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30,1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14F26ED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4953EF7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C9D8703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6,6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2514C8A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3F22ACB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37,2</w:t>
            </w:r>
          </w:p>
        </w:tc>
      </w:tr>
      <w:tr w:rsidR="007412BA" w:rsidRPr="00A16EF8" w14:paraId="30B531C5" w14:textId="77777777" w:rsidTr="00885E82">
        <w:trPr>
          <w:trHeight w:val="300"/>
        </w:trPr>
        <w:tc>
          <w:tcPr>
            <w:tcW w:w="180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446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Região 5</w:t>
            </w: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DF9E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496A9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89E70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70299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F96FD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442BA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4A6C8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320A8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CA993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6480F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6,4</w:t>
            </w:r>
          </w:p>
        </w:tc>
      </w:tr>
      <w:tr w:rsidR="007412BA" w:rsidRPr="00A16EF8" w14:paraId="4A21C991" w14:textId="77777777" w:rsidTr="00885E82">
        <w:trPr>
          <w:trHeight w:val="300"/>
        </w:trPr>
        <w:tc>
          <w:tcPr>
            <w:tcW w:w="180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2430D76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38D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5A5DB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C8F5E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8DF435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DE8114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0A9E6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6CA45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E9C19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B5E20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ADFF2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2,1</w:t>
            </w:r>
          </w:p>
        </w:tc>
      </w:tr>
      <w:tr w:rsidR="007412BA" w:rsidRPr="00A16EF8" w14:paraId="460E0974" w14:textId="77777777" w:rsidTr="00885E82">
        <w:trPr>
          <w:trHeight w:val="300"/>
        </w:trPr>
        <w:tc>
          <w:tcPr>
            <w:tcW w:w="180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D3E9014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FEEC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256B4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91E1A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89BEF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7015F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08B2A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BB64E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1B95E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53063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22BF3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7,1</w:t>
            </w:r>
          </w:p>
        </w:tc>
      </w:tr>
      <w:tr w:rsidR="007412BA" w:rsidRPr="00A16EF8" w14:paraId="2C7F63EA" w14:textId="77777777" w:rsidTr="00885E82">
        <w:trPr>
          <w:trHeight w:val="300"/>
        </w:trPr>
        <w:tc>
          <w:tcPr>
            <w:tcW w:w="180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38D7FC8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F0E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EAE_S17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82B2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0D54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22B6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82F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E6E27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4D21E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D9DCA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46DF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8F7D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4,0</w:t>
            </w:r>
          </w:p>
        </w:tc>
      </w:tr>
      <w:tr w:rsidR="007412BA" w:rsidRPr="00A16EF8" w14:paraId="2496E627" w14:textId="77777777" w:rsidTr="00885E82">
        <w:trPr>
          <w:trHeight w:val="300"/>
        </w:trPr>
        <w:tc>
          <w:tcPr>
            <w:tcW w:w="1804" w:type="dxa"/>
            <w:vMerge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2E28C6A4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4679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7DB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FB690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B5BD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794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49,6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9704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45D93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CA88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13,6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4C674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E4481" w14:textId="77777777" w:rsidR="007412BA" w:rsidRPr="00A16EF8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16EF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59,4</w:t>
            </w:r>
          </w:p>
        </w:tc>
      </w:tr>
      <w:tr w:rsidR="007412BA" w:rsidRPr="00A16EF8" w14:paraId="49BF336A" w14:textId="77777777" w:rsidTr="00885E82">
        <w:trPr>
          <w:trHeight w:val="300"/>
        </w:trPr>
        <w:tc>
          <w:tcPr>
            <w:tcW w:w="1804" w:type="dxa"/>
            <w:tcBorders>
              <w:top w:val="nil"/>
              <w:bottom w:val="single" w:sz="4" w:space="0" w:color="auto"/>
            </w:tcBorders>
            <w:vAlign w:val="center"/>
          </w:tcPr>
          <w:p w14:paraId="4C081F1D" w14:textId="77777777" w:rsidR="007412BA" w:rsidRPr="00A16EF8" w:rsidRDefault="007412BA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E9E772C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EAE_S43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4EB271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62082C6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45CB15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8CC6DD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13,7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B5C4C9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4B04D9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405CAA8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D3C4FFE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DD5AF9F" w14:textId="77777777" w:rsidR="007412BA" w:rsidRPr="00DF69AB" w:rsidRDefault="007412BA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F69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15,7</w:t>
            </w:r>
          </w:p>
        </w:tc>
      </w:tr>
    </w:tbl>
    <w:p w14:paraId="47243C61" w14:textId="24F15138" w:rsidR="007412BA" w:rsidRDefault="007412BA" w:rsidP="001909FF">
      <w:pPr>
        <w:pStyle w:val="Fontedatabela"/>
        <w:jc w:val="center"/>
      </w:pPr>
      <w:r w:rsidRPr="003D6ED7">
        <w:t>Legenda: (</w:t>
      </w:r>
      <w:r w:rsidRPr="003D6ED7">
        <w:rPr>
          <w:b/>
          <w:bCs/>
        </w:rPr>
        <w:t>Negrito</w:t>
      </w:r>
      <w:r w:rsidRPr="003D6ED7">
        <w:t xml:space="preserve">) Amostras referentes </w:t>
      </w:r>
      <w:r w:rsidR="001909FF" w:rsidRPr="001909FF">
        <w:t>ao período de transição de outubro/2019 a março/2020</w:t>
      </w:r>
      <w:r w:rsidR="00AB5A1B">
        <w:t>. Fonte: autoria própria (2020).</w:t>
      </w:r>
    </w:p>
    <w:p w14:paraId="3C2D18ED" w14:textId="716C4638" w:rsidR="006A36D1" w:rsidRDefault="006A36D1" w:rsidP="001909FF">
      <w:pPr>
        <w:pStyle w:val="Fontedatabela"/>
        <w:jc w:val="center"/>
      </w:pPr>
    </w:p>
    <w:p w14:paraId="61CEBD44" w14:textId="533FBB55" w:rsidR="005943DD" w:rsidRDefault="005943DD" w:rsidP="001909FF">
      <w:pPr>
        <w:pStyle w:val="Fontedatabela"/>
        <w:jc w:val="center"/>
      </w:pPr>
    </w:p>
    <w:p w14:paraId="4F029FB8" w14:textId="32B628A4" w:rsidR="005943DD" w:rsidRDefault="005943DD" w:rsidP="001909FF">
      <w:pPr>
        <w:pStyle w:val="Fontedatabela"/>
        <w:jc w:val="center"/>
      </w:pPr>
    </w:p>
    <w:p w14:paraId="1141EA68" w14:textId="28CA4E8E" w:rsidR="005943DD" w:rsidRDefault="005943DD" w:rsidP="001909FF">
      <w:pPr>
        <w:pStyle w:val="Fontedatabela"/>
        <w:jc w:val="center"/>
      </w:pPr>
    </w:p>
    <w:p w14:paraId="74346EF5" w14:textId="1A9190E3" w:rsidR="005943DD" w:rsidRDefault="005943DD" w:rsidP="001909FF">
      <w:pPr>
        <w:pStyle w:val="Fontedatabela"/>
        <w:jc w:val="center"/>
      </w:pPr>
    </w:p>
    <w:p w14:paraId="5D700CE2" w14:textId="2EAB31B0" w:rsidR="005943DD" w:rsidRDefault="005943DD" w:rsidP="001909FF">
      <w:pPr>
        <w:pStyle w:val="Fontedatabela"/>
        <w:jc w:val="center"/>
      </w:pPr>
    </w:p>
    <w:p w14:paraId="789E02E1" w14:textId="60E158B0" w:rsidR="005943DD" w:rsidRDefault="005943DD" w:rsidP="001909FF">
      <w:pPr>
        <w:pStyle w:val="Fontedatabela"/>
        <w:jc w:val="center"/>
      </w:pPr>
    </w:p>
    <w:p w14:paraId="401447F5" w14:textId="65194AAF" w:rsidR="005943DD" w:rsidRDefault="005943DD" w:rsidP="001909FF">
      <w:pPr>
        <w:pStyle w:val="Fontedatabela"/>
        <w:jc w:val="center"/>
      </w:pPr>
    </w:p>
    <w:p w14:paraId="1652FCC2" w14:textId="08B76882" w:rsidR="005943DD" w:rsidRDefault="005943DD" w:rsidP="001909FF">
      <w:pPr>
        <w:pStyle w:val="Fontedatabela"/>
        <w:jc w:val="center"/>
      </w:pPr>
    </w:p>
    <w:p w14:paraId="7F310862" w14:textId="171B8A8B" w:rsidR="005943DD" w:rsidRDefault="005943DD" w:rsidP="001909FF">
      <w:pPr>
        <w:pStyle w:val="Fontedatabela"/>
        <w:jc w:val="center"/>
      </w:pPr>
    </w:p>
    <w:p w14:paraId="169EC28D" w14:textId="639A5CB5" w:rsidR="005943DD" w:rsidRDefault="005943DD" w:rsidP="001909FF">
      <w:pPr>
        <w:pStyle w:val="Fontedatabela"/>
        <w:jc w:val="center"/>
      </w:pPr>
    </w:p>
    <w:p w14:paraId="33E38284" w14:textId="3A12D7F9" w:rsidR="005943DD" w:rsidRDefault="005943DD" w:rsidP="001909FF">
      <w:pPr>
        <w:pStyle w:val="Fontedatabela"/>
        <w:jc w:val="center"/>
      </w:pPr>
    </w:p>
    <w:p w14:paraId="7FF43303" w14:textId="77777777" w:rsidR="005943DD" w:rsidRPr="003D6ED7" w:rsidRDefault="005943DD" w:rsidP="001909FF">
      <w:pPr>
        <w:pStyle w:val="Fontedatabela"/>
        <w:jc w:val="center"/>
      </w:pPr>
    </w:p>
    <w:p w14:paraId="542D2B08" w14:textId="45A880C4" w:rsidR="007412BA" w:rsidRDefault="006A36D1" w:rsidP="006A36D1">
      <w:pPr>
        <w:pStyle w:val="Legenda"/>
        <w:rPr>
          <w:rFonts w:eastAsia="Calibri" w:cs="Arial"/>
          <w:sz w:val="20"/>
          <w:szCs w:val="20"/>
        </w:rPr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354C9A">
        <w:rPr>
          <w:noProof/>
        </w:rPr>
        <w:t>14</w:t>
      </w:r>
      <w:r>
        <w:fldChar w:fldCharType="end"/>
      </w:r>
      <w:r>
        <w:t>.</w:t>
      </w:r>
      <w:r w:rsidR="005943DD">
        <w:t>:</w:t>
      </w:r>
      <w:r>
        <w:t xml:space="preserve"> </w:t>
      </w:r>
      <w:r w:rsidR="000D1F04">
        <w:t>C</w:t>
      </w:r>
      <w:r w:rsidR="000D1F04" w:rsidRPr="000D1F04">
        <w:t>oncentrações médias ± desvio padrão (Min-Max) de compostos organoclorados, expressas em µg.g</w:t>
      </w:r>
      <w:r w:rsidR="000D1F04" w:rsidRPr="000D1F04">
        <w:rPr>
          <w:vertAlign w:val="superscript"/>
        </w:rPr>
        <w:t xml:space="preserve">-1 </w:t>
      </w:r>
      <w:r w:rsidR="000D1F04" w:rsidRPr="000D1F04">
        <w:t>lip. em tecido adiposo subcutâneo de golfinhos-de-dentes-rugosos e botos-cinza da costa do Brasil.</w:t>
      </w:r>
    </w:p>
    <w:tbl>
      <w:tblPr>
        <w:tblW w:w="14742" w:type="dxa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1689"/>
        <w:gridCol w:w="551"/>
        <w:gridCol w:w="2115"/>
        <w:gridCol w:w="1926"/>
        <w:gridCol w:w="1726"/>
        <w:gridCol w:w="1768"/>
        <w:gridCol w:w="1509"/>
        <w:gridCol w:w="1517"/>
      </w:tblGrid>
      <w:tr w:rsidR="007412BA" w:rsidRPr="00194A3D" w14:paraId="1ECFA453" w14:textId="77777777" w:rsidTr="000D1F04">
        <w:trPr>
          <w:cantSplit/>
          <w:trHeight w:val="283"/>
          <w:jc w:val="center"/>
        </w:trPr>
        <w:tc>
          <w:tcPr>
            <w:tcW w:w="1941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B5C19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4A3D">
              <w:rPr>
                <w:rFonts w:ascii="Arial" w:hAnsi="Arial" w:cs="Arial"/>
                <w:b/>
                <w:sz w:val="18"/>
                <w:szCs w:val="18"/>
              </w:rPr>
              <w:t>Autor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91D93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4A3D">
              <w:rPr>
                <w:rFonts w:ascii="Arial" w:hAnsi="Arial" w:cs="Arial"/>
                <w:b/>
                <w:sz w:val="18"/>
                <w:szCs w:val="18"/>
              </w:rPr>
              <w:t>CT (cm)</w:t>
            </w:r>
          </w:p>
        </w:tc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058DD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BDDBC34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4A3D">
              <w:rPr>
                <w:rFonts w:ascii="Arial" w:hAnsi="Arial" w:cs="Arial"/>
                <w:b/>
                <w:sz w:val="18"/>
                <w:szCs w:val="18"/>
              </w:rPr>
              <w:t>N</w:t>
            </w:r>
          </w:p>
        </w:tc>
        <w:tc>
          <w:tcPr>
            <w:tcW w:w="211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9C6EC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4A3D">
              <w:rPr>
                <w:rFonts w:ascii="Arial" w:hAnsi="Arial" w:cs="Arial"/>
                <w:b/>
                <w:sz w:val="18"/>
                <w:szCs w:val="18"/>
              </w:rPr>
              <w:t>Local</w:t>
            </w:r>
          </w:p>
        </w:tc>
        <w:tc>
          <w:tcPr>
            <w:tcW w:w="192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10FC5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4A3D">
              <w:rPr>
                <w:rFonts w:ascii="Arial" w:hAnsi="Arial" w:cs="Arial"/>
                <w:b/>
                <w:sz w:val="18"/>
                <w:szCs w:val="18"/>
              </w:rPr>
              <w:sym w:font="Symbol" w:char="F053"/>
            </w:r>
            <w:r w:rsidRPr="00194A3D">
              <w:rPr>
                <w:rFonts w:ascii="Arial" w:hAnsi="Arial" w:cs="Arial"/>
                <w:b/>
                <w:sz w:val="18"/>
                <w:szCs w:val="18"/>
              </w:rPr>
              <w:t>PCB</w:t>
            </w:r>
          </w:p>
        </w:tc>
        <w:tc>
          <w:tcPr>
            <w:tcW w:w="172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6CFB5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4A3D">
              <w:rPr>
                <w:rFonts w:ascii="Arial" w:hAnsi="Arial" w:cs="Arial"/>
                <w:b/>
                <w:sz w:val="18"/>
                <w:szCs w:val="18"/>
              </w:rPr>
              <w:sym w:font="Symbol" w:char="F053"/>
            </w:r>
            <w:r w:rsidRPr="00194A3D">
              <w:rPr>
                <w:rFonts w:ascii="Arial" w:hAnsi="Arial" w:cs="Arial"/>
                <w:b/>
                <w:sz w:val="18"/>
                <w:szCs w:val="18"/>
              </w:rPr>
              <w:t>DDT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vAlign w:val="center"/>
          </w:tcPr>
          <w:p w14:paraId="4EBB361C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4A3D">
              <w:rPr>
                <w:rFonts w:ascii="Arial" w:hAnsi="Arial" w:cs="Arial"/>
                <w:b/>
                <w:sz w:val="18"/>
                <w:szCs w:val="18"/>
              </w:rPr>
              <w:sym w:font="Symbol" w:char="F053"/>
            </w:r>
            <w:r w:rsidRPr="00194A3D">
              <w:rPr>
                <w:rFonts w:ascii="Arial" w:hAnsi="Arial" w:cs="Arial"/>
                <w:b/>
                <w:sz w:val="18"/>
                <w:szCs w:val="18"/>
              </w:rPr>
              <w:t>HCH</w:t>
            </w:r>
          </w:p>
        </w:tc>
        <w:tc>
          <w:tcPr>
            <w:tcW w:w="1509" w:type="dxa"/>
            <w:tcBorders>
              <w:top w:val="single" w:sz="4" w:space="0" w:color="auto"/>
            </w:tcBorders>
            <w:vAlign w:val="center"/>
          </w:tcPr>
          <w:p w14:paraId="7F17A476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4A3D">
              <w:rPr>
                <w:rFonts w:ascii="Arial" w:hAnsi="Arial" w:cs="Arial"/>
                <w:b/>
                <w:sz w:val="18"/>
                <w:szCs w:val="18"/>
              </w:rPr>
              <w:t>HCB</w:t>
            </w:r>
          </w:p>
        </w:tc>
        <w:tc>
          <w:tcPr>
            <w:tcW w:w="1517" w:type="dxa"/>
            <w:tcBorders>
              <w:top w:val="single" w:sz="4" w:space="0" w:color="auto"/>
            </w:tcBorders>
            <w:vAlign w:val="center"/>
          </w:tcPr>
          <w:p w14:paraId="490D5055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4A3D">
              <w:rPr>
                <w:rFonts w:ascii="Arial" w:hAnsi="Arial" w:cs="Arial"/>
                <w:b/>
                <w:sz w:val="18"/>
                <w:szCs w:val="18"/>
              </w:rPr>
              <w:t>Mirex</w:t>
            </w:r>
          </w:p>
        </w:tc>
      </w:tr>
      <w:tr w:rsidR="007412BA" w:rsidRPr="00194A3D" w14:paraId="076F0ED8" w14:textId="77777777" w:rsidTr="00885E82">
        <w:trPr>
          <w:cantSplit/>
          <w:trHeight w:val="283"/>
          <w:jc w:val="center"/>
        </w:trPr>
        <w:tc>
          <w:tcPr>
            <w:tcW w:w="14742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FB6A8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94A3D">
              <w:rPr>
                <w:rFonts w:ascii="Arial" w:hAnsi="Arial" w:cs="Arial"/>
                <w:b/>
                <w:i/>
                <w:sz w:val="18"/>
                <w:szCs w:val="18"/>
              </w:rPr>
              <w:t>Sotalia guianensis</w:t>
            </w:r>
          </w:p>
        </w:tc>
      </w:tr>
      <w:tr w:rsidR="007412BA" w:rsidRPr="00194A3D" w14:paraId="48C85CB6" w14:textId="77777777" w:rsidTr="00885E82">
        <w:trPr>
          <w:cantSplit/>
          <w:trHeight w:val="283"/>
          <w:jc w:val="center"/>
        </w:trPr>
        <w:tc>
          <w:tcPr>
            <w:tcW w:w="19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936B4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4A3D">
              <w:rPr>
                <w:rFonts w:ascii="Arial" w:hAnsi="Arial" w:cs="Arial"/>
                <w:b/>
                <w:sz w:val="18"/>
                <w:szCs w:val="18"/>
              </w:rPr>
              <w:t>Presente estudo</w:t>
            </w: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4871B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4A3D">
              <w:rPr>
                <w:rFonts w:ascii="Arial" w:hAnsi="Arial" w:cs="Arial"/>
                <w:b/>
                <w:sz w:val="18"/>
                <w:szCs w:val="18"/>
              </w:rPr>
              <w:t>122-19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01057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4A3D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1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FCB6C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4A3D">
              <w:rPr>
                <w:rFonts w:ascii="Arial" w:hAnsi="Arial" w:cs="Arial"/>
                <w:b/>
                <w:sz w:val="18"/>
                <w:szCs w:val="18"/>
              </w:rPr>
              <w:t>Região 1, ES</w:t>
            </w:r>
          </w:p>
        </w:tc>
        <w:tc>
          <w:tcPr>
            <w:tcW w:w="19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BC4B3" w14:textId="77777777" w:rsidR="007412BA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25,43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51,80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1235F866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(0,28 - 220,21)</w:t>
            </w:r>
          </w:p>
        </w:tc>
        <w:tc>
          <w:tcPr>
            <w:tcW w:w="17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70DB6" w14:textId="77777777" w:rsidR="007412BA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19,13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51,87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4725E2D9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(0,08 - 263,03)</w:t>
            </w:r>
          </w:p>
        </w:tc>
        <w:tc>
          <w:tcPr>
            <w:tcW w:w="1768" w:type="dxa"/>
            <w:vAlign w:val="center"/>
          </w:tcPr>
          <w:p w14:paraId="137C6F9C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509" w:type="dxa"/>
            <w:vAlign w:val="center"/>
          </w:tcPr>
          <w:p w14:paraId="27D25FCE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0,1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4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± 0,1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9</w:t>
            </w:r>
          </w:p>
          <w:p w14:paraId="4CB23B26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(&lt;0,001 - 0,65)</w:t>
            </w:r>
          </w:p>
        </w:tc>
        <w:tc>
          <w:tcPr>
            <w:tcW w:w="1517" w:type="dxa"/>
            <w:vAlign w:val="center"/>
          </w:tcPr>
          <w:p w14:paraId="6C940E6C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1,84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± 3,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36</w:t>
            </w:r>
          </w:p>
          <w:p w14:paraId="06FA3B7A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(0,13 - 14,70)</w:t>
            </w:r>
          </w:p>
        </w:tc>
      </w:tr>
      <w:tr w:rsidR="007412BA" w:rsidRPr="00194A3D" w14:paraId="6E358130" w14:textId="77777777" w:rsidTr="00885E82">
        <w:trPr>
          <w:cantSplit/>
          <w:trHeight w:val="283"/>
          <w:jc w:val="center"/>
        </w:trPr>
        <w:tc>
          <w:tcPr>
            <w:tcW w:w="19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97E18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73F9A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4A3D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22</w:t>
            </w:r>
            <w:r w:rsidRPr="00194A3D">
              <w:rPr>
                <w:rFonts w:ascii="Arial" w:hAnsi="Arial" w:cs="Arial"/>
                <w:b/>
                <w:sz w:val="18"/>
                <w:szCs w:val="18"/>
              </w:rPr>
              <w:t>-196</w:t>
            </w:r>
          </w:p>
        </w:tc>
        <w:tc>
          <w:tcPr>
            <w:tcW w:w="5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FCB76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1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D69E0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4A3D">
              <w:rPr>
                <w:rFonts w:ascii="Arial" w:hAnsi="Arial" w:cs="Arial"/>
                <w:b/>
                <w:sz w:val="18"/>
                <w:szCs w:val="18"/>
              </w:rPr>
              <w:t>Região 2, ES</w:t>
            </w:r>
          </w:p>
        </w:tc>
        <w:tc>
          <w:tcPr>
            <w:tcW w:w="19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38188" w14:textId="77777777" w:rsidR="007412BA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17,17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6,64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46ECF900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(11,04 - 26,85)</w:t>
            </w:r>
          </w:p>
        </w:tc>
        <w:tc>
          <w:tcPr>
            <w:tcW w:w="17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9507E" w14:textId="77777777" w:rsidR="007412BA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4,69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2,29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42319CEF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(2,24 - 7,34)</w:t>
            </w:r>
          </w:p>
        </w:tc>
        <w:tc>
          <w:tcPr>
            <w:tcW w:w="1768" w:type="dxa"/>
            <w:vAlign w:val="center"/>
          </w:tcPr>
          <w:p w14:paraId="045E4848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0,0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6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± 0,0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6</w:t>
            </w:r>
          </w:p>
          <w:p w14:paraId="3007A243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sz w:val="18"/>
                <w:szCs w:val="18"/>
                <w:lang w:val="en-US"/>
              </w:rPr>
              <w:t>(&lt;0,001 - 0,08)</w:t>
            </w:r>
          </w:p>
        </w:tc>
        <w:tc>
          <w:tcPr>
            <w:tcW w:w="1509" w:type="dxa"/>
            <w:vAlign w:val="center"/>
          </w:tcPr>
          <w:p w14:paraId="2FE8AF58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0,0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9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± 0,0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9</w:t>
            </w:r>
          </w:p>
          <w:p w14:paraId="0C9B95FE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(&lt;0,001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-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0,07)</w:t>
            </w:r>
          </w:p>
        </w:tc>
        <w:tc>
          <w:tcPr>
            <w:tcW w:w="1517" w:type="dxa"/>
            <w:vAlign w:val="center"/>
          </w:tcPr>
          <w:p w14:paraId="47D5EEA4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0,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93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± 0,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54</w:t>
            </w:r>
          </w:p>
          <w:p w14:paraId="7530DA59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(0,57 - 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1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,8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8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7412BA" w:rsidRPr="00194A3D" w14:paraId="72BB869A" w14:textId="77777777" w:rsidTr="00885E82">
        <w:trPr>
          <w:cantSplit/>
          <w:trHeight w:val="283"/>
          <w:jc w:val="center"/>
        </w:trPr>
        <w:tc>
          <w:tcPr>
            <w:tcW w:w="19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A0E31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F3C1A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4A3D">
              <w:rPr>
                <w:rFonts w:ascii="Arial" w:hAnsi="Arial" w:cs="Arial"/>
                <w:b/>
                <w:sz w:val="18"/>
                <w:szCs w:val="18"/>
              </w:rPr>
              <w:t>130-1</w:t>
            </w:r>
            <w:r>
              <w:rPr>
                <w:rFonts w:ascii="Arial" w:hAnsi="Arial" w:cs="Arial"/>
                <w:b/>
                <w:sz w:val="18"/>
                <w:szCs w:val="18"/>
              </w:rPr>
              <w:t>92</w:t>
            </w:r>
          </w:p>
        </w:tc>
        <w:tc>
          <w:tcPr>
            <w:tcW w:w="5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1842A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1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82D7A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4A3D">
              <w:rPr>
                <w:rFonts w:ascii="Arial" w:hAnsi="Arial" w:cs="Arial"/>
                <w:b/>
                <w:sz w:val="18"/>
                <w:szCs w:val="18"/>
              </w:rPr>
              <w:t>Região 3, ES</w:t>
            </w:r>
          </w:p>
        </w:tc>
        <w:tc>
          <w:tcPr>
            <w:tcW w:w="19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582A8" w14:textId="77777777" w:rsidR="007412BA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14,62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9,22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3A4218A2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(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6,36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26,50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7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7E222" w14:textId="77777777" w:rsidR="007412BA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3,75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2,44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6D6AFFAD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(1,9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0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–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6,67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768" w:type="dxa"/>
            <w:vAlign w:val="center"/>
          </w:tcPr>
          <w:p w14:paraId="3CDF7B12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509" w:type="dxa"/>
            <w:vAlign w:val="center"/>
          </w:tcPr>
          <w:p w14:paraId="648138AE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sz w:val="18"/>
                <w:szCs w:val="18"/>
                <w:lang w:val="en-US"/>
              </w:rPr>
              <w:t>-</w:t>
            </w:r>
          </w:p>
          <w:p w14:paraId="4C684E91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sz w:val="18"/>
                <w:szCs w:val="18"/>
                <w:lang w:val="en-US"/>
              </w:rPr>
              <w:t>(&lt;0,001 - 0,1)</w:t>
            </w:r>
          </w:p>
        </w:tc>
        <w:tc>
          <w:tcPr>
            <w:tcW w:w="1517" w:type="dxa"/>
            <w:vAlign w:val="center"/>
          </w:tcPr>
          <w:p w14:paraId="589AE4F8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0,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86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± 0,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72</w:t>
            </w:r>
          </w:p>
          <w:p w14:paraId="494EE532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(0,2 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–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1,72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7412BA" w:rsidRPr="00194A3D" w14:paraId="71933403" w14:textId="77777777" w:rsidTr="00885E82">
        <w:trPr>
          <w:cantSplit/>
          <w:trHeight w:val="283"/>
          <w:jc w:val="center"/>
        </w:trPr>
        <w:tc>
          <w:tcPr>
            <w:tcW w:w="19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7C12D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9F4F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4A3D">
              <w:rPr>
                <w:rFonts w:ascii="Arial" w:hAnsi="Arial" w:cs="Arial"/>
                <w:b/>
                <w:sz w:val="18"/>
                <w:szCs w:val="18"/>
              </w:rPr>
              <w:t>110-200</w:t>
            </w:r>
          </w:p>
        </w:tc>
        <w:tc>
          <w:tcPr>
            <w:tcW w:w="5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E69E0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21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0777E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4A3D">
              <w:rPr>
                <w:rFonts w:ascii="Arial" w:hAnsi="Arial" w:cs="Arial"/>
                <w:b/>
                <w:sz w:val="18"/>
                <w:szCs w:val="18"/>
              </w:rPr>
              <w:t>Região 4, ES</w:t>
            </w:r>
          </w:p>
        </w:tc>
        <w:tc>
          <w:tcPr>
            <w:tcW w:w="19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4CA55" w14:textId="77777777" w:rsidR="007412BA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53,07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59,08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63A2E323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(6,40 - 164,50)</w:t>
            </w:r>
          </w:p>
        </w:tc>
        <w:tc>
          <w:tcPr>
            <w:tcW w:w="17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0AD42" w14:textId="77777777" w:rsidR="007412BA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14,40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14,28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7E33C8F0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(2,42 - 37,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21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768" w:type="dxa"/>
            <w:vAlign w:val="center"/>
          </w:tcPr>
          <w:p w14:paraId="23B0AB15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-</w:t>
            </w:r>
          </w:p>
          <w:p w14:paraId="4B9FFCE6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(</w:t>
            </w:r>
            <w:r w:rsidRPr="00194A3D">
              <w:rPr>
                <w:rFonts w:eastAsia="Times New Roman" w:cs="Arial"/>
                <w:sz w:val="18"/>
                <w:szCs w:val="18"/>
                <w:lang w:val="en-US"/>
              </w:rPr>
              <w:t>&lt;0,001 - 0,12)</w:t>
            </w:r>
          </w:p>
        </w:tc>
        <w:tc>
          <w:tcPr>
            <w:tcW w:w="1509" w:type="dxa"/>
            <w:vAlign w:val="center"/>
          </w:tcPr>
          <w:p w14:paraId="53B5ED34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sz w:val="18"/>
                <w:szCs w:val="18"/>
                <w:lang w:val="en-US"/>
              </w:rPr>
              <w:t>0,1</w:t>
            </w:r>
            <w:r>
              <w:rPr>
                <w:rFonts w:eastAsia="Times New Roman" w:cs="Arial"/>
                <w:sz w:val="18"/>
                <w:szCs w:val="18"/>
                <w:lang w:val="en-US"/>
              </w:rPr>
              <w:t>2</w:t>
            </w:r>
            <w:r w:rsidRPr="00194A3D">
              <w:rPr>
                <w:rFonts w:eastAsia="Times New Roman" w:cs="Arial"/>
                <w:sz w:val="18"/>
                <w:szCs w:val="18"/>
                <w:lang w:val="en-US"/>
              </w:rPr>
              <w:t xml:space="preserve"> ± 0,0</w:t>
            </w:r>
            <w:r>
              <w:rPr>
                <w:rFonts w:eastAsia="Times New Roman" w:cs="Arial"/>
                <w:sz w:val="18"/>
                <w:szCs w:val="18"/>
                <w:lang w:val="en-US"/>
              </w:rPr>
              <w:t>7</w:t>
            </w:r>
          </w:p>
          <w:p w14:paraId="0559C214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sz w:val="18"/>
                <w:szCs w:val="18"/>
                <w:lang w:val="en-US"/>
              </w:rPr>
              <w:t>(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&lt;0,001 - 0,19)</w:t>
            </w:r>
          </w:p>
        </w:tc>
        <w:tc>
          <w:tcPr>
            <w:tcW w:w="1517" w:type="dxa"/>
            <w:vAlign w:val="center"/>
          </w:tcPr>
          <w:p w14:paraId="5F77391A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2,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63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± 2,58</w:t>
            </w:r>
          </w:p>
          <w:p w14:paraId="7BD6915A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(0,29 - 7,86)</w:t>
            </w:r>
          </w:p>
        </w:tc>
      </w:tr>
      <w:tr w:rsidR="007412BA" w:rsidRPr="00194A3D" w14:paraId="5BCC2E4F" w14:textId="77777777" w:rsidTr="00885E82">
        <w:trPr>
          <w:cantSplit/>
          <w:trHeight w:val="283"/>
          <w:jc w:val="center"/>
        </w:trPr>
        <w:tc>
          <w:tcPr>
            <w:tcW w:w="19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F3CEB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0D785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4A3D">
              <w:rPr>
                <w:rFonts w:ascii="Arial" w:hAnsi="Arial" w:cs="Arial"/>
                <w:b/>
                <w:sz w:val="18"/>
                <w:szCs w:val="18"/>
              </w:rPr>
              <w:t>159-196</w:t>
            </w:r>
          </w:p>
        </w:tc>
        <w:tc>
          <w:tcPr>
            <w:tcW w:w="5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8BC1D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1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5AA95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4A3D">
              <w:rPr>
                <w:rFonts w:ascii="Arial" w:hAnsi="Arial" w:cs="Arial"/>
                <w:b/>
                <w:sz w:val="18"/>
                <w:szCs w:val="18"/>
              </w:rPr>
              <w:t>Região 5, ES</w:t>
            </w:r>
          </w:p>
        </w:tc>
        <w:tc>
          <w:tcPr>
            <w:tcW w:w="19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DEE52" w14:textId="77777777" w:rsidR="007412BA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52,28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85,83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611C919C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(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1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24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- 261,29)</w:t>
            </w:r>
          </w:p>
        </w:tc>
        <w:tc>
          <w:tcPr>
            <w:tcW w:w="17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AF500" w14:textId="77777777" w:rsidR="007412BA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12,80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±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 xml:space="preserve"> </w:t>
            </w:r>
            <w:r w:rsidRPr="00FC526E">
              <w:rPr>
                <w:rFonts w:eastAsia="Times New Roman" w:cs="Arial"/>
                <w:color w:val="000000"/>
                <w:sz w:val="18"/>
                <w:szCs w:val="18"/>
                <w:lang w:val="en-US" w:eastAsia="pt-BR"/>
              </w:rPr>
              <w:t>19,37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5F65C6FB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(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0,76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- 59,40)</w:t>
            </w:r>
          </w:p>
        </w:tc>
        <w:tc>
          <w:tcPr>
            <w:tcW w:w="1768" w:type="dxa"/>
            <w:vAlign w:val="center"/>
          </w:tcPr>
          <w:p w14:paraId="5E8F7E0C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509" w:type="dxa"/>
            <w:vAlign w:val="center"/>
          </w:tcPr>
          <w:p w14:paraId="41E37DA8" w14:textId="77777777" w:rsidR="007412BA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0,0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7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± 0,0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4</w:t>
            </w:r>
          </w:p>
          <w:p w14:paraId="4F587411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(&lt;0,001 – 0,04)</w:t>
            </w:r>
          </w:p>
        </w:tc>
        <w:tc>
          <w:tcPr>
            <w:tcW w:w="1517" w:type="dxa"/>
            <w:vAlign w:val="center"/>
          </w:tcPr>
          <w:p w14:paraId="0F698872" w14:textId="77777777" w:rsidR="007412BA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2,62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 xml:space="preserve"> ± 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4</w:t>
            </w:r>
            <w:r w:rsidRPr="00194A3D"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,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52</w:t>
            </w:r>
          </w:p>
          <w:p w14:paraId="5EA42FD7" w14:textId="77777777" w:rsidR="007412BA" w:rsidRPr="00194A3D" w:rsidRDefault="007412BA" w:rsidP="00885E82">
            <w:pPr>
              <w:spacing w:after="0"/>
              <w:jc w:val="center"/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val="en-US"/>
              </w:rPr>
              <w:t>(0,4 – 13,60)</w:t>
            </w:r>
          </w:p>
        </w:tc>
      </w:tr>
      <w:tr w:rsidR="007412BA" w:rsidRPr="00194A3D" w14:paraId="367612F4" w14:textId="77777777" w:rsidTr="00885E82">
        <w:trPr>
          <w:cantSplit/>
          <w:trHeight w:val="283"/>
          <w:jc w:val="center"/>
        </w:trPr>
        <w:tc>
          <w:tcPr>
            <w:tcW w:w="19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9796C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Yogui et al.</w:t>
            </w:r>
          </w:p>
          <w:p w14:paraId="4353ED37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(2003)</w:t>
            </w: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02DAD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163-197</w:t>
            </w:r>
          </w:p>
        </w:tc>
        <w:tc>
          <w:tcPr>
            <w:tcW w:w="5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4FF65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1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68C5A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Cananeia, SP</w:t>
            </w:r>
          </w:p>
        </w:tc>
        <w:tc>
          <w:tcPr>
            <w:tcW w:w="19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31730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4,61±3,31</w:t>
            </w:r>
          </w:p>
          <w:p w14:paraId="42BD52A5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(0,2-9,22)</w:t>
            </w:r>
          </w:p>
        </w:tc>
        <w:tc>
          <w:tcPr>
            <w:tcW w:w="17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86558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35,9±46,8</w:t>
            </w:r>
          </w:p>
          <w:p w14:paraId="66F4E644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(0,541-125)</w:t>
            </w:r>
          </w:p>
        </w:tc>
        <w:tc>
          <w:tcPr>
            <w:tcW w:w="1768" w:type="dxa"/>
            <w:vAlign w:val="center"/>
          </w:tcPr>
          <w:p w14:paraId="5C329DF0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0,016±0,017</w:t>
            </w:r>
          </w:p>
          <w:p w14:paraId="1CE1D4DC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(&lt;0,003-0,044)</w:t>
            </w:r>
          </w:p>
        </w:tc>
        <w:tc>
          <w:tcPr>
            <w:tcW w:w="1509" w:type="dxa"/>
            <w:vAlign w:val="center"/>
          </w:tcPr>
          <w:p w14:paraId="1EAFB924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0,015±0,009</w:t>
            </w:r>
          </w:p>
        </w:tc>
        <w:tc>
          <w:tcPr>
            <w:tcW w:w="1517" w:type="dxa"/>
            <w:vAlign w:val="center"/>
          </w:tcPr>
          <w:p w14:paraId="565E5CEA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0,151±0,085</w:t>
            </w:r>
          </w:p>
          <w:p w14:paraId="7D1F57BE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(0,014-0,321)</w:t>
            </w:r>
          </w:p>
        </w:tc>
      </w:tr>
      <w:tr w:rsidR="007412BA" w:rsidRPr="00194A3D" w14:paraId="75767247" w14:textId="77777777" w:rsidTr="00885E82">
        <w:trPr>
          <w:cantSplit/>
          <w:trHeight w:val="283"/>
          <w:jc w:val="center"/>
        </w:trPr>
        <w:tc>
          <w:tcPr>
            <w:tcW w:w="19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E917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Alonso et al.</w:t>
            </w:r>
          </w:p>
          <w:p w14:paraId="2C17F804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(2010)</w:t>
            </w: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27112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163-186</w:t>
            </w:r>
          </w:p>
        </w:tc>
        <w:tc>
          <w:tcPr>
            <w:tcW w:w="5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87B2F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A8407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Ubatuba, SP</w:t>
            </w:r>
          </w:p>
        </w:tc>
        <w:tc>
          <w:tcPr>
            <w:tcW w:w="19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7E51A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47,78</w:t>
            </w:r>
          </w:p>
          <w:p w14:paraId="22FCC0C8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(25,87-66,03)</w:t>
            </w:r>
          </w:p>
        </w:tc>
        <w:tc>
          <w:tcPr>
            <w:tcW w:w="17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C842F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34,03</w:t>
            </w:r>
          </w:p>
          <w:p w14:paraId="24E7DC83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(16,91-48,08)</w:t>
            </w:r>
          </w:p>
        </w:tc>
        <w:tc>
          <w:tcPr>
            <w:tcW w:w="1768" w:type="dxa"/>
            <w:vAlign w:val="center"/>
          </w:tcPr>
          <w:p w14:paraId="6E035478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0,07</w:t>
            </w:r>
          </w:p>
          <w:p w14:paraId="10CC795B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(0,06-0,07)</w:t>
            </w:r>
          </w:p>
        </w:tc>
        <w:tc>
          <w:tcPr>
            <w:tcW w:w="1509" w:type="dxa"/>
            <w:vAlign w:val="center"/>
          </w:tcPr>
          <w:p w14:paraId="0F5851FB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0,11</w:t>
            </w:r>
          </w:p>
          <w:p w14:paraId="4A4DCD52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(0,08-0,14)</w:t>
            </w:r>
          </w:p>
        </w:tc>
        <w:tc>
          <w:tcPr>
            <w:tcW w:w="1517" w:type="dxa"/>
            <w:vAlign w:val="center"/>
          </w:tcPr>
          <w:p w14:paraId="25CA930A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1,26</w:t>
            </w:r>
          </w:p>
          <w:p w14:paraId="6777AEB6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(0,57-1,87)</w:t>
            </w:r>
          </w:p>
        </w:tc>
      </w:tr>
      <w:tr w:rsidR="007412BA" w:rsidRPr="00194A3D" w14:paraId="103D191F" w14:textId="77777777" w:rsidTr="00885E82">
        <w:trPr>
          <w:cantSplit/>
          <w:trHeight w:val="283"/>
          <w:jc w:val="center"/>
        </w:trPr>
        <w:tc>
          <w:tcPr>
            <w:tcW w:w="19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AF8CA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Alonso et al.</w:t>
            </w:r>
          </w:p>
          <w:p w14:paraId="2BF745E9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(2010)</w:t>
            </w: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1BE08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122-173</w:t>
            </w:r>
          </w:p>
        </w:tc>
        <w:tc>
          <w:tcPr>
            <w:tcW w:w="5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41033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E3F76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Baixada Santista, SP</w:t>
            </w:r>
          </w:p>
        </w:tc>
        <w:tc>
          <w:tcPr>
            <w:tcW w:w="19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5378E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39,69</w:t>
            </w:r>
          </w:p>
          <w:p w14:paraId="0DD12A71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(27,86-61,34)</w:t>
            </w:r>
          </w:p>
        </w:tc>
        <w:tc>
          <w:tcPr>
            <w:tcW w:w="17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5DB3D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36,98</w:t>
            </w:r>
          </w:p>
          <w:p w14:paraId="74C870C0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(24,57-55,91)</w:t>
            </w:r>
          </w:p>
        </w:tc>
        <w:tc>
          <w:tcPr>
            <w:tcW w:w="1768" w:type="dxa"/>
            <w:vAlign w:val="center"/>
          </w:tcPr>
          <w:p w14:paraId="489A5B6D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0,09</w:t>
            </w:r>
          </w:p>
          <w:p w14:paraId="64B2512B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(0,03-0,21)</w:t>
            </w:r>
          </w:p>
        </w:tc>
        <w:tc>
          <w:tcPr>
            <w:tcW w:w="1509" w:type="dxa"/>
            <w:vAlign w:val="center"/>
          </w:tcPr>
          <w:p w14:paraId="27E0C008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0,12</w:t>
            </w:r>
          </w:p>
          <w:p w14:paraId="7433AB79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(0,07-0,17)</w:t>
            </w:r>
          </w:p>
        </w:tc>
        <w:tc>
          <w:tcPr>
            <w:tcW w:w="1517" w:type="dxa"/>
            <w:vAlign w:val="center"/>
          </w:tcPr>
          <w:p w14:paraId="7D46467A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0,76</w:t>
            </w:r>
          </w:p>
          <w:p w14:paraId="0C0AAA8A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(0,24-1,04)</w:t>
            </w:r>
          </w:p>
        </w:tc>
      </w:tr>
      <w:tr w:rsidR="007412BA" w:rsidRPr="00194A3D" w14:paraId="3108547B" w14:textId="77777777" w:rsidTr="00885E82">
        <w:trPr>
          <w:cantSplit/>
          <w:trHeight w:val="283"/>
          <w:jc w:val="center"/>
        </w:trPr>
        <w:tc>
          <w:tcPr>
            <w:tcW w:w="19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97B74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Yogui et al.</w:t>
            </w:r>
          </w:p>
          <w:p w14:paraId="0801C5AB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(2010)</w:t>
            </w: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8F142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5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C5D66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7E587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São Paulo</w:t>
            </w:r>
          </w:p>
        </w:tc>
        <w:tc>
          <w:tcPr>
            <w:tcW w:w="19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D2CDA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1,97</w:t>
            </w:r>
          </w:p>
        </w:tc>
        <w:tc>
          <w:tcPr>
            <w:tcW w:w="17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EABF8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5,87</w:t>
            </w:r>
          </w:p>
        </w:tc>
        <w:tc>
          <w:tcPr>
            <w:tcW w:w="1768" w:type="dxa"/>
            <w:vAlign w:val="center"/>
          </w:tcPr>
          <w:p w14:paraId="2CF81DD7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0,011</w:t>
            </w:r>
          </w:p>
        </w:tc>
        <w:tc>
          <w:tcPr>
            <w:tcW w:w="1509" w:type="dxa"/>
            <w:vAlign w:val="center"/>
          </w:tcPr>
          <w:p w14:paraId="459D854A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0,067</w:t>
            </w:r>
          </w:p>
        </w:tc>
        <w:tc>
          <w:tcPr>
            <w:tcW w:w="1517" w:type="dxa"/>
            <w:vAlign w:val="center"/>
          </w:tcPr>
          <w:p w14:paraId="470F4CF6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0,046</w:t>
            </w:r>
          </w:p>
        </w:tc>
      </w:tr>
      <w:tr w:rsidR="007412BA" w:rsidRPr="00194A3D" w14:paraId="3FFE63D6" w14:textId="77777777" w:rsidTr="00885E82">
        <w:trPr>
          <w:cantSplit/>
          <w:trHeight w:val="283"/>
          <w:jc w:val="center"/>
        </w:trPr>
        <w:tc>
          <w:tcPr>
            <w:tcW w:w="19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DC7BB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Kajiwara et al. (2004)</w:t>
            </w: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40AA0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89-198</w:t>
            </w:r>
          </w:p>
        </w:tc>
        <w:tc>
          <w:tcPr>
            <w:tcW w:w="5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9716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1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8DD50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Paraná e São Paulo</w:t>
            </w:r>
          </w:p>
        </w:tc>
        <w:tc>
          <w:tcPr>
            <w:tcW w:w="19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F3A5A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(1,3-79)</w:t>
            </w:r>
          </w:p>
        </w:tc>
        <w:tc>
          <w:tcPr>
            <w:tcW w:w="17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E64F0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(1-150)</w:t>
            </w:r>
          </w:p>
        </w:tc>
        <w:tc>
          <w:tcPr>
            <w:tcW w:w="1768" w:type="dxa"/>
            <w:vAlign w:val="center"/>
          </w:tcPr>
          <w:p w14:paraId="082327A7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(&lt;0,001-0,061)</w:t>
            </w:r>
          </w:p>
        </w:tc>
        <w:tc>
          <w:tcPr>
            <w:tcW w:w="1509" w:type="dxa"/>
            <w:vAlign w:val="center"/>
          </w:tcPr>
          <w:p w14:paraId="47B4EAB0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(0,0016-0,40)</w:t>
            </w:r>
          </w:p>
        </w:tc>
        <w:tc>
          <w:tcPr>
            <w:tcW w:w="1517" w:type="dxa"/>
            <w:vAlign w:val="center"/>
          </w:tcPr>
          <w:p w14:paraId="029C448C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  <w:tr w:rsidR="007412BA" w:rsidRPr="00194A3D" w14:paraId="1C121BC4" w14:textId="77777777" w:rsidTr="00885E82">
        <w:trPr>
          <w:cantSplit/>
          <w:trHeight w:val="283"/>
          <w:jc w:val="center"/>
        </w:trPr>
        <w:tc>
          <w:tcPr>
            <w:tcW w:w="19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8CC55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Manhâes et al. (2018)</w:t>
            </w: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39D38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136-195</w:t>
            </w:r>
          </w:p>
        </w:tc>
        <w:tc>
          <w:tcPr>
            <w:tcW w:w="5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313A2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500BA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Baía de Guanabara, RJ</w:t>
            </w:r>
          </w:p>
        </w:tc>
        <w:tc>
          <w:tcPr>
            <w:tcW w:w="19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98F00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70,5</w:t>
            </w:r>
          </w:p>
          <w:p w14:paraId="4ABFCC04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(18-303)</w:t>
            </w:r>
          </w:p>
        </w:tc>
        <w:tc>
          <w:tcPr>
            <w:tcW w:w="17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92B4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6</w:t>
            </w:r>
          </w:p>
          <w:p w14:paraId="6CC2CC12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(2-17)</w:t>
            </w:r>
          </w:p>
        </w:tc>
        <w:tc>
          <w:tcPr>
            <w:tcW w:w="1768" w:type="dxa"/>
            <w:vAlign w:val="center"/>
          </w:tcPr>
          <w:p w14:paraId="081BAFBA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0,052</w:t>
            </w:r>
          </w:p>
          <w:p w14:paraId="29311650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(0,0004-1)</w:t>
            </w:r>
          </w:p>
        </w:tc>
        <w:tc>
          <w:tcPr>
            <w:tcW w:w="1509" w:type="dxa"/>
            <w:vAlign w:val="center"/>
          </w:tcPr>
          <w:p w14:paraId="5B31C730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0,002</w:t>
            </w:r>
          </w:p>
          <w:p w14:paraId="1FB36B42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(&lt;0,3-0,01)</w:t>
            </w:r>
          </w:p>
        </w:tc>
        <w:tc>
          <w:tcPr>
            <w:tcW w:w="1517" w:type="dxa"/>
            <w:vAlign w:val="center"/>
          </w:tcPr>
          <w:p w14:paraId="41268F41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0,3</w:t>
            </w:r>
          </w:p>
          <w:p w14:paraId="7F528701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(0,008-8)</w:t>
            </w:r>
          </w:p>
        </w:tc>
      </w:tr>
      <w:tr w:rsidR="007412BA" w:rsidRPr="00194A3D" w14:paraId="26AE05B3" w14:textId="77777777" w:rsidTr="00885E82">
        <w:trPr>
          <w:cantSplit/>
          <w:trHeight w:val="283"/>
          <w:jc w:val="center"/>
        </w:trPr>
        <w:tc>
          <w:tcPr>
            <w:tcW w:w="19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DEFA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Lailson Brito et al. (2010)</w:t>
            </w: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A268A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122-191</w:t>
            </w:r>
          </w:p>
        </w:tc>
        <w:tc>
          <w:tcPr>
            <w:tcW w:w="5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55095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1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10C70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Baía de Guanabara, RJ</w:t>
            </w:r>
          </w:p>
        </w:tc>
        <w:tc>
          <w:tcPr>
            <w:tcW w:w="19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71A40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34,8±26,3</w:t>
            </w:r>
          </w:p>
          <w:p w14:paraId="1C36F0BA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(6,7-99,2)</w:t>
            </w:r>
          </w:p>
        </w:tc>
        <w:tc>
          <w:tcPr>
            <w:tcW w:w="17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DE37E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7,9±6,9</w:t>
            </w:r>
          </w:p>
          <w:p w14:paraId="49CD1D08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(2,1-21,5)</w:t>
            </w:r>
          </w:p>
        </w:tc>
        <w:tc>
          <w:tcPr>
            <w:tcW w:w="1768" w:type="dxa"/>
            <w:vAlign w:val="center"/>
          </w:tcPr>
          <w:p w14:paraId="5CDFA7F4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09" w:type="dxa"/>
            <w:vAlign w:val="center"/>
          </w:tcPr>
          <w:p w14:paraId="0B3B29A4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0,046±0,037</w:t>
            </w:r>
          </w:p>
          <w:p w14:paraId="77B91E90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(&lt;0,004-0,109)</w:t>
            </w:r>
          </w:p>
        </w:tc>
        <w:tc>
          <w:tcPr>
            <w:tcW w:w="1517" w:type="dxa"/>
            <w:vAlign w:val="center"/>
          </w:tcPr>
          <w:p w14:paraId="13D67E0A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412BA" w:rsidRPr="00194A3D" w14:paraId="6E6E1885" w14:textId="77777777" w:rsidTr="00885E82">
        <w:trPr>
          <w:cantSplit/>
          <w:trHeight w:val="283"/>
          <w:jc w:val="center"/>
        </w:trPr>
        <w:tc>
          <w:tcPr>
            <w:tcW w:w="19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D631D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Lailson Brito et al. (2010)</w:t>
            </w: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04D7D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147-198</w:t>
            </w:r>
          </w:p>
        </w:tc>
        <w:tc>
          <w:tcPr>
            <w:tcW w:w="5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99B49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7287E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Baía de Paranaguá, PR</w:t>
            </w:r>
          </w:p>
        </w:tc>
        <w:tc>
          <w:tcPr>
            <w:tcW w:w="19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955F8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4,6±4</w:t>
            </w:r>
          </w:p>
          <w:p w14:paraId="3FF3F006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(0,76-14,3)</w:t>
            </w:r>
          </w:p>
        </w:tc>
        <w:tc>
          <w:tcPr>
            <w:tcW w:w="17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BE35C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5,7±5,8</w:t>
            </w:r>
          </w:p>
          <w:p w14:paraId="565DF758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(0,98-23,5)</w:t>
            </w:r>
          </w:p>
        </w:tc>
        <w:tc>
          <w:tcPr>
            <w:tcW w:w="1768" w:type="dxa"/>
            <w:vAlign w:val="center"/>
          </w:tcPr>
          <w:p w14:paraId="6DE6CA46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09" w:type="dxa"/>
            <w:vAlign w:val="center"/>
          </w:tcPr>
          <w:p w14:paraId="49EAE16E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0,041±0,040</w:t>
            </w:r>
          </w:p>
          <w:p w14:paraId="52D7187E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(&lt;0,004-0,156)</w:t>
            </w:r>
          </w:p>
        </w:tc>
        <w:tc>
          <w:tcPr>
            <w:tcW w:w="1517" w:type="dxa"/>
            <w:vAlign w:val="center"/>
          </w:tcPr>
          <w:p w14:paraId="20D38A51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412BA" w:rsidRPr="00194A3D" w14:paraId="7DD9776C" w14:textId="77777777" w:rsidTr="00885E82">
        <w:trPr>
          <w:cantSplit/>
          <w:trHeight w:val="283"/>
          <w:jc w:val="center"/>
        </w:trPr>
        <w:tc>
          <w:tcPr>
            <w:tcW w:w="19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9104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Lailson Brito et al. (2010)</w:t>
            </w: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B131B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150-195</w:t>
            </w:r>
          </w:p>
        </w:tc>
        <w:tc>
          <w:tcPr>
            <w:tcW w:w="5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8C5AE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47A01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Baía de Sepetiba, RJ</w:t>
            </w:r>
          </w:p>
        </w:tc>
        <w:tc>
          <w:tcPr>
            <w:tcW w:w="19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95162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12,3±11,7</w:t>
            </w:r>
          </w:p>
          <w:p w14:paraId="1703C7FD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(1,7-25,5)</w:t>
            </w:r>
          </w:p>
        </w:tc>
        <w:tc>
          <w:tcPr>
            <w:tcW w:w="17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BEEE9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3,9±3,9</w:t>
            </w:r>
          </w:p>
          <w:p w14:paraId="55A90462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(0,65-9,99)</w:t>
            </w:r>
          </w:p>
        </w:tc>
        <w:tc>
          <w:tcPr>
            <w:tcW w:w="1768" w:type="dxa"/>
            <w:vAlign w:val="center"/>
          </w:tcPr>
          <w:p w14:paraId="501A1617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09" w:type="dxa"/>
            <w:vAlign w:val="center"/>
          </w:tcPr>
          <w:p w14:paraId="13CE5F2D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0,029±0,028</w:t>
            </w:r>
          </w:p>
          <w:p w14:paraId="6F260D9F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(0,013-0,078)</w:t>
            </w:r>
          </w:p>
        </w:tc>
        <w:tc>
          <w:tcPr>
            <w:tcW w:w="1517" w:type="dxa"/>
            <w:vAlign w:val="center"/>
          </w:tcPr>
          <w:p w14:paraId="21E58985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412BA" w:rsidRPr="00194A3D" w14:paraId="37EE2497" w14:textId="77777777" w:rsidTr="00885E82">
        <w:trPr>
          <w:cantSplit/>
          <w:trHeight w:val="283"/>
          <w:jc w:val="center"/>
        </w:trPr>
        <w:tc>
          <w:tcPr>
            <w:tcW w:w="19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76EB6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Emin-Lima</w:t>
            </w:r>
          </w:p>
          <w:p w14:paraId="6FEEF4FC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(2012)</w:t>
            </w: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96294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158,7 (média)</w:t>
            </w:r>
          </w:p>
        </w:tc>
        <w:tc>
          <w:tcPr>
            <w:tcW w:w="5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7AB7E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21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F7E9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Amazonas</w:t>
            </w:r>
          </w:p>
        </w:tc>
        <w:tc>
          <w:tcPr>
            <w:tcW w:w="19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57824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ED664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0,201</w:t>
            </w:r>
          </w:p>
          <w:p w14:paraId="01E3A7F4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(0,014-0,438)</w:t>
            </w:r>
          </w:p>
        </w:tc>
        <w:tc>
          <w:tcPr>
            <w:tcW w:w="1768" w:type="dxa"/>
            <w:vAlign w:val="center"/>
          </w:tcPr>
          <w:p w14:paraId="15AEE527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09" w:type="dxa"/>
            <w:vAlign w:val="center"/>
          </w:tcPr>
          <w:p w14:paraId="7199D4C5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17" w:type="dxa"/>
            <w:vAlign w:val="center"/>
          </w:tcPr>
          <w:p w14:paraId="358484F9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12BA" w:rsidRPr="00194A3D" w14:paraId="32C0BB69" w14:textId="77777777" w:rsidTr="00885E82">
        <w:trPr>
          <w:cantSplit/>
          <w:trHeight w:val="283"/>
          <w:jc w:val="center"/>
        </w:trPr>
        <w:tc>
          <w:tcPr>
            <w:tcW w:w="19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E906B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Santos-Neto et al. (2014)</w:t>
            </w: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7315C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153-190</w:t>
            </w:r>
          </w:p>
        </w:tc>
        <w:tc>
          <w:tcPr>
            <w:tcW w:w="5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D841F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49BD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Região norte do Ceará</w:t>
            </w:r>
          </w:p>
        </w:tc>
        <w:tc>
          <w:tcPr>
            <w:tcW w:w="19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3C582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2,23±1,17</w:t>
            </w:r>
          </w:p>
          <w:p w14:paraId="4AFCCAA4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(0,02-3,85)</w:t>
            </w:r>
          </w:p>
        </w:tc>
        <w:tc>
          <w:tcPr>
            <w:tcW w:w="17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6DB2E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0,33±0,26</w:t>
            </w:r>
          </w:p>
          <w:p w14:paraId="3F43593D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(0,006-0,63)</w:t>
            </w:r>
          </w:p>
        </w:tc>
        <w:tc>
          <w:tcPr>
            <w:tcW w:w="1768" w:type="dxa"/>
            <w:vAlign w:val="center"/>
          </w:tcPr>
          <w:p w14:paraId="15C357B9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09" w:type="dxa"/>
            <w:vAlign w:val="center"/>
          </w:tcPr>
          <w:p w14:paraId="02091087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0,02±0,02</w:t>
            </w:r>
          </w:p>
          <w:p w14:paraId="30CBC6FD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(0,003-0,04)</w:t>
            </w:r>
          </w:p>
        </w:tc>
        <w:tc>
          <w:tcPr>
            <w:tcW w:w="1517" w:type="dxa"/>
            <w:vAlign w:val="center"/>
          </w:tcPr>
          <w:p w14:paraId="149D9761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0,08±0,04</w:t>
            </w:r>
          </w:p>
          <w:p w14:paraId="7CC528F2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(0,02-0,12)</w:t>
            </w:r>
          </w:p>
        </w:tc>
      </w:tr>
      <w:tr w:rsidR="007412BA" w:rsidRPr="00194A3D" w14:paraId="6F1AA147" w14:textId="77777777" w:rsidTr="00885E82">
        <w:trPr>
          <w:cantSplit/>
          <w:trHeight w:val="283"/>
          <w:jc w:val="center"/>
        </w:trPr>
        <w:tc>
          <w:tcPr>
            <w:tcW w:w="19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26969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Santos-Neto et al. (2014)</w:t>
            </w: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2B8CF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117-188</w:t>
            </w:r>
          </w:p>
        </w:tc>
        <w:tc>
          <w:tcPr>
            <w:tcW w:w="5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8CAF8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1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F69E8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Região Metropolitana do Ceará</w:t>
            </w:r>
          </w:p>
        </w:tc>
        <w:tc>
          <w:tcPr>
            <w:tcW w:w="19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EACA4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7,35±6,27</w:t>
            </w:r>
          </w:p>
          <w:p w14:paraId="0301F4BC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(0,04-17,3)</w:t>
            </w:r>
          </w:p>
        </w:tc>
        <w:tc>
          <w:tcPr>
            <w:tcW w:w="17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68C03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1,11±0,66</w:t>
            </w:r>
          </w:p>
          <w:p w14:paraId="65064660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(0,06-1,91)</w:t>
            </w:r>
          </w:p>
        </w:tc>
        <w:tc>
          <w:tcPr>
            <w:tcW w:w="1768" w:type="dxa"/>
            <w:vAlign w:val="center"/>
          </w:tcPr>
          <w:p w14:paraId="3CC6C863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0,04±0,01</w:t>
            </w:r>
          </w:p>
          <w:p w14:paraId="31024CF1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(0,04-0,05)</w:t>
            </w:r>
          </w:p>
        </w:tc>
        <w:tc>
          <w:tcPr>
            <w:tcW w:w="1509" w:type="dxa"/>
            <w:vAlign w:val="center"/>
          </w:tcPr>
          <w:p w14:paraId="404E7E43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0,007±0,004</w:t>
            </w:r>
          </w:p>
          <w:p w14:paraId="1E4E9979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(0,002-0,01)</w:t>
            </w:r>
          </w:p>
        </w:tc>
        <w:tc>
          <w:tcPr>
            <w:tcW w:w="1517" w:type="dxa"/>
            <w:vAlign w:val="center"/>
          </w:tcPr>
          <w:p w14:paraId="48627539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0,09±0,03</w:t>
            </w:r>
          </w:p>
          <w:p w14:paraId="0437E361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(0,04-0,15)</w:t>
            </w:r>
          </w:p>
        </w:tc>
      </w:tr>
      <w:tr w:rsidR="007412BA" w:rsidRPr="00194A3D" w14:paraId="1F9927A0" w14:textId="77777777" w:rsidTr="00885E82">
        <w:trPr>
          <w:cantSplit/>
          <w:trHeight w:val="283"/>
          <w:jc w:val="center"/>
        </w:trPr>
        <w:tc>
          <w:tcPr>
            <w:tcW w:w="19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24F7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Santos-Neto et al. (2014)</w:t>
            </w:r>
          </w:p>
        </w:tc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90173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89-204</w:t>
            </w:r>
          </w:p>
        </w:tc>
        <w:tc>
          <w:tcPr>
            <w:tcW w:w="55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9A45E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1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39346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Região Sul do Ceará</w:t>
            </w:r>
          </w:p>
        </w:tc>
        <w:tc>
          <w:tcPr>
            <w:tcW w:w="19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B833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1,12±1,32</w:t>
            </w:r>
          </w:p>
          <w:p w14:paraId="15285937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(0,03-0,82)</w:t>
            </w:r>
          </w:p>
        </w:tc>
        <w:tc>
          <w:tcPr>
            <w:tcW w:w="17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360E8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0,30±0,28</w:t>
            </w:r>
          </w:p>
          <w:p w14:paraId="5ED97A86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(0,003-0,82)</w:t>
            </w:r>
          </w:p>
        </w:tc>
        <w:tc>
          <w:tcPr>
            <w:tcW w:w="1768" w:type="dxa"/>
            <w:vAlign w:val="center"/>
          </w:tcPr>
          <w:p w14:paraId="583E4324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0,03±0,03</w:t>
            </w:r>
          </w:p>
          <w:p w14:paraId="67A29B76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(0,005-0,08)</w:t>
            </w:r>
          </w:p>
        </w:tc>
        <w:tc>
          <w:tcPr>
            <w:tcW w:w="1509" w:type="dxa"/>
            <w:vAlign w:val="center"/>
          </w:tcPr>
          <w:p w14:paraId="6432E079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0,07±0,05</w:t>
            </w:r>
          </w:p>
          <w:p w14:paraId="0EDA5D4C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(0,02-0,16)</w:t>
            </w:r>
          </w:p>
        </w:tc>
        <w:tc>
          <w:tcPr>
            <w:tcW w:w="1517" w:type="dxa"/>
            <w:vAlign w:val="center"/>
          </w:tcPr>
          <w:p w14:paraId="6A39F031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0,07±0,05</w:t>
            </w:r>
          </w:p>
          <w:p w14:paraId="4BC081DC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4A3D">
              <w:rPr>
                <w:rFonts w:ascii="Arial" w:hAnsi="Arial" w:cs="Arial"/>
                <w:sz w:val="18"/>
                <w:szCs w:val="18"/>
              </w:rPr>
              <w:t>(0,02-0,16)</w:t>
            </w:r>
          </w:p>
          <w:p w14:paraId="3342AAA4" w14:textId="77777777" w:rsidR="007412BA" w:rsidRPr="00194A3D" w:rsidRDefault="007412BA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144D62F" w14:textId="603A6505" w:rsidR="007412BA" w:rsidRDefault="00AB5A1B" w:rsidP="00AB5A1B">
      <w:pPr>
        <w:pStyle w:val="Fontedatabela"/>
        <w:jc w:val="center"/>
        <w:rPr>
          <w:sz w:val="20"/>
          <w:szCs w:val="20"/>
        </w:rPr>
        <w:sectPr w:rsidR="007412BA" w:rsidSect="007412BA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  <w:r>
        <w:t>Fonte: autoria própria (2020).</w:t>
      </w:r>
    </w:p>
    <w:p w14:paraId="6362BAFC" w14:textId="14F23059" w:rsidR="002A4DE3" w:rsidRPr="002B4D16" w:rsidRDefault="00DF542C" w:rsidP="002B4D16">
      <w:pPr>
        <w:keepNext/>
        <w:keepLines/>
        <w:numPr>
          <w:ilvl w:val="2"/>
          <w:numId w:val="0"/>
        </w:numPr>
        <w:spacing w:before="160" w:after="240" w:line="360" w:lineRule="auto"/>
        <w:jc w:val="both"/>
        <w:outlineLvl w:val="2"/>
        <w:rPr>
          <w:rFonts w:eastAsia="Times New Roman" w:cs="Arial"/>
          <w:b/>
          <w:sz w:val="20"/>
          <w:szCs w:val="20"/>
          <w:lang w:val="pt-BR"/>
        </w:rPr>
      </w:pPr>
      <w:r w:rsidRPr="00DF542C">
        <w:rPr>
          <w:rFonts w:eastAsia="Times New Roman" w:cs="Arial"/>
          <w:b/>
          <w:sz w:val="20"/>
          <w:szCs w:val="20"/>
          <w:lang w:val="pt-BR"/>
        </w:rPr>
        <w:t>Determinação de compostos organobromados</w:t>
      </w:r>
    </w:p>
    <w:p w14:paraId="39D4CBA3" w14:textId="6C60BFDC" w:rsidR="00DF542C" w:rsidRPr="00AB5A1B" w:rsidRDefault="002B4D16" w:rsidP="002B4D16">
      <w:pPr>
        <w:pStyle w:val="Legenda"/>
        <w:rPr>
          <w:rFonts w:cs="Arial"/>
          <w:szCs w:val="16"/>
        </w:rPr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354C9A">
        <w:rPr>
          <w:noProof/>
        </w:rPr>
        <w:t>15</w:t>
      </w:r>
      <w:r>
        <w:fldChar w:fldCharType="end"/>
      </w:r>
      <w:r w:rsidR="005943DD">
        <w:t>:</w:t>
      </w:r>
      <w:r>
        <w:t xml:space="preserve"> </w:t>
      </w:r>
      <w:r w:rsidR="00DF542C" w:rsidRPr="000A64A1">
        <w:rPr>
          <w:rFonts w:cs="Arial"/>
          <w:szCs w:val="16"/>
        </w:rPr>
        <w:t xml:space="preserve">Somatório das concentrações de compostos organobromados analisados em tecido adiposo subcutâneo de </w:t>
      </w:r>
      <w:r w:rsidRPr="002B4D16">
        <w:rPr>
          <w:rFonts w:cs="Arial"/>
          <w:i/>
          <w:iCs w:val="0"/>
          <w:szCs w:val="16"/>
        </w:rPr>
        <w:t>Sotalia guianensis</w:t>
      </w:r>
      <w:r w:rsidR="00DF542C" w:rsidRPr="000A64A1">
        <w:rPr>
          <w:rFonts w:cs="Arial"/>
          <w:szCs w:val="16"/>
        </w:rPr>
        <w:t xml:space="preserve"> coletados no estado do Espírito Santo, expressas em µg.g</w:t>
      </w:r>
      <w:r w:rsidR="00DF542C" w:rsidRPr="000A64A1">
        <w:rPr>
          <w:rFonts w:cs="Arial"/>
          <w:szCs w:val="16"/>
          <w:vertAlign w:val="superscript"/>
        </w:rPr>
        <w:t>-1</w:t>
      </w:r>
      <w:r w:rsidR="00DF542C" w:rsidRPr="000A64A1">
        <w:rPr>
          <w:rFonts w:cs="Arial"/>
          <w:szCs w:val="16"/>
        </w:rPr>
        <w:t xml:space="preserve"> de peso lipídico. DP representa o desvio padrão; Mín representa a concentração mínima e o Máx representa a concentração máxima de determinado composto por região</w:t>
      </w:r>
      <w:r>
        <w:rPr>
          <w:rFonts w:cs="Arial"/>
          <w:szCs w:val="16"/>
        </w:rPr>
        <w:t xml:space="preserve"> durante os 18 meses de PMBA</w:t>
      </w:r>
      <w:r w:rsidR="00DF542C" w:rsidRPr="000A64A1">
        <w:rPr>
          <w:rFonts w:cs="Arial"/>
          <w:szCs w:val="16"/>
        </w:rPr>
        <w:t>.</w:t>
      </w:r>
      <w:r w:rsidR="00322C8B" w:rsidRPr="00322C8B">
        <w:t xml:space="preserve"> </w:t>
      </w:r>
      <w:r w:rsidR="00322C8B">
        <w:t xml:space="preserve">Regiões: </w:t>
      </w:r>
      <w:r w:rsidR="00322C8B" w:rsidRPr="00F01C55">
        <w:t xml:space="preserve">1= São Matheus; 2=Rio Doce; 3= Barra do Riacho; 4= </w:t>
      </w:r>
      <w:r w:rsidR="00322C8B">
        <w:t>Região</w:t>
      </w:r>
      <w:r w:rsidR="00322C8B" w:rsidRPr="00F01C55">
        <w:t xml:space="preserve"> Metropolitana; 5= Extremo Sul</w:t>
      </w:r>
      <w:r w:rsidR="00322C8B">
        <w:t xml:space="preserve"> do ES.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417"/>
        <w:gridCol w:w="1156"/>
        <w:gridCol w:w="1673"/>
        <w:gridCol w:w="1573"/>
        <w:gridCol w:w="1573"/>
        <w:gridCol w:w="716"/>
      </w:tblGrid>
      <w:tr w:rsidR="00DF542C" w:rsidRPr="00E174C5" w14:paraId="4F91E76E" w14:textId="77777777" w:rsidTr="00736AF7">
        <w:trPr>
          <w:trHeight w:val="253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06CE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2D776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0C6C5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6BFB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ascii="Cambria Math" w:eastAsia="Times New Roman" w:hAnsi="Cambria Math" w:cs="Cambria Math"/>
                <w:b/>
                <w:bCs/>
                <w:color w:val="000000"/>
                <w:sz w:val="18"/>
                <w:szCs w:val="18"/>
                <w:lang w:eastAsia="en-GB"/>
              </w:rPr>
              <w:t>𝝨</w:t>
            </w: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MeO-BDE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2BC4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ascii="Cambria Math" w:eastAsia="Times New Roman" w:hAnsi="Cambria Math" w:cs="Cambria Math"/>
                <w:b/>
                <w:bCs/>
                <w:color w:val="000000"/>
                <w:sz w:val="18"/>
                <w:szCs w:val="18"/>
                <w:lang w:eastAsia="en-GB"/>
              </w:rPr>
              <w:t>𝝨</w:t>
            </w: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PBDE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0BECA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PBEB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43B40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HBBZ</w:t>
            </w:r>
          </w:p>
        </w:tc>
      </w:tr>
      <w:tr w:rsidR="00DF542C" w:rsidRPr="00E174C5" w14:paraId="5CEC0337" w14:textId="77777777" w:rsidTr="00736AF7">
        <w:trPr>
          <w:trHeight w:val="274"/>
          <w:jc w:val="center"/>
        </w:trPr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8575B" w14:textId="77777777" w:rsidR="00DF542C" w:rsidRPr="00E174C5" w:rsidRDefault="00DF542C" w:rsidP="00736AF7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</w:tr>
      <w:tr w:rsidR="00DF542C" w:rsidRPr="00E174C5" w14:paraId="3C001CC5" w14:textId="77777777" w:rsidTr="00736AF7">
        <w:trPr>
          <w:trHeight w:val="253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447EB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787F4A4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26</w:t>
            </w:r>
          </w:p>
          <w:p w14:paraId="05C0EB22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929A1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Média ± DP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DAC1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7,027 </w:t>
            </w: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± 15,726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1314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0,079 </w:t>
            </w: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± 0,190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7AE7F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0,030 </w:t>
            </w: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± 0,038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7E1BDE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DF542C" w:rsidRPr="00E174C5" w14:paraId="01BBE235" w14:textId="77777777" w:rsidTr="00736AF7">
        <w:trPr>
          <w:trHeight w:val="253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C74A0" w14:textId="77777777" w:rsidR="00DF542C" w:rsidRPr="00E174C5" w:rsidRDefault="00DF542C" w:rsidP="00736AF7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4F30DC4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0AEC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Mediana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3B6BC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3,025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60A36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9122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C6A530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DF542C" w:rsidRPr="00E174C5" w14:paraId="5BB53B8C" w14:textId="77777777" w:rsidTr="00736AF7">
        <w:trPr>
          <w:trHeight w:val="253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1AE79" w14:textId="77777777" w:rsidR="00DF542C" w:rsidRPr="00E174C5" w:rsidRDefault="00DF542C" w:rsidP="00736AF7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F19AC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8B16E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Mín - Máx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898E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0,237 – 79,87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8AFBA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 – 0,919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6AAD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 – 0,087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BB478F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DF542C" w:rsidRPr="00E174C5" w14:paraId="244DD9BB" w14:textId="77777777" w:rsidTr="00736AF7">
        <w:trPr>
          <w:trHeight w:val="253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A5AC7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23953DE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</w:t>
            </w:r>
          </w:p>
          <w:p w14:paraId="7C5341BD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E48D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Média ± DP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B67D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5,070 </w:t>
            </w: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± 3,387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94E7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0,076 </w:t>
            </w: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± 0,020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444C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780467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DF542C" w:rsidRPr="00E174C5" w14:paraId="198B02C6" w14:textId="77777777" w:rsidTr="00736AF7">
        <w:trPr>
          <w:trHeight w:val="253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6AD94" w14:textId="77777777" w:rsidR="00DF542C" w:rsidRPr="00E174C5" w:rsidRDefault="00DF542C" w:rsidP="00736AF7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A5DEE04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F4D5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Mediana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6000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4,030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8CAEB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A14A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1180E7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DF542C" w:rsidRPr="00E174C5" w14:paraId="7D52BB21" w14:textId="77777777" w:rsidTr="00736AF7">
        <w:trPr>
          <w:trHeight w:val="253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62C4B" w14:textId="77777777" w:rsidR="00DF542C" w:rsidRPr="00E174C5" w:rsidRDefault="00DF542C" w:rsidP="00736AF7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DDBDC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83F9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Mín - Máx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EDCE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1,528-9,21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C589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0,054 – 0,101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0079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 – 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87E46B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DF542C" w:rsidRPr="00E174C5" w14:paraId="79A5C8A9" w14:textId="77777777" w:rsidTr="00736AF7">
        <w:trPr>
          <w:trHeight w:val="253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1CE28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6AEC766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</w:t>
            </w:r>
          </w:p>
          <w:p w14:paraId="4A2458FD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BFF1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Média ± DP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7F2E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7,140 </w:t>
            </w: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± 5,676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1E0A6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0,072 </w:t>
            </w: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± 0,038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3172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0,028 </w:t>
            </w: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± 0,019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9C70C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DF542C" w:rsidRPr="00E174C5" w14:paraId="79689D06" w14:textId="77777777" w:rsidTr="00736AF7">
        <w:trPr>
          <w:trHeight w:val="253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FE92A" w14:textId="77777777" w:rsidR="00DF542C" w:rsidRPr="00E174C5" w:rsidRDefault="00DF542C" w:rsidP="00736AF7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570CE25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12BC6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Mediana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9059A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4,550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A10A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CA09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C18718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DF542C" w:rsidRPr="00E174C5" w14:paraId="28F9B365" w14:textId="77777777" w:rsidTr="00736AF7">
        <w:trPr>
          <w:trHeight w:val="253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CF261" w14:textId="77777777" w:rsidR="00DF542C" w:rsidRPr="00E174C5" w:rsidRDefault="00DF542C" w:rsidP="00736AF7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B4F2D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4651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Mín - Máx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6A83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2,391 – 16,610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22AA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0,027 – 0,118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8D65B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 – 0,042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F451FA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DF542C" w:rsidRPr="00E174C5" w14:paraId="4E11BAF0" w14:textId="77777777" w:rsidTr="00736AF7">
        <w:trPr>
          <w:trHeight w:val="253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FFCA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D58908C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11</w:t>
            </w:r>
          </w:p>
          <w:p w14:paraId="39AE0C1F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E31E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Média ± DP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CD847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7,39 </w:t>
            </w: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± 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20896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0,18 </w:t>
            </w: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± 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058CF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0,028 </w:t>
            </w: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± 0,028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2BA97B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DF542C" w:rsidRPr="00E174C5" w14:paraId="0BE9030E" w14:textId="77777777" w:rsidTr="00736AF7">
        <w:trPr>
          <w:trHeight w:val="253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D5F35" w14:textId="77777777" w:rsidR="00DF542C" w:rsidRPr="00E174C5" w:rsidRDefault="00DF542C" w:rsidP="00736AF7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27A3BCF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55FF3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Mediana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A866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1098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C7241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C81C0E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DF542C" w:rsidRPr="00E174C5" w14:paraId="4364133C" w14:textId="77777777" w:rsidTr="00736AF7">
        <w:trPr>
          <w:trHeight w:val="253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6EBE2" w14:textId="77777777" w:rsidR="00DF542C" w:rsidRPr="00E174C5" w:rsidRDefault="00DF542C" w:rsidP="00736AF7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3EEA1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672CE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Mín - Máx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EF3EC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 – 27,780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6939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 – 0,831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724C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 – 0,079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AC1A8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DF542C" w:rsidRPr="00E174C5" w14:paraId="069EAF2E" w14:textId="77777777" w:rsidTr="00736AF7">
        <w:trPr>
          <w:trHeight w:val="253"/>
          <w:jc w:val="center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D064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B41863D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8</w:t>
            </w:r>
          </w:p>
          <w:p w14:paraId="0BC79A05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C6CB7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Média ± DP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531D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3,451 </w:t>
            </w: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± 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66F0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0,11 </w:t>
            </w: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± 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1D223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0,02 </w:t>
            </w: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± 0,018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77775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DF542C" w:rsidRPr="00E174C5" w14:paraId="39934993" w14:textId="77777777" w:rsidTr="00736AF7">
        <w:trPr>
          <w:trHeight w:val="253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2BF0" w14:textId="77777777" w:rsidR="00DF542C" w:rsidRPr="00E174C5" w:rsidRDefault="00DF542C" w:rsidP="00736AF7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4A960D1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0878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Mediana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5B591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3,050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4A94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CD82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28C17A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DF542C" w:rsidRPr="00E174C5" w14:paraId="07A1DB1D" w14:textId="77777777" w:rsidTr="00736AF7">
        <w:trPr>
          <w:trHeight w:val="253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A6797" w14:textId="77777777" w:rsidR="00DF542C" w:rsidRPr="00E174C5" w:rsidRDefault="00DF542C" w:rsidP="00736AF7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4E7DF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0B96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Mín - Máx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4E76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0,490 – 6,52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3DDF4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 – 0,258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D8B8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 – 0,053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84E714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</w:tbl>
    <w:p w14:paraId="675F89C6" w14:textId="75B38944" w:rsidR="00DF542C" w:rsidRDefault="002B4D16" w:rsidP="002B4D16">
      <w:pPr>
        <w:pStyle w:val="Fontedatabela"/>
        <w:jc w:val="center"/>
        <w:rPr>
          <w:rFonts w:cs="Arial"/>
          <w:szCs w:val="16"/>
        </w:rPr>
      </w:pPr>
      <w:r w:rsidRPr="00074BC9">
        <w:rPr>
          <w:rStyle w:val="FontedafiguraChar"/>
        </w:rPr>
        <w:t xml:space="preserve">Fonte: </w:t>
      </w:r>
      <w:r w:rsidRPr="005F2F4E">
        <w:rPr>
          <w:rStyle w:val="FontedafiguraChar"/>
        </w:rPr>
        <w:t>Autoria</w:t>
      </w:r>
      <w:r w:rsidRPr="00074BC9">
        <w:rPr>
          <w:rStyle w:val="FontedafiguraChar"/>
        </w:rPr>
        <w:t xml:space="preserve"> Própria (2020</w:t>
      </w:r>
      <w:r>
        <w:rPr>
          <w:rStyle w:val="FontedafiguraChar"/>
        </w:rPr>
        <w:t>).</w:t>
      </w:r>
    </w:p>
    <w:p w14:paraId="5269F4E5" w14:textId="77777777" w:rsidR="002B4D16" w:rsidRDefault="002B4D16" w:rsidP="002B4D16">
      <w:pPr>
        <w:pStyle w:val="Legenda"/>
      </w:pPr>
    </w:p>
    <w:p w14:paraId="57357181" w14:textId="56AD40E6" w:rsidR="00DF542C" w:rsidRDefault="002B4D16" w:rsidP="002B4D16">
      <w:pPr>
        <w:pStyle w:val="Legenda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354C9A">
        <w:rPr>
          <w:noProof/>
        </w:rPr>
        <w:t>16</w:t>
      </w:r>
      <w:r>
        <w:fldChar w:fldCharType="end"/>
      </w:r>
      <w:r w:rsidR="005943DD">
        <w:t xml:space="preserve">: </w:t>
      </w:r>
      <w:r w:rsidR="00DF542C">
        <w:rPr>
          <w:rFonts w:cs="Arial"/>
          <w:szCs w:val="16"/>
        </w:rPr>
        <w:t>Mediana do s</w:t>
      </w:r>
      <w:r w:rsidR="00DF542C" w:rsidRPr="000A64A1">
        <w:rPr>
          <w:rFonts w:cs="Arial"/>
          <w:szCs w:val="16"/>
        </w:rPr>
        <w:t xml:space="preserve">omatório das concentrações de compostos organobromados analisados em tecido adiposo subcutâneo de </w:t>
      </w:r>
      <w:r w:rsidRPr="002B4D16">
        <w:rPr>
          <w:rFonts w:cs="Arial"/>
          <w:i/>
          <w:iCs w:val="0"/>
          <w:szCs w:val="16"/>
        </w:rPr>
        <w:t>Sotalia guianensis</w:t>
      </w:r>
      <w:r w:rsidR="00DF542C" w:rsidRPr="000A64A1">
        <w:rPr>
          <w:rFonts w:cs="Arial"/>
          <w:szCs w:val="16"/>
        </w:rPr>
        <w:t xml:space="preserve"> coletados no estado do Espírito Santo, expressas em µg.g</w:t>
      </w:r>
      <w:r w:rsidR="00DF542C" w:rsidRPr="000A64A1">
        <w:rPr>
          <w:rFonts w:cs="Arial"/>
          <w:szCs w:val="16"/>
          <w:vertAlign w:val="superscript"/>
        </w:rPr>
        <w:t>-1</w:t>
      </w:r>
      <w:r w:rsidR="00DF542C" w:rsidRPr="000A64A1">
        <w:rPr>
          <w:rFonts w:cs="Arial"/>
          <w:szCs w:val="16"/>
        </w:rPr>
        <w:t xml:space="preserve"> de peso lipídico</w:t>
      </w:r>
      <w:r w:rsidR="00DF542C">
        <w:rPr>
          <w:rFonts w:cs="Arial"/>
          <w:szCs w:val="16"/>
        </w:rPr>
        <w:t>,</w:t>
      </w:r>
      <w:r w:rsidR="00DF542C" w:rsidRPr="000A64A1">
        <w:rPr>
          <w:rFonts w:cs="Arial"/>
          <w:szCs w:val="16"/>
        </w:rPr>
        <w:t xml:space="preserve"> </w:t>
      </w:r>
      <w:r w:rsidRPr="00193D12">
        <w:t xml:space="preserve">durante </w:t>
      </w:r>
      <w:r>
        <w:t>o</w:t>
      </w:r>
      <w:r w:rsidRPr="00193D12">
        <w:t xml:space="preserve"> Relatório Anual</w:t>
      </w:r>
      <w:r>
        <w:t xml:space="preserve"> (</w:t>
      </w:r>
      <w:r w:rsidRPr="00193D12">
        <w:t xml:space="preserve">12 meses </w:t>
      </w:r>
      <w:r>
        <w:t xml:space="preserve">) e </w:t>
      </w:r>
      <w:r w:rsidRPr="00193D12">
        <w:t>o Relatório Semestral de Evolução</w:t>
      </w:r>
      <w:r>
        <w:t xml:space="preserve"> (</w:t>
      </w:r>
      <w:r w:rsidRPr="00193D12">
        <w:t>18 meses</w:t>
      </w:r>
      <w:r>
        <w:t>)</w:t>
      </w:r>
      <w:r w:rsidRPr="00193D12">
        <w:t>.</w:t>
      </w:r>
      <w:r w:rsidR="00322C8B" w:rsidRPr="00322C8B">
        <w:t xml:space="preserve"> </w:t>
      </w:r>
      <w:r w:rsidR="00322C8B">
        <w:t xml:space="preserve">Regiões: </w:t>
      </w:r>
      <w:r w:rsidR="00322C8B" w:rsidRPr="00F01C55">
        <w:t xml:space="preserve">1= São Matheus; 2=Rio Doce; 3= Barra do Riacho; 4= </w:t>
      </w:r>
      <w:r w:rsidR="00322C8B">
        <w:t>Região</w:t>
      </w:r>
      <w:r w:rsidR="00322C8B" w:rsidRPr="00F01C55">
        <w:t xml:space="preserve"> Metropolitana; 5= Extremo Sul</w:t>
      </w:r>
      <w:r w:rsidR="00322C8B">
        <w:t xml:space="preserve"> do ES.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79"/>
        <w:gridCol w:w="1028"/>
        <w:gridCol w:w="879"/>
        <w:gridCol w:w="1027"/>
        <w:gridCol w:w="879"/>
        <w:gridCol w:w="1027"/>
        <w:gridCol w:w="879"/>
        <w:gridCol w:w="1027"/>
        <w:gridCol w:w="879"/>
      </w:tblGrid>
      <w:tr w:rsidR="00DF542C" w:rsidRPr="00E174C5" w14:paraId="504EDF3A" w14:textId="77777777" w:rsidTr="002B4D16">
        <w:trPr>
          <w:trHeight w:val="36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05661" w14:textId="77777777" w:rsidR="00DF542C" w:rsidRPr="00DF542C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pt-BR" w:eastAsia="en-GB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8C05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ascii="Cambria Math" w:eastAsia="Times New Roman" w:hAnsi="Cambria Math" w:cs="Cambria Math"/>
                <w:b/>
                <w:bCs/>
                <w:color w:val="000000"/>
                <w:sz w:val="18"/>
                <w:szCs w:val="18"/>
                <w:lang w:eastAsia="en-GB"/>
              </w:rPr>
              <w:t>𝝨</w:t>
            </w: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MeO-BDE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E9247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ascii="Cambria Math" w:eastAsia="Times New Roman" w:hAnsi="Cambria Math" w:cs="Cambria Math"/>
                <w:b/>
                <w:bCs/>
                <w:color w:val="000000"/>
                <w:sz w:val="18"/>
                <w:szCs w:val="18"/>
                <w:lang w:eastAsia="en-GB"/>
              </w:rPr>
              <w:t>𝝨</w:t>
            </w: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PBDE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8E60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PBEB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08D7E2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HBBZ</w:t>
            </w:r>
          </w:p>
        </w:tc>
      </w:tr>
      <w:tr w:rsidR="00DF542C" w:rsidRPr="00E174C5" w14:paraId="13DDA4C4" w14:textId="77777777" w:rsidTr="002B4D16">
        <w:trPr>
          <w:trHeight w:val="408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6A403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EEF2A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12 meses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03A3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18 meses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A54D7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12 meses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580A9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18 meses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5DB51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12 meses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B7915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18 meses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0FF7B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12 meses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65FE67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18 meses</w:t>
            </w:r>
          </w:p>
        </w:tc>
      </w:tr>
      <w:tr w:rsidR="00DF542C" w:rsidRPr="00E174C5" w14:paraId="48F7149F" w14:textId="77777777" w:rsidTr="002B4D16">
        <w:trPr>
          <w:trHeight w:val="272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6A3AF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380E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D55DE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3,025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3E4E4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0BDFE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597D6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EA910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886C2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D67FF1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DF542C" w:rsidRPr="00E174C5" w14:paraId="2D2BD5D8" w14:textId="77777777" w:rsidTr="002B4D16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EE9F5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3FD0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6,03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6BFF1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4,030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E4EEC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6B3C9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C1031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6107A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2E8B8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36B0DC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DF542C" w:rsidRPr="00E174C5" w14:paraId="744CB933" w14:textId="77777777" w:rsidTr="002B4D16">
        <w:trPr>
          <w:trHeight w:val="266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784DB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080AD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4,12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552C0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4,550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46AC9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19575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F8DD6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10689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8DAA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DB68B4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DF542C" w:rsidRPr="00E174C5" w14:paraId="09DAA59A" w14:textId="77777777" w:rsidTr="002B4D16">
        <w:trPr>
          <w:trHeight w:val="270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9C460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F719C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66C9A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5,83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11E66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E959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FE150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375C7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A4A94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1BF033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DF542C" w:rsidRPr="00E174C5" w14:paraId="61A098CC" w14:textId="77777777" w:rsidTr="002B4D16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FCCF4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67579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3,46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56BB6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3,050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20D44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3D61F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A5D2C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28C3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C17D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0D3F8" w14:textId="77777777" w:rsidR="00DF542C" w:rsidRPr="00E174C5" w:rsidRDefault="00DF542C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E174C5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</w:tbl>
    <w:p w14:paraId="5211D5F3" w14:textId="77777777" w:rsidR="002B4D16" w:rsidRDefault="002B4D16" w:rsidP="002B4D16">
      <w:pPr>
        <w:pStyle w:val="Fontedatabela"/>
        <w:jc w:val="center"/>
        <w:rPr>
          <w:rFonts w:cs="Arial"/>
          <w:szCs w:val="16"/>
        </w:rPr>
      </w:pPr>
      <w:r w:rsidRPr="00074BC9">
        <w:rPr>
          <w:rStyle w:val="FontedafiguraChar"/>
        </w:rPr>
        <w:t xml:space="preserve">Fonte: </w:t>
      </w:r>
      <w:r w:rsidRPr="005F2F4E">
        <w:rPr>
          <w:rStyle w:val="FontedafiguraChar"/>
        </w:rPr>
        <w:t>Autoria</w:t>
      </w:r>
      <w:r w:rsidRPr="00074BC9">
        <w:rPr>
          <w:rStyle w:val="FontedafiguraChar"/>
        </w:rPr>
        <w:t xml:space="preserve"> Própria (2020</w:t>
      </w:r>
      <w:r>
        <w:rPr>
          <w:rStyle w:val="FontedafiguraChar"/>
        </w:rPr>
        <w:t>).</w:t>
      </w:r>
    </w:p>
    <w:p w14:paraId="6912C3CA" w14:textId="77777777" w:rsidR="00DF542C" w:rsidRDefault="00DF542C" w:rsidP="00DF542C">
      <w:pPr>
        <w:spacing w:line="360" w:lineRule="auto"/>
        <w:jc w:val="both"/>
        <w:rPr>
          <w:rFonts w:cs="Arial"/>
          <w:sz w:val="20"/>
          <w:szCs w:val="20"/>
        </w:rPr>
        <w:sectPr w:rsidR="00DF542C" w:rsidSect="00736AF7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1EBC4D5B" w14:textId="4F9F99A3" w:rsidR="00DF542C" w:rsidRPr="003D3ACA" w:rsidRDefault="00E360A7" w:rsidP="00E360A7">
      <w:pPr>
        <w:pStyle w:val="Legenda"/>
        <w:rPr>
          <w:rFonts w:cs="Arial"/>
          <w:szCs w:val="16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17</w:t>
      </w:r>
      <w:r>
        <w:fldChar w:fldCharType="end"/>
      </w:r>
      <w:r w:rsidR="005943DD">
        <w:t xml:space="preserve">: </w:t>
      </w:r>
      <w:r w:rsidR="00DF542C" w:rsidRPr="003D3ACA">
        <w:rPr>
          <w:rFonts w:cs="Arial"/>
          <w:szCs w:val="16"/>
        </w:rPr>
        <w:t xml:space="preserve">Perfil de compostos organobromados no tecido adiposo subcutâneo de </w:t>
      </w:r>
      <w:r w:rsidR="00DF542C" w:rsidRPr="003D3ACA">
        <w:rPr>
          <w:rFonts w:cs="Arial"/>
          <w:i/>
          <w:szCs w:val="16"/>
        </w:rPr>
        <w:t>Sotalia guianensis</w:t>
      </w:r>
      <w:r w:rsidR="00DF542C" w:rsidRPr="003D3ACA">
        <w:rPr>
          <w:rFonts w:cs="Arial"/>
          <w:szCs w:val="16"/>
        </w:rPr>
        <w:t xml:space="preserve"> por região do estado do Espírito Santo, </w:t>
      </w:r>
      <w:r w:rsidR="00235B1C" w:rsidRPr="00BF02D1">
        <w:t>Brasil</w:t>
      </w:r>
      <w:r w:rsidR="00235B1C">
        <w:t>,</w:t>
      </w:r>
      <w:r w:rsidR="00235B1C" w:rsidRPr="000A64A1">
        <w:t xml:space="preserve"> </w:t>
      </w:r>
      <w:r w:rsidR="00235B1C" w:rsidRPr="00193D12">
        <w:t xml:space="preserve">durante </w:t>
      </w:r>
      <w:r w:rsidR="00235B1C">
        <w:t>(A) o</w:t>
      </w:r>
      <w:r w:rsidR="00235B1C" w:rsidRPr="00193D12">
        <w:t xml:space="preserve"> Relatório Anual</w:t>
      </w:r>
      <w:r w:rsidR="00235B1C">
        <w:t xml:space="preserve"> -</w:t>
      </w:r>
      <w:r w:rsidR="00235B1C" w:rsidRPr="00193D12">
        <w:t>12 meses</w:t>
      </w:r>
      <w:r w:rsidR="00235B1C">
        <w:t xml:space="preserve"> e (B) </w:t>
      </w:r>
      <w:r w:rsidR="00235B1C" w:rsidRPr="00193D12">
        <w:t>o Relatório Semestral de Evolução</w:t>
      </w:r>
      <w:r w:rsidR="00235B1C">
        <w:t xml:space="preserve"> -</w:t>
      </w:r>
      <w:r w:rsidR="00235B1C" w:rsidRPr="00193D12">
        <w:t>18 meses</w:t>
      </w:r>
      <w:r w:rsidR="00235B1C">
        <w:t>.</w:t>
      </w:r>
      <w:r w:rsidR="00322C8B" w:rsidRPr="00322C8B">
        <w:t xml:space="preserve"> </w:t>
      </w:r>
      <w:r w:rsidR="00322C8B">
        <w:t xml:space="preserve">Regiões: </w:t>
      </w:r>
      <w:r w:rsidR="00322C8B" w:rsidRPr="00F01C55">
        <w:t xml:space="preserve">1= São Matheus; 2=Rio Doce; 3= Barra do Riacho; 4= </w:t>
      </w:r>
      <w:r w:rsidR="00322C8B">
        <w:t>Região</w:t>
      </w:r>
      <w:r w:rsidR="00322C8B" w:rsidRPr="00F01C55">
        <w:t xml:space="preserve"> Metropolitana; 5= Extremo Sul</w:t>
      </w:r>
      <w:r w:rsidR="00322C8B">
        <w:t xml:space="preserve"> do ES.</w:t>
      </w:r>
    </w:p>
    <w:p w14:paraId="38F0663D" w14:textId="35DB3651" w:rsidR="00DF542C" w:rsidRDefault="00DF542C" w:rsidP="00DF542C">
      <w:pPr>
        <w:jc w:val="center"/>
        <w:rPr>
          <w:rFonts w:cs="Arial"/>
          <w:sz w:val="18"/>
          <w:szCs w:val="18"/>
        </w:rPr>
      </w:pPr>
      <w:r w:rsidRPr="003D3ACA">
        <w:rPr>
          <w:rFonts w:cs="Arial"/>
          <w:noProof/>
          <w:szCs w:val="1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E8F0FF" wp14:editId="142160F4">
                <wp:simplePos x="0" y="0"/>
                <wp:positionH relativeFrom="column">
                  <wp:posOffset>4916805</wp:posOffset>
                </wp:positionH>
                <wp:positionV relativeFrom="paragraph">
                  <wp:posOffset>51171</wp:posOffset>
                </wp:positionV>
                <wp:extent cx="339090" cy="329565"/>
                <wp:effectExtent l="0" t="0" r="0" b="0"/>
                <wp:wrapNone/>
                <wp:docPr id="39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" cy="329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D32876" w14:textId="77777777" w:rsidR="006F2898" w:rsidRPr="00DD515A" w:rsidRDefault="006F2898" w:rsidP="00DF542C">
                            <w:pPr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DD515A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8F0FF" id="Text Box 33" o:spid="_x0000_s1032" type="#_x0000_t202" style="position:absolute;left:0;text-align:left;margin-left:387.15pt;margin-top:4.05pt;width:26.7pt;height:25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" filled="f" stroked="f" strokeweight=".5pt">
                <v:textbox>
                  <w:txbxContent>
                    <w:p w14:paraId="50D32876" w14:textId="77777777" w:rsidR="006F2898" w:rsidRPr="00DD515A" w:rsidRDefault="006F2898" w:rsidP="00DF542C">
                      <w:pPr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</w:pPr>
                      <w:r w:rsidRPr="00DD515A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302AFD">
        <w:rPr>
          <w:rFonts w:cs="Arial"/>
          <w:noProof/>
          <w:sz w:val="18"/>
          <w:szCs w:val="18"/>
          <w:lang w:eastAsia="pt-BR"/>
        </w:rPr>
        <w:drawing>
          <wp:inline distT="0" distB="0" distL="0" distR="0" wp14:anchorId="63E6A70D" wp14:editId="30F6E2F9">
            <wp:extent cx="5400675" cy="2557462"/>
            <wp:effectExtent l="0" t="0" r="0" b="0"/>
            <wp:docPr id="58" name="Gráfico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14:paraId="3E8BF68C" w14:textId="34AB142B" w:rsidR="00DF542C" w:rsidRPr="00322C8B" w:rsidRDefault="00DD515A" w:rsidP="00DD515A">
      <w:pPr>
        <w:jc w:val="center"/>
        <w:rPr>
          <w:rFonts w:cs="Arial"/>
          <w:sz w:val="18"/>
          <w:lang w:val="pt-BR"/>
        </w:rPr>
      </w:pPr>
      <w:r w:rsidRPr="003D3ACA">
        <w:rPr>
          <w:rFonts w:cs="Arial"/>
          <w:noProof/>
          <w:szCs w:val="1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6C1BB0" wp14:editId="0BFBD453">
                <wp:simplePos x="0" y="0"/>
                <wp:positionH relativeFrom="column">
                  <wp:posOffset>4914900</wp:posOffset>
                </wp:positionH>
                <wp:positionV relativeFrom="paragraph">
                  <wp:posOffset>60696</wp:posOffset>
                </wp:positionV>
                <wp:extent cx="349250" cy="329565"/>
                <wp:effectExtent l="0" t="0" r="0" b="0"/>
                <wp:wrapNone/>
                <wp:docPr id="40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329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D2D524" w14:textId="77777777" w:rsidR="006F2898" w:rsidRPr="00DD515A" w:rsidRDefault="006F2898" w:rsidP="00DF542C">
                            <w:pPr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DD515A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C1BB0" id="Text Box 35" o:spid="_x0000_s1033" type="#_x0000_t202" style="position:absolute;left:0;text-align:left;margin-left:387pt;margin-top:4.8pt;width:27.5pt;height:25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" filled="f" stroked="f" strokeweight=".5pt">
                <v:textbox>
                  <w:txbxContent>
                    <w:p w14:paraId="30D2D524" w14:textId="77777777" w:rsidR="006F2898" w:rsidRPr="00DD515A" w:rsidRDefault="006F2898" w:rsidP="00DF542C">
                      <w:pPr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</w:pPr>
                      <w:r w:rsidRPr="00DD515A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DF542C" w:rsidRPr="00302AFD">
        <w:rPr>
          <w:rFonts w:cs="Arial"/>
          <w:noProof/>
          <w:sz w:val="18"/>
          <w:szCs w:val="18"/>
        </w:rPr>
        <w:drawing>
          <wp:inline distT="0" distB="0" distL="0" distR="0" wp14:anchorId="76C0E35E" wp14:editId="0A6E2FEB">
            <wp:extent cx="5400675" cy="2557463"/>
            <wp:effectExtent l="0" t="0" r="0" b="0"/>
            <wp:docPr id="59" name="Gráfico 59">
              <a:extLst xmlns:a="http://schemas.openxmlformats.org/drawingml/2006/main">
                <a:ext uri="{FF2B5EF4-FFF2-40B4-BE49-F238E27FC236}">
                  <a16:creationId xmlns:a16="http://schemas.microsoft.com/office/drawing/2014/main" id="{DA044649-9DFE-4735-A4F8-B4D14B02166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  <w:bookmarkStart w:id="22" w:name="_Ref17462976"/>
      <w:r w:rsidRPr="00074BC9">
        <w:rPr>
          <w:rStyle w:val="FontedafiguraChar"/>
        </w:rPr>
        <w:t>Fonte: Autoria Própria (2020).</w:t>
      </w:r>
    </w:p>
    <w:p w14:paraId="03B9FD54" w14:textId="5ACCC9F6" w:rsidR="003F5F8F" w:rsidRDefault="003F5F8F" w:rsidP="00DF542C">
      <w:pPr>
        <w:pStyle w:val="Legenda"/>
        <w:rPr>
          <w:rFonts w:cs="Arial"/>
          <w:szCs w:val="16"/>
          <w:highlight w:val="yellow"/>
        </w:rPr>
      </w:pPr>
    </w:p>
    <w:p w14:paraId="7D6CC98A" w14:textId="517CB7E8" w:rsidR="005943DD" w:rsidRDefault="005943DD" w:rsidP="005943DD">
      <w:pPr>
        <w:rPr>
          <w:highlight w:val="yellow"/>
          <w:lang w:val="pt-BR"/>
        </w:rPr>
      </w:pPr>
    </w:p>
    <w:p w14:paraId="38A81407" w14:textId="0D5DA36C" w:rsidR="005943DD" w:rsidRDefault="005943DD" w:rsidP="005943DD">
      <w:pPr>
        <w:rPr>
          <w:highlight w:val="yellow"/>
          <w:lang w:val="pt-BR"/>
        </w:rPr>
      </w:pPr>
    </w:p>
    <w:p w14:paraId="5C5314EA" w14:textId="75D0DF40" w:rsidR="005943DD" w:rsidRDefault="005943DD" w:rsidP="005943DD">
      <w:pPr>
        <w:rPr>
          <w:highlight w:val="yellow"/>
          <w:lang w:val="pt-BR"/>
        </w:rPr>
      </w:pPr>
    </w:p>
    <w:p w14:paraId="69118E89" w14:textId="55660FA0" w:rsidR="005943DD" w:rsidRDefault="005943DD" w:rsidP="005943DD">
      <w:pPr>
        <w:rPr>
          <w:highlight w:val="yellow"/>
          <w:lang w:val="pt-BR"/>
        </w:rPr>
      </w:pPr>
    </w:p>
    <w:p w14:paraId="47724FBB" w14:textId="164F3E27" w:rsidR="005943DD" w:rsidRDefault="005943DD" w:rsidP="005943DD">
      <w:pPr>
        <w:rPr>
          <w:highlight w:val="yellow"/>
          <w:lang w:val="pt-BR"/>
        </w:rPr>
      </w:pPr>
    </w:p>
    <w:p w14:paraId="79100D98" w14:textId="562C90F3" w:rsidR="005943DD" w:rsidRDefault="005943DD" w:rsidP="005943DD">
      <w:pPr>
        <w:rPr>
          <w:highlight w:val="yellow"/>
          <w:lang w:val="pt-BR"/>
        </w:rPr>
      </w:pPr>
    </w:p>
    <w:p w14:paraId="06C18B5B" w14:textId="2E85E877" w:rsidR="005943DD" w:rsidRDefault="005943DD" w:rsidP="005943DD">
      <w:pPr>
        <w:rPr>
          <w:highlight w:val="yellow"/>
          <w:lang w:val="pt-BR"/>
        </w:rPr>
      </w:pPr>
    </w:p>
    <w:p w14:paraId="6233DF04" w14:textId="77777777" w:rsidR="005943DD" w:rsidRPr="005943DD" w:rsidRDefault="005943DD" w:rsidP="005943DD">
      <w:pPr>
        <w:rPr>
          <w:highlight w:val="yellow"/>
          <w:lang w:val="pt-BR"/>
        </w:rPr>
      </w:pPr>
    </w:p>
    <w:bookmarkEnd w:id="22"/>
    <w:p w14:paraId="5BE60E0B" w14:textId="56783AF5" w:rsidR="00DF542C" w:rsidRPr="00733A7F" w:rsidRDefault="00DD515A" w:rsidP="00DD515A">
      <w:pPr>
        <w:pStyle w:val="Legenda"/>
        <w:rPr>
          <w:rFonts w:cs="Arial"/>
          <w:szCs w:val="16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18</w:t>
      </w:r>
      <w:r>
        <w:fldChar w:fldCharType="end"/>
      </w:r>
      <w:r w:rsidR="005943DD">
        <w:t>:</w:t>
      </w:r>
      <w:r>
        <w:t xml:space="preserve"> </w:t>
      </w:r>
      <w:r w:rsidR="00DF542C" w:rsidRPr="00733A7F">
        <w:rPr>
          <w:rFonts w:cs="Arial"/>
          <w:szCs w:val="16"/>
        </w:rPr>
        <w:t xml:space="preserve">Perfil dos congêneres de origem natural predominantes, 6-MeO-BDE-47 e 2-MeO-BDE-68, por região, em </w:t>
      </w:r>
      <w:r w:rsidR="00DF542C" w:rsidRPr="00733A7F">
        <w:rPr>
          <w:rFonts w:cs="Arial"/>
          <w:i/>
          <w:szCs w:val="16"/>
        </w:rPr>
        <w:t>Sotalia guianensis c</w:t>
      </w:r>
      <w:r w:rsidR="00DF542C" w:rsidRPr="00733A7F">
        <w:rPr>
          <w:rFonts w:cs="Arial"/>
          <w:szCs w:val="16"/>
        </w:rPr>
        <w:t xml:space="preserve">oletados no estado do Espírito Santo, </w:t>
      </w:r>
      <w:r w:rsidRPr="00BF02D1">
        <w:t>Brasil</w:t>
      </w:r>
      <w:r>
        <w:t>,</w:t>
      </w:r>
      <w:r w:rsidRPr="000A64A1">
        <w:t xml:space="preserve"> </w:t>
      </w:r>
      <w:r w:rsidRPr="00193D12">
        <w:t xml:space="preserve">durante </w:t>
      </w:r>
      <w:r>
        <w:t>(A) o</w:t>
      </w:r>
      <w:r w:rsidRPr="00193D12">
        <w:t xml:space="preserve"> Relatório Anual</w:t>
      </w:r>
      <w:r>
        <w:t xml:space="preserve"> -</w:t>
      </w:r>
      <w:r w:rsidRPr="00193D12">
        <w:t>12 meses</w:t>
      </w:r>
      <w:r>
        <w:t xml:space="preserve"> e (B) </w:t>
      </w:r>
      <w:r w:rsidRPr="00193D12">
        <w:t>o Relatório Semestral de Evolução</w:t>
      </w:r>
      <w:r>
        <w:t xml:space="preserve"> -</w:t>
      </w:r>
      <w:r w:rsidRPr="00193D12">
        <w:t>18 meses</w:t>
      </w:r>
      <w:r>
        <w:t>.</w:t>
      </w:r>
      <w:r w:rsidR="00322C8B">
        <w:t xml:space="preserve"> Regiões: </w:t>
      </w:r>
      <w:r w:rsidR="00322C8B" w:rsidRPr="00F01C55">
        <w:t xml:space="preserve">1= São Matheus; 2=Rio Doce; 3= Barra do Riacho; 4= </w:t>
      </w:r>
      <w:r w:rsidR="00322C8B">
        <w:t>Região</w:t>
      </w:r>
      <w:r w:rsidR="00322C8B" w:rsidRPr="00F01C55">
        <w:t xml:space="preserve"> Metropolitana; 5= Extremo Sul</w:t>
      </w:r>
      <w:r w:rsidR="00322C8B">
        <w:t xml:space="preserve"> do ES.</w:t>
      </w:r>
    </w:p>
    <w:p w14:paraId="08C63E78" w14:textId="52846C94" w:rsidR="00DF542C" w:rsidRPr="00302AFD" w:rsidRDefault="00DF542C" w:rsidP="00DF542C">
      <w:pPr>
        <w:jc w:val="center"/>
        <w:rPr>
          <w:rFonts w:cs="Arial"/>
          <w:sz w:val="18"/>
          <w:szCs w:val="18"/>
        </w:rPr>
      </w:pPr>
      <w:r w:rsidRPr="00733A7F"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BACFFE" wp14:editId="4C6879CC">
                <wp:simplePos x="0" y="0"/>
                <wp:positionH relativeFrom="column">
                  <wp:posOffset>4934585</wp:posOffset>
                </wp:positionH>
                <wp:positionV relativeFrom="paragraph">
                  <wp:posOffset>49266</wp:posOffset>
                </wp:positionV>
                <wp:extent cx="339090" cy="329565"/>
                <wp:effectExtent l="0" t="0" r="0" b="0"/>
                <wp:wrapNone/>
                <wp:docPr id="41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" cy="329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8FBA67" w14:textId="77777777" w:rsidR="006F2898" w:rsidRPr="00DD515A" w:rsidRDefault="006F2898" w:rsidP="00DF542C">
                            <w:pPr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DD515A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ACFFE" id="Text Box 36" o:spid="_x0000_s1034" type="#_x0000_t202" style="position:absolute;left:0;text-align:left;margin-left:388.55pt;margin-top:3.9pt;width:26.7pt;height:25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" filled="f" stroked="f" strokeweight=".5pt">
                <v:textbox>
                  <w:txbxContent>
                    <w:p w14:paraId="0C8FBA67" w14:textId="77777777" w:rsidR="006F2898" w:rsidRPr="00DD515A" w:rsidRDefault="006F2898" w:rsidP="00DF542C">
                      <w:pPr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</w:pPr>
                      <w:r w:rsidRPr="00DD515A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302AFD">
        <w:rPr>
          <w:rFonts w:cs="Arial"/>
          <w:noProof/>
          <w:sz w:val="18"/>
          <w:szCs w:val="18"/>
          <w:lang w:eastAsia="pt-BR"/>
        </w:rPr>
        <w:drawing>
          <wp:inline distT="0" distB="0" distL="0" distR="0" wp14:anchorId="0A129E48" wp14:editId="40310C75">
            <wp:extent cx="5405755" cy="2522943"/>
            <wp:effectExtent l="0" t="0" r="4445" b="0"/>
            <wp:docPr id="60" name="Gráfico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14:paraId="04E0C21C" w14:textId="4689B5A8" w:rsidR="00DF542C" w:rsidRDefault="00DD515A" w:rsidP="00DF542C">
      <w:pPr>
        <w:jc w:val="center"/>
        <w:rPr>
          <w:rStyle w:val="FontedafiguraChar"/>
        </w:rPr>
      </w:pPr>
      <w:r w:rsidRPr="00733A7F"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6612D2" wp14:editId="7B0D3FBB">
                <wp:simplePos x="0" y="0"/>
                <wp:positionH relativeFrom="column">
                  <wp:posOffset>4932045</wp:posOffset>
                </wp:positionH>
                <wp:positionV relativeFrom="paragraph">
                  <wp:posOffset>35931</wp:posOffset>
                </wp:positionV>
                <wp:extent cx="349250" cy="329565"/>
                <wp:effectExtent l="0" t="0" r="0" b="0"/>
                <wp:wrapNone/>
                <wp:docPr id="42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329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1D2CAE" w14:textId="77777777" w:rsidR="006F2898" w:rsidRPr="00DD515A" w:rsidRDefault="006F2898" w:rsidP="00DF542C">
                            <w:pPr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DD515A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612D2" id="Text Box 37" o:spid="_x0000_s1035" type="#_x0000_t202" style="position:absolute;left:0;text-align:left;margin-left:388.35pt;margin-top:2.85pt;width:27.5pt;height:25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" filled="f" stroked="f" strokeweight=".5pt">
                <v:textbox>
                  <w:txbxContent>
                    <w:p w14:paraId="601D2CAE" w14:textId="77777777" w:rsidR="006F2898" w:rsidRPr="00DD515A" w:rsidRDefault="006F2898" w:rsidP="00DF542C">
                      <w:pPr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</w:pPr>
                      <w:r w:rsidRPr="00DD515A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DF542C" w:rsidRPr="00302AFD">
        <w:rPr>
          <w:rFonts w:cs="Arial"/>
          <w:noProof/>
          <w:sz w:val="18"/>
          <w:szCs w:val="18"/>
        </w:rPr>
        <w:drawing>
          <wp:inline distT="0" distB="0" distL="0" distR="0" wp14:anchorId="79B321AF" wp14:editId="34B7C649">
            <wp:extent cx="5405755" cy="2515870"/>
            <wp:effectExtent l="0" t="0" r="4445" b="0"/>
            <wp:docPr id="61" name="Gráfico 61">
              <a:extLst xmlns:a="http://schemas.openxmlformats.org/drawingml/2006/main">
                <a:ext uri="{FF2B5EF4-FFF2-40B4-BE49-F238E27FC236}">
                  <a16:creationId xmlns:a16="http://schemas.microsoft.com/office/drawing/2014/main" id="{4044EC8F-85BA-4635-81FA-98F1889BB3C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  <w:r w:rsidRPr="00074BC9">
        <w:rPr>
          <w:rStyle w:val="FontedafiguraChar"/>
        </w:rPr>
        <w:t>Fonte: Autoria Própria (2020).</w:t>
      </w:r>
    </w:p>
    <w:p w14:paraId="2C0AD5A9" w14:textId="5AF9D76C" w:rsidR="00DD515A" w:rsidRDefault="00DD515A" w:rsidP="00DF542C">
      <w:pPr>
        <w:jc w:val="center"/>
        <w:rPr>
          <w:rFonts w:cs="Arial"/>
          <w:sz w:val="18"/>
          <w:szCs w:val="18"/>
          <w:lang w:val="pt-BR"/>
        </w:rPr>
      </w:pPr>
    </w:p>
    <w:p w14:paraId="3DCA3711" w14:textId="11AF6DD5" w:rsidR="005943DD" w:rsidRDefault="005943DD" w:rsidP="00DF542C">
      <w:pPr>
        <w:jc w:val="center"/>
        <w:rPr>
          <w:rFonts w:cs="Arial"/>
          <w:sz w:val="18"/>
          <w:szCs w:val="18"/>
          <w:lang w:val="pt-BR"/>
        </w:rPr>
      </w:pPr>
    </w:p>
    <w:p w14:paraId="12153203" w14:textId="522C6851" w:rsidR="005943DD" w:rsidRDefault="005943DD" w:rsidP="00DF542C">
      <w:pPr>
        <w:jc w:val="center"/>
        <w:rPr>
          <w:rFonts w:cs="Arial"/>
          <w:sz w:val="18"/>
          <w:szCs w:val="18"/>
          <w:lang w:val="pt-BR"/>
        </w:rPr>
      </w:pPr>
    </w:p>
    <w:p w14:paraId="0CAAD35B" w14:textId="107AFB11" w:rsidR="005943DD" w:rsidRDefault="005943DD" w:rsidP="00DF542C">
      <w:pPr>
        <w:jc w:val="center"/>
        <w:rPr>
          <w:rFonts w:cs="Arial"/>
          <w:sz w:val="18"/>
          <w:szCs w:val="18"/>
          <w:lang w:val="pt-BR"/>
        </w:rPr>
      </w:pPr>
    </w:p>
    <w:p w14:paraId="58FE66B5" w14:textId="32B71C0D" w:rsidR="005943DD" w:rsidRDefault="005943DD" w:rsidP="00DF542C">
      <w:pPr>
        <w:jc w:val="center"/>
        <w:rPr>
          <w:rFonts w:cs="Arial"/>
          <w:sz w:val="18"/>
          <w:szCs w:val="18"/>
          <w:lang w:val="pt-BR"/>
        </w:rPr>
      </w:pPr>
    </w:p>
    <w:p w14:paraId="35BBE096" w14:textId="03A3A75F" w:rsidR="005943DD" w:rsidRDefault="005943DD" w:rsidP="00DF542C">
      <w:pPr>
        <w:jc w:val="center"/>
        <w:rPr>
          <w:rFonts w:cs="Arial"/>
          <w:sz w:val="18"/>
          <w:szCs w:val="18"/>
          <w:lang w:val="pt-BR"/>
        </w:rPr>
      </w:pPr>
    </w:p>
    <w:p w14:paraId="3858A8ED" w14:textId="3C555587" w:rsidR="005943DD" w:rsidRDefault="005943DD" w:rsidP="00DF542C">
      <w:pPr>
        <w:jc w:val="center"/>
        <w:rPr>
          <w:rFonts w:cs="Arial"/>
          <w:sz w:val="18"/>
          <w:szCs w:val="18"/>
          <w:lang w:val="pt-BR"/>
        </w:rPr>
      </w:pPr>
    </w:p>
    <w:p w14:paraId="30BEF62F" w14:textId="28F73042" w:rsidR="005943DD" w:rsidRDefault="005943DD" w:rsidP="00DF542C">
      <w:pPr>
        <w:jc w:val="center"/>
        <w:rPr>
          <w:rFonts w:cs="Arial"/>
          <w:sz w:val="18"/>
          <w:szCs w:val="18"/>
          <w:lang w:val="pt-BR"/>
        </w:rPr>
      </w:pPr>
    </w:p>
    <w:p w14:paraId="2E031CE2" w14:textId="4877D9D3" w:rsidR="005943DD" w:rsidRDefault="005943DD" w:rsidP="00DF542C">
      <w:pPr>
        <w:jc w:val="center"/>
        <w:rPr>
          <w:rFonts w:cs="Arial"/>
          <w:sz w:val="18"/>
          <w:szCs w:val="18"/>
          <w:lang w:val="pt-BR"/>
        </w:rPr>
      </w:pPr>
    </w:p>
    <w:p w14:paraId="38EC57AF" w14:textId="77777777" w:rsidR="005943DD" w:rsidRPr="00E90D7E" w:rsidRDefault="005943DD" w:rsidP="00DF542C">
      <w:pPr>
        <w:jc w:val="center"/>
        <w:rPr>
          <w:rFonts w:cs="Arial"/>
          <w:sz w:val="18"/>
          <w:szCs w:val="18"/>
          <w:lang w:val="pt-BR"/>
        </w:rPr>
      </w:pPr>
    </w:p>
    <w:p w14:paraId="0550FA55" w14:textId="5D7AAFE1" w:rsidR="00B935D3" w:rsidRDefault="00DD515A" w:rsidP="00DD515A">
      <w:pPr>
        <w:pStyle w:val="LegendaFiguras"/>
        <w:rPr>
          <w:rFonts w:cs="Arial"/>
          <w:sz w:val="20"/>
          <w:szCs w:val="20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19</w:t>
      </w:r>
      <w:r>
        <w:fldChar w:fldCharType="end"/>
      </w:r>
      <w:r w:rsidR="00B9709E">
        <w:t>:</w:t>
      </w:r>
      <w:r>
        <w:t xml:space="preserve"> </w:t>
      </w:r>
      <w:r w:rsidRPr="00733A7F">
        <w:rPr>
          <w:rFonts w:cs="Arial"/>
          <w:szCs w:val="16"/>
        </w:rPr>
        <w:t xml:space="preserve">Perfil dos congêneres de origem antrópica analisados em </w:t>
      </w:r>
      <w:r w:rsidRPr="00733A7F">
        <w:rPr>
          <w:rFonts w:cs="Arial"/>
          <w:i/>
          <w:szCs w:val="16"/>
        </w:rPr>
        <w:t>Sotalia guianensis</w:t>
      </w:r>
      <w:r w:rsidRPr="00733A7F">
        <w:rPr>
          <w:rFonts w:cs="Arial"/>
          <w:szCs w:val="16"/>
        </w:rPr>
        <w:t xml:space="preserve"> coletados no estado do Espírito Santo, </w:t>
      </w:r>
      <w:r w:rsidRPr="00BF02D1">
        <w:t>Brasil</w:t>
      </w:r>
      <w:r>
        <w:t>,</w:t>
      </w:r>
      <w:r w:rsidRPr="000A64A1">
        <w:t xml:space="preserve"> </w:t>
      </w:r>
      <w:r w:rsidRPr="00193D12">
        <w:t xml:space="preserve">durante </w:t>
      </w:r>
      <w:r>
        <w:t>(A) o</w:t>
      </w:r>
      <w:r w:rsidRPr="00193D12">
        <w:t xml:space="preserve"> Relatório Anual</w:t>
      </w:r>
      <w:r>
        <w:t xml:space="preserve"> -</w:t>
      </w:r>
      <w:r w:rsidRPr="00193D12">
        <w:t>12 meses</w:t>
      </w:r>
      <w:r>
        <w:t xml:space="preserve"> e (B) </w:t>
      </w:r>
      <w:r w:rsidRPr="00193D12">
        <w:t>o Relatório Semestral de Evolução</w:t>
      </w:r>
      <w:r>
        <w:t xml:space="preserve"> -</w:t>
      </w:r>
      <w:r w:rsidRPr="00193D12">
        <w:t>18 meses</w:t>
      </w:r>
      <w:r>
        <w:t>.</w:t>
      </w:r>
      <w:r w:rsidR="00322C8B">
        <w:t xml:space="preserve"> Regiões: </w:t>
      </w:r>
      <w:r w:rsidR="00322C8B" w:rsidRPr="00F01C55">
        <w:t xml:space="preserve">1= São Matheus; 2=Rio Doce; 3= Barra do Riacho; 4= </w:t>
      </w:r>
      <w:r w:rsidR="00322C8B">
        <w:t>Região</w:t>
      </w:r>
      <w:r w:rsidR="00322C8B" w:rsidRPr="00F01C55">
        <w:t xml:space="preserve"> Metropolitana; 5= Extremo Sul</w:t>
      </w:r>
      <w:r w:rsidR="00322C8B">
        <w:t xml:space="preserve"> do ES.</w:t>
      </w:r>
    </w:p>
    <w:bookmarkStart w:id="23" w:name="_Ref17463125"/>
    <w:p w14:paraId="7BC4BA94" w14:textId="16F96CA4" w:rsidR="00DF542C" w:rsidRPr="00733A7F" w:rsidRDefault="00DF542C" w:rsidP="00DD515A">
      <w:pPr>
        <w:pStyle w:val="Legenda"/>
        <w:rPr>
          <w:rFonts w:cs="Arial"/>
          <w:szCs w:val="16"/>
        </w:rPr>
      </w:pPr>
      <w:r>
        <w:rPr>
          <w:rFonts w:cs="Arial"/>
          <w:noProof/>
          <w:szCs w:val="16"/>
        </w:rPr>
        <mc:AlternateContent>
          <mc:Choice Requires="wpg">
            <w:drawing>
              <wp:inline distT="0" distB="0" distL="0" distR="0" wp14:anchorId="33F9C376" wp14:editId="12B070B6">
                <wp:extent cx="5394960" cy="2520950"/>
                <wp:effectExtent l="0" t="0" r="0" b="0"/>
                <wp:docPr id="43" name="Agrupar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4960" cy="2520950"/>
                          <a:chOff x="0" y="76200"/>
                          <a:chExt cx="5394960" cy="2520950"/>
                        </a:xfrm>
                      </wpg:grpSpPr>
                      <wpg:graphicFrame>
                        <wpg:cNvPr id="44" name="Gráfico 44"/>
                        <wpg:cNvFrPr/>
                        <wpg:xfrm>
                          <a:off x="0" y="76200"/>
                          <a:ext cx="5394960" cy="252095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5"/>
                          </a:graphicData>
                        </a:graphic>
                      </wpg:graphicFrame>
                      <wps:wsp>
                        <wps:cNvPr id="45" name="Text Box 36"/>
                        <wps:cNvSpPr txBox="1"/>
                        <wps:spPr>
                          <a:xfrm>
                            <a:off x="4974576" y="189772"/>
                            <a:ext cx="339090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7E9E6A" w14:textId="77777777" w:rsidR="006F2898" w:rsidRPr="00DD515A" w:rsidRDefault="006F2898" w:rsidP="00DF542C">
                              <w:pPr>
                                <w:rPr>
                                  <w:rFonts w:cs="Arial"/>
                                  <w:b/>
                                  <w:bCs/>
                                  <w:sz w:val="20"/>
                                  <w:szCs w:val="20"/>
                                  <w:lang w:val="de-CH"/>
                                </w:rPr>
                              </w:pPr>
                              <w:r w:rsidRPr="00DD515A">
                                <w:rPr>
                                  <w:rFonts w:cs="Arial"/>
                                  <w:b/>
                                  <w:bCs/>
                                  <w:sz w:val="20"/>
                                  <w:szCs w:val="20"/>
                                  <w:lang w:val="de-CH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F9C376" id="Agrupar 43" o:spid="_x0000_s1036" style="width:424.8pt;height:198.5pt;mso-position-horizontal-relative:char;mso-position-vertical-relative:line" coordorigin=",762" coordsize="53949,25209" o:gfxdata="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áfico 44" o:spid="_x0000_s1037" type="#_x0000_t75" style="position:absolute;top:762;width:53949;height:252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">
                  <v:imagedata r:id="rId36" o:title=""/>
                  <o:lock v:ext="edit" aspectratio="f"/>
                </v:shape>
                <v:shape id="_x0000_s1038" type="#_x0000_t202" style="position:absolute;left:49745;top:1897;width:3391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<v:textbox>
                    <w:txbxContent>
                      <w:p w14:paraId="187E9E6A" w14:textId="77777777" w:rsidR="006F2898" w:rsidRPr="00DD515A" w:rsidRDefault="006F2898" w:rsidP="00DF542C">
                        <w:pPr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  <w:lang w:val="de-CH"/>
                          </w:rPr>
                        </w:pPr>
                        <w:r w:rsidRPr="00DD515A"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  <w:lang w:val="de-CH"/>
                          </w:rPr>
                          <w:t>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23"/>
    </w:p>
    <w:p w14:paraId="0BD11805" w14:textId="77777777" w:rsidR="00DF542C" w:rsidRPr="00DF542C" w:rsidRDefault="00DF542C" w:rsidP="00DF542C">
      <w:pPr>
        <w:jc w:val="center"/>
        <w:rPr>
          <w:rFonts w:cs="Arial"/>
          <w:sz w:val="18"/>
          <w:szCs w:val="18"/>
          <w:lang w:val="pt-BR"/>
        </w:rPr>
      </w:pPr>
    </w:p>
    <w:p w14:paraId="6F932E96" w14:textId="1BD70BA0" w:rsidR="00DF542C" w:rsidRPr="00DF542C" w:rsidRDefault="00DF542C" w:rsidP="00DF542C">
      <w:pPr>
        <w:jc w:val="center"/>
        <w:rPr>
          <w:rFonts w:cs="Arial"/>
          <w:sz w:val="18"/>
          <w:szCs w:val="18"/>
          <w:lang w:val="pt-BR"/>
        </w:rPr>
      </w:pPr>
      <w:r>
        <w:rPr>
          <w:rFonts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2D69A0F9" wp14:editId="18450DF3">
                <wp:extent cx="5105400" cy="2933700"/>
                <wp:effectExtent l="0" t="0" r="0" b="0"/>
                <wp:docPr id="46" name="Agrupar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5400" cy="2933700"/>
                          <a:chOff x="0" y="0"/>
                          <a:chExt cx="5105400" cy="2933700"/>
                        </a:xfrm>
                      </wpg:grpSpPr>
                      <wpg:graphicFrame>
                        <wpg:cNvPr id="47" name="Gráfico 47"/>
                        <wpg:cNvFrPr/>
                        <wpg:xfrm>
                          <a:off x="0" y="0"/>
                          <a:ext cx="5105400" cy="293370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7"/>
                          </a:graphicData>
                        </a:graphic>
                      </wpg:graphicFrame>
                      <wps:wsp>
                        <wps:cNvPr id="48" name="Text Box 37"/>
                        <wps:cNvSpPr txBox="1"/>
                        <wps:spPr>
                          <a:xfrm>
                            <a:off x="4637964" y="77636"/>
                            <a:ext cx="349250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F31F7D" w14:textId="77777777" w:rsidR="006F2898" w:rsidRPr="00DD515A" w:rsidRDefault="006F2898" w:rsidP="00DF542C">
                              <w:pPr>
                                <w:rPr>
                                  <w:rFonts w:cs="Arial"/>
                                  <w:b/>
                                  <w:bCs/>
                                  <w:sz w:val="20"/>
                                  <w:szCs w:val="20"/>
                                  <w:lang w:val="de-CH"/>
                                </w:rPr>
                              </w:pPr>
                              <w:r w:rsidRPr="00DD515A">
                                <w:rPr>
                                  <w:rFonts w:cs="Arial"/>
                                  <w:b/>
                                  <w:bCs/>
                                  <w:sz w:val="20"/>
                                  <w:szCs w:val="20"/>
                                  <w:lang w:val="de-CH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69A0F9" id="Agrupar 46" o:spid="_x0000_s1039" style="width:402pt;height:231pt;mso-position-horizontal-relative:char;mso-position-vertical-relative:line" coordsize="51054,29337" o:gfxdata="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">
                <v:shape id="Gráfico 47" o:spid="_x0000_s1040" type="#_x0000_t75" style="position:absolute;width:51023;height:293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">
                  <v:imagedata r:id="rId38" o:title=""/>
                  <o:lock v:ext="edit" aspectratio="f"/>
                </v:shape>
                <v:shape id="_x0000_s1041" type="#_x0000_t202" style="position:absolute;left:46379;top:776;width:3493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<v:textbox>
                    <w:txbxContent>
                      <w:p w14:paraId="4DF31F7D" w14:textId="77777777" w:rsidR="006F2898" w:rsidRPr="00DD515A" w:rsidRDefault="006F2898" w:rsidP="00DF542C">
                        <w:pPr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  <w:lang w:val="de-CH"/>
                          </w:rPr>
                        </w:pPr>
                        <w:r w:rsidRPr="00DD515A"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  <w:lang w:val="de-CH"/>
                          </w:rPr>
                          <w:t>B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DD515A" w:rsidRPr="00DD515A">
        <w:rPr>
          <w:rStyle w:val="FontedafiguraChar"/>
        </w:rPr>
        <w:t xml:space="preserve"> </w:t>
      </w:r>
      <w:r w:rsidR="00DD515A" w:rsidRPr="00074BC9">
        <w:rPr>
          <w:rStyle w:val="FontedafiguraChar"/>
        </w:rPr>
        <w:t>Fonte: Autoria Própria (2020).</w:t>
      </w:r>
    </w:p>
    <w:p w14:paraId="48BF6C76" w14:textId="77777777" w:rsidR="00916150" w:rsidRDefault="00916150" w:rsidP="00916150">
      <w:pPr>
        <w:pStyle w:val="LegendaFiguras"/>
      </w:pPr>
    </w:p>
    <w:p w14:paraId="00B1D5EE" w14:textId="77777777" w:rsidR="00916150" w:rsidRDefault="00916150" w:rsidP="00916150">
      <w:pPr>
        <w:pStyle w:val="LegendaFiguras"/>
        <w:sectPr w:rsidR="00916150" w:rsidSect="00736AF7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72B0CDD8" w14:textId="46BA33A3" w:rsidR="00916150" w:rsidRPr="00C8080D" w:rsidRDefault="00DD515A" w:rsidP="00DD515A">
      <w:pPr>
        <w:pStyle w:val="Legenda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354C9A">
        <w:rPr>
          <w:noProof/>
        </w:rPr>
        <w:t>17</w:t>
      </w:r>
      <w:r>
        <w:fldChar w:fldCharType="end"/>
      </w:r>
      <w:r w:rsidR="00B9709E">
        <w:t>:</w:t>
      </w:r>
      <w:r>
        <w:t xml:space="preserve"> </w:t>
      </w:r>
      <w:r w:rsidR="00916150">
        <w:t xml:space="preserve">Concentrações de compostos organobromados antrópicos em </w:t>
      </w:r>
      <w:r>
        <w:t>cetáceos</w:t>
      </w:r>
      <w:r w:rsidR="00916150">
        <w:t xml:space="preserve"> coletados no Espírito Santo</w:t>
      </w:r>
      <w:r>
        <w:t xml:space="preserve"> durante os 18 meses de PMBA</w:t>
      </w:r>
      <w:r w:rsidR="00916150">
        <w:t xml:space="preserve">, expressas em </w:t>
      </w:r>
      <w:r w:rsidR="00916150">
        <w:sym w:font="Symbol" w:char="F06D"/>
      </w:r>
      <w:r w:rsidR="00916150">
        <w:t>g.g</w:t>
      </w:r>
      <w:r w:rsidR="00916150" w:rsidRPr="00C8080D">
        <w:rPr>
          <w:vertAlign w:val="superscript"/>
        </w:rPr>
        <w:t>-1</w:t>
      </w:r>
      <w:r w:rsidR="00916150">
        <w:t xml:space="preserve"> lip</w:t>
      </w:r>
      <w:r w:rsidR="00322C8B">
        <w:t xml:space="preserve">. Regiões: </w:t>
      </w:r>
      <w:r w:rsidR="00322C8B" w:rsidRPr="00F01C55">
        <w:t xml:space="preserve">1= São Matheus; 2=Rio Doce; 3= Barra do Riacho; 4= </w:t>
      </w:r>
      <w:r w:rsidR="00322C8B">
        <w:t>Região</w:t>
      </w:r>
      <w:r w:rsidR="00322C8B" w:rsidRPr="00F01C55">
        <w:t xml:space="preserve"> Metropolitana; 5= Extremo Sul</w:t>
      </w:r>
      <w:r w:rsidR="00322C8B">
        <w:t xml:space="preserve"> do ES.</w:t>
      </w:r>
    </w:p>
    <w:tbl>
      <w:tblPr>
        <w:tblW w:w="138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985"/>
        <w:gridCol w:w="850"/>
        <w:gridCol w:w="1139"/>
        <w:gridCol w:w="992"/>
        <w:gridCol w:w="993"/>
        <w:gridCol w:w="1134"/>
        <w:gridCol w:w="992"/>
        <w:gridCol w:w="1134"/>
        <w:gridCol w:w="992"/>
        <w:gridCol w:w="992"/>
        <w:gridCol w:w="846"/>
      </w:tblGrid>
      <w:tr w:rsidR="00916150" w:rsidRPr="00EC7A11" w14:paraId="1B296F55" w14:textId="77777777" w:rsidTr="00885E82">
        <w:trPr>
          <w:trHeight w:val="300"/>
          <w:tblHeader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5D5A7" w14:textId="77777777" w:rsidR="00916150" w:rsidRPr="00916150" w:rsidRDefault="00916150" w:rsidP="00885E8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pt-BR"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16A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NOME ESTAÇÃO AMOSTRAL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B3D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PBEB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05C7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HBBZ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8DF2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PBDE 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E0C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PBDE 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C93D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PBDE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1B59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PBDE 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04B2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PBDE 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F12B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PBDE 153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D0B1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PBDE 183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16D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Σ BDE</w:t>
            </w:r>
          </w:p>
        </w:tc>
      </w:tr>
      <w:tr w:rsidR="00916150" w:rsidRPr="00EC7A11" w14:paraId="622619C8" w14:textId="77777777" w:rsidTr="00885E82">
        <w:trPr>
          <w:trHeight w:val="300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0C3F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Steno bredanensis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4AB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06D7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3A61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03C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256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5DA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677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43D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4344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6188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6D3B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</w:tr>
      <w:tr w:rsidR="00916150" w:rsidRPr="00EC7A11" w14:paraId="4AD785DA" w14:textId="77777777" w:rsidTr="00885E82">
        <w:trPr>
          <w:trHeight w:val="300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EDD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19D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EAE_S4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3B4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9A5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3E8C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C0A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A0C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AC64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5D01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DAA1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587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05A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0,398</w:t>
            </w:r>
          </w:p>
        </w:tc>
      </w:tr>
      <w:tr w:rsidR="00916150" w:rsidRPr="00EC7A11" w14:paraId="7C97701E" w14:textId="77777777" w:rsidTr="00885E82">
        <w:trPr>
          <w:trHeight w:val="300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6EB7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03F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EAE_S19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8BA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30BC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7469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B769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0EB4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FB32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B24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B9F0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0F4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4366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0,002</w:t>
            </w:r>
          </w:p>
        </w:tc>
      </w:tr>
      <w:tr w:rsidR="00916150" w:rsidRPr="00EC7A11" w14:paraId="5B39B8DE" w14:textId="77777777" w:rsidTr="00885E82">
        <w:trPr>
          <w:trHeight w:val="300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2E4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Sotalia guianensis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2B8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2D7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A04E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9F7D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C81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7801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A26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7741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CDB0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E15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301D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</w:tr>
      <w:tr w:rsidR="00916150" w:rsidRPr="00EC7A11" w14:paraId="0862A206" w14:textId="77777777" w:rsidTr="00885E82">
        <w:trPr>
          <w:trHeight w:val="300"/>
        </w:trPr>
        <w:tc>
          <w:tcPr>
            <w:tcW w:w="183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605D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Região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309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EAE_N5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3299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0,087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FED9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B4C6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868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8A1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71E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D459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3A52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515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2487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0,919</w:t>
            </w:r>
          </w:p>
        </w:tc>
      </w:tr>
      <w:tr w:rsidR="00916150" w:rsidRPr="00EC7A11" w14:paraId="18ADCECE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E7AC6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8D96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EAE_N13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AF6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0,081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A812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3EE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3BA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0225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ADE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87E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16ED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73A5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6FC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0,274</w:t>
            </w:r>
          </w:p>
        </w:tc>
      </w:tr>
      <w:tr w:rsidR="00916150" w:rsidRPr="00EC7A11" w14:paraId="4F200141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8096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ECD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EAE_N14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2884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246D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53B9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F4C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C6A1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F470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B53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8DC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A9A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C1C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0,016</w:t>
            </w:r>
          </w:p>
        </w:tc>
      </w:tr>
      <w:tr w:rsidR="00916150" w:rsidRPr="00EC7A11" w14:paraId="59DF5C0A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CEE29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62A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EAE_N16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B612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50D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E26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9804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A1A9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B497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DDA3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E34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C61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ACD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0,025</w:t>
            </w:r>
          </w:p>
        </w:tc>
      </w:tr>
      <w:tr w:rsidR="00916150" w:rsidRPr="00EC7A11" w14:paraId="01499E71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AE4B7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2EB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EAE_N21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D6A4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3438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065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AAC6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488A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ACF6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45E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A05A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EE8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2A6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0,010</w:t>
            </w:r>
          </w:p>
        </w:tc>
      </w:tr>
      <w:tr w:rsidR="00916150" w:rsidRPr="00EC7A11" w14:paraId="62F0E65B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138C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81B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EAE_N22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EC34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141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9F23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307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2BCC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070E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8B7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DCE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1264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60B6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0,019</w:t>
            </w:r>
          </w:p>
        </w:tc>
      </w:tr>
      <w:tr w:rsidR="00916150" w:rsidRPr="00EC7A11" w14:paraId="51505633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20CC5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C7F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EAE_N27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540B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0F72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6C6B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7C9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5BC9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FEF5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E201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0EB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C303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99B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0,000</w:t>
            </w:r>
          </w:p>
        </w:tc>
      </w:tr>
      <w:tr w:rsidR="00916150" w:rsidRPr="00EC7A11" w14:paraId="1DEA49AC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7D672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86D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EAE_N28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2CAA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45FF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3ADD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537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C032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2CB5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0657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2109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B38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ACB6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0,061</w:t>
            </w:r>
          </w:p>
        </w:tc>
      </w:tr>
      <w:tr w:rsidR="00916150" w:rsidRPr="00EC7A11" w14:paraId="5C7B0FAE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0CBF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DD3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EAE_N31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675E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0BB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C3B6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0BD8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EAB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F4B7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DD7F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1DA4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58D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014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0,046</w:t>
            </w:r>
          </w:p>
        </w:tc>
      </w:tr>
      <w:tr w:rsidR="00916150" w:rsidRPr="00EC7A11" w14:paraId="0281873C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56EF5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EAAA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EAE_N33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5E06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E7C1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AC8A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FBFA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2F9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C01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868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928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31D3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9ED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0,027</w:t>
            </w:r>
          </w:p>
        </w:tc>
      </w:tr>
      <w:tr w:rsidR="00916150" w:rsidRPr="00EC7A11" w14:paraId="6C88413A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DB634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C59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EAE_N34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FA3B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7B0E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AE54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A168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F150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7960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392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3FE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423E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74D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0,018</w:t>
            </w:r>
          </w:p>
        </w:tc>
      </w:tr>
      <w:tr w:rsidR="00916150" w:rsidRPr="00EC7A11" w14:paraId="4A77B07C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B3CF7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EA2F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EAE_N36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231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2144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0C95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483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C9C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D8A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38F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1B5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E0F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A0C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0,018</w:t>
            </w:r>
          </w:p>
        </w:tc>
      </w:tr>
      <w:tr w:rsidR="00916150" w:rsidRPr="00EC7A11" w14:paraId="49C5D423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A55E4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0BA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EAE_N37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2016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B957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0FA8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C4C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589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57A1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C1C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DF26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A1A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17E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0,015</w:t>
            </w:r>
          </w:p>
        </w:tc>
      </w:tr>
      <w:tr w:rsidR="00916150" w:rsidRPr="00EC7A11" w14:paraId="031F015D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81210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D75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EAE_N39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E5A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2DDF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F8F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E15A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0FC5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2FD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EDF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6E9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C018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3945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0,000</w:t>
            </w:r>
          </w:p>
        </w:tc>
      </w:tr>
      <w:tr w:rsidR="00916150" w:rsidRPr="00EC7A11" w14:paraId="5A658075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3F6F8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66C0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EAE_N40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C050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A340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251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2D0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771A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02D7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E377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2409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FC4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F8F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0,045</w:t>
            </w:r>
          </w:p>
        </w:tc>
      </w:tr>
      <w:tr w:rsidR="00916150" w:rsidRPr="00EC7A11" w14:paraId="642D57F7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DDDDA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A36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EAE_N41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6A8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CB22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7EB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86E8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C7D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A58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BE2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09C8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2C0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F6D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0,179</w:t>
            </w:r>
          </w:p>
        </w:tc>
      </w:tr>
      <w:tr w:rsidR="00916150" w:rsidRPr="00EC7A11" w14:paraId="289B99CC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491F9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BED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EAE_N42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73A7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9DB3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ADF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1657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DE2D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5335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322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6841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7421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92B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0,014</w:t>
            </w:r>
          </w:p>
        </w:tc>
      </w:tr>
      <w:tr w:rsidR="00916150" w:rsidRPr="00EC7A11" w14:paraId="3CDCFBC1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7E67F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2899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EAE_PPN2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5AF5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460A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C4AB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B584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650B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2794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3970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683A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62EE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4B5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0,106</w:t>
            </w:r>
          </w:p>
        </w:tc>
      </w:tr>
      <w:tr w:rsidR="00916150" w:rsidRPr="00EC7A11" w14:paraId="6942D7D0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2DDBA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EE6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EAE_PPN8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6CA5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D858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7A98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E5E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6843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A2B4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A6C8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347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970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11E4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0,002</w:t>
            </w:r>
          </w:p>
        </w:tc>
      </w:tr>
      <w:tr w:rsidR="00916150" w:rsidRPr="00EC7A11" w14:paraId="6C60A3F1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40D8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891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EAE_PPN3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236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FD8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83A4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96A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85A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0A92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AB5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8F95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16F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901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0,013</w:t>
            </w:r>
          </w:p>
        </w:tc>
      </w:tr>
      <w:tr w:rsidR="00916150" w:rsidRPr="00EC7A11" w14:paraId="0E502DBF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E349C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196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EAE_PPN4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CE20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9182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DE5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FB78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1A2A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688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C2C6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899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2AC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E3F5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0,011</w:t>
            </w:r>
          </w:p>
        </w:tc>
      </w:tr>
      <w:tr w:rsidR="00916150" w:rsidRPr="00EC7A11" w14:paraId="410440D3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7A828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AC55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EAE_PPN5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22CC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BCE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3E47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0BC9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0B7E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6C0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76A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1A9C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3CD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8EBA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0,007</w:t>
            </w:r>
          </w:p>
        </w:tc>
      </w:tr>
      <w:tr w:rsidR="00916150" w:rsidRPr="00EC7A11" w14:paraId="438092FF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5B37C77A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719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EAE_PPN6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E27E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EEE9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E15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8EF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8B7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04A5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A33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FF94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B19B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7F0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0,017</w:t>
            </w:r>
          </w:p>
        </w:tc>
      </w:tr>
      <w:tr w:rsidR="00916150" w:rsidRPr="00EC7A11" w14:paraId="52A8CB68" w14:textId="77777777" w:rsidTr="00885E82">
        <w:trPr>
          <w:trHeight w:val="300"/>
        </w:trPr>
        <w:tc>
          <w:tcPr>
            <w:tcW w:w="1838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94129C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AB992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DFA24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&lt;0,0001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22AB1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CACA2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77EA4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257D5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062C5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9D19F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B811F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58397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ED5FF1C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0,017</w:t>
            </w:r>
          </w:p>
        </w:tc>
      </w:tr>
      <w:tr w:rsidR="00916150" w:rsidRPr="00EC7A11" w14:paraId="6FC0694A" w14:textId="77777777" w:rsidTr="00885E82">
        <w:trPr>
          <w:trHeight w:val="300"/>
        </w:trPr>
        <w:tc>
          <w:tcPr>
            <w:tcW w:w="183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09046C0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6F1CB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6BB83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&lt;0,0001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43DFE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B3C53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615B1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B0376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0AFBE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2D8C0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21796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FCD88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DAC8D95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0,001</w:t>
            </w:r>
          </w:p>
        </w:tc>
      </w:tr>
      <w:tr w:rsidR="00916150" w:rsidRPr="00EC7A11" w14:paraId="43042901" w14:textId="77777777" w:rsidTr="00885E82">
        <w:trPr>
          <w:trHeight w:val="300"/>
        </w:trPr>
        <w:tc>
          <w:tcPr>
            <w:tcW w:w="183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9425C2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95048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9949A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&lt;0,0001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6A580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D2E6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2B29E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CB5B45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795A48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94B80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27B6B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56C8C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C8204F0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0,023</w:t>
            </w:r>
          </w:p>
        </w:tc>
      </w:tr>
      <w:tr w:rsidR="00916150" w:rsidRPr="00EC7A11" w14:paraId="71F48E33" w14:textId="77777777" w:rsidTr="00885E82">
        <w:trPr>
          <w:trHeight w:val="300"/>
        </w:trPr>
        <w:tc>
          <w:tcPr>
            <w:tcW w:w="183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5DF9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Região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374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EAE_N4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7E0E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BD66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417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5BC2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05ED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3D4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E12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987B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4CF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FA9D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0,061</w:t>
            </w:r>
          </w:p>
        </w:tc>
      </w:tr>
      <w:tr w:rsidR="00916150" w:rsidRPr="00EC7A11" w14:paraId="2F8A2BF4" w14:textId="77777777" w:rsidTr="00885E82">
        <w:trPr>
          <w:trHeight w:val="300"/>
        </w:trPr>
        <w:tc>
          <w:tcPr>
            <w:tcW w:w="1838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4E003196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B397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EAE_N9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21E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9AA6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B2B8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9CE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A64A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EB2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0F8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CDF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71BA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BDC9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0,075</w:t>
            </w:r>
          </w:p>
        </w:tc>
      </w:tr>
      <w:tr w:rsidR="00916150" w:rsidRPr="00EC7A11" w14:paraId="5D5B3E86" w14:textId="77777777" w:rsidTr="00885E82">
        <w:trPr>
          <w:trHeight w:val="300"/>
        </w:trPr>
        <w:tc>
          <w:tcPr>
            <w:tcW w:w="1838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62C4F1BA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A4E5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EAE_N19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AE1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032B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D92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368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F44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C8D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F4F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AAE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D223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01C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0,054</w:t>
            </w:r>
          </w:p>
        </w:tc>
      </w:tr>
      <w:tr w:rsidR="00916150" w:rsidRPr="00EC7A11" w14:paraId="2028065A" w14:textId="77777777" w:rsidTr="00885E82">
        <w:trPr>
          <w:trHeight w:val="300"/>
        </w:trPr>
        <w:tc>
          <w:tcPr>
            <w:tcW w:w="1838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107A8CB9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5A3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EAE_S22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2D4F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9BB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AE7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7EAE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BEB2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00F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00F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7787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4908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0A3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0,091</w:t>
            </w:r>
          </w:p>
        </w:tc>
      </w:tr>
      <w:tr w:rsidR="00916150" w:rsidRPr="00EC7A11" w14:paraId="329A7786" w14:textId="77777777" w:rsidTr="00885E82">
        <w:trPr>
          <w:trHeight w:val="300"/>
        </w:trPr>
        <w:tc>
          <w:tcPr>
            <w:tcW w:w="183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888117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D1364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  <w:t>EAE_S30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DBA7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&lt;0,0001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770F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4EE9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13E2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9C28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8413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A96BE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CA5B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DBF3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DED45C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0,100</w:t>
            </w:r>
          </w:p>
        </w:tc>
      </w:tr>
      <w:tr w:rsidR="00916150" w:rsidRPr="00EC7A11" w14:paraId="2CD21631" w14:textId="77777777" w:rsidTr="00885E82">
        <w:trPr>
          <w:trHeight w:val="300"/>
        </w:trPr>
        <w:tc>
          <w:tcPr>
            <w:tcW w:w="183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82B2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Região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E22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EAE_S6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70E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0,042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D7A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396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D11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CA9A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47CA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DD89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251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7378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9DF8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0,061</w:t>
            </w:r>
          </w:p>
        </w:tc>
      </w:tr>
      <w:tr w:rsidR="00916150" w:rsidRPr="00EC7A11" w14:paraId="1BD5B574" w14:textId="77777777" w:rsidTr="00885E82">
        <w:trPr>
          <w:trHeight w:val="300"/>
        </w:trPr>
        <w:tc>
          <w:tcPr>
            <w:tcW w:w="1838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12AA13D9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81F3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EAE_S18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30B8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0,035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D0B0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C3FF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CFD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AB23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486C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472F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B374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B9C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C63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0,027</w:t>
            </w:r>
          </w:p>
        </w:tc>
      </w:tr>
      <w:tr w:rsidR="00916150" w:rsidRPr="00EC7A11" w14:paraId="553E8450" w14:textId="77777777" w:rsidTr="00885E82">
        <w:trPr>
          <w:trHeight w:val="300"/>
        </w:trPr>
        <w:tc>
          <w:tcPr>
            <w:tcW w:w="1838" w:type="dxa"/>
            <w:vMerge/>
            <w:tcBorders>
              <w:right w:val="single" w:sz="4" w:space="0" w:color="auto"/>
            </w:tcBorders>
            <w:vAlign w:val="center"/>
          </w:tcPr>
          <w:p w14:paraId="709EEBD2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9B87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sz w:val="18"/>
                <w:szCs w:val="18"/>
                <w:lang w:eastAsia="pt-BR"/>
              </w:rPr>
              <w:t>EAE_S27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6C41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C65F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F970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0F40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DA0C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CF68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9D6B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FA75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4762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E46D3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0,050</w:t>
            </w:r>
          </w:p>
        </w:tc>
      </w:tr>
      <w:tr w:rsidR="00916150" w:rsidRPr="00EC7A11" w14:paraId="661CD973" w14:textId="77777777" w:rsidTr="00885E82">
        <w:trPr>
          <w:trHeight w:val="300"/>
        </w:trPr>
        <w:tc>
          <w:tcPr>
            <w:tcW w:w="1838" w:type="dxa"/>
            <w:vMerge/>
            <w:tcBorders>
              <w:right w:val="single" w:sz="4" w:space="0" w:color="auto"/>
            </w:tcBorders>
            <w:vAlign w:val="center"/>
          </w:tcPr>
          <w:p w14:paraId="5A66C6C7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4B8B4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  <w:t>EAE_S32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EA742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&lt;0,0001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36EF6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4A0FE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11102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64050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DF495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cs="Arial"/>
                <w:b/>
                <w:bCs/>
                <w:color w:val="000000"/>
                <w:sz w:val="18"/>
                <w:szCs w:val="18"/>
              </w:rPr>
              <w:t>0,010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CE8D2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CA151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5A93F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FBAA36F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0,118</w:t>
            </w:r>
          </w:p>
        </w:tc>
      </w:tr>
      <w:tr w:rsidR="00916150" w:rsidRPr="00EC7A11" w14:paraId="318B9494" w14:textId="77777777" w:rsidTr="00885E82">
        <w:trPr>
          <w:trHeight w:val="300"/>
        </w:trPr>
        <w:tc>
          <w:tcPr>
            <w:tcW w:w="1838" w:type="dxa"/>
            <w:vMerge/>
            <w:tcBorders>
              <w:right w:val="single" w:sz="4" w:space="0" w:color="auto"/>
            </w:tcBorders>
            <w:vAlign w:val="center"/>
          </w:tcPr>
          <w:p w14:paraId="7BCF01FE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C58B8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  <w:t>EAE_S35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476F7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&lt;0,0001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4BFB1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ABA99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55C7E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A309B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77431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cs="Arial"/>
                <w:b/>
                <w:bCs/>
                <w:color w:val="000000"/>
                <w:sz w:val="18"/>
                <w:szCs w:val="18"/>
              </w:rPr>
              <w:t>0,007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13306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F4201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53C527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CBF4A20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0,103</w:t>
            </w:r>
          </w:p>
        </w:tc>
      </w:tr>
      <w:tr w:rsidR="00916150" w:rsidRPr="00EC7A11" w14:paraId="2BFF87DC" w14:textId="77777777" w:rsidTr="00885E82">
        <w:trPr>
          <w:trHeight w:val="300"/>
        </w:trPr>
        <w:tc>
          <w:tcPr>
            <w:tcW w:w="183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CFBB45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0272D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sz w:val="18"/>
                <w:szCs w:val="18"/>
                <w:lang w:eastAsia="pt-BR"/>
              </w:rPr>
              <w:t>EAE_S41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BAC68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&lt;0,0001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2016D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D7ECC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64DE6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6738B7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774E2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cs="Arial"/>
                <w:b/>
                <w:bCs/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BE8FB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5A7CB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302F1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444BC7B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0,100</w:t>
            </w:r>
          </w:p>
        </w:tc>
      </w:tr>
      <w:tr w:rsidR="00916150" w:rsidRPr="00EC7A11" w14:paraId="58966C33" w14:textId="77777777" w:rsidTr="00885E82">
        <w:trPr>
          <w:trHeight w:val="300"/>
        </w:trPr>
        <w:tc>
          <w:tcPr>
            <w:tcW w:w="183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BE03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Região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309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EAE_S5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DFF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0,0785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4CB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B1D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08F3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0,414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8E6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A88D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16DC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B42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4B5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9A3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0,831</w:t>
            </w:r>
          </w:p>
        </w:tc>
      </w:tr>
      <w:tr w:rsidR="00916150" w:rsidRPr="00EC7A11" w14:paraId="22EACF28" w14:textId="77777777" w:rsidTr="00885E82">
        <w:trPr>
          <w:trHeight w:val="300"/>
        </w:trPr>
        <w:tc>
          <w:tcPr>
            <w:tcW w:w="1838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1DC1C529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673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EAE_S8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4D6F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0,0214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66CA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6C9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288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B1A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BE1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6C5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472C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C05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4C23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0,142</w:t>
            </w:r>
          </w:p>
        </w:tc>
      </w:tr>
      <w:tr w:rsidR="00916150" w:rsidRPr="00EC7A11" w14:paraId="638A0DE7" w14:textId="77777777" w:rsidTr="00885E82">
        <w:trPr>
          <w:trHeight w:val="300"/>
        </w:trPr>
        <w:tc>
          <w:tcPr>
            <w:tcW w:w="1838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251A06F4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974D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EAE_S11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35E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0,0720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30A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EED3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A86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6B8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154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435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E591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B7E1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1634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0,236</w:t>
            </w:r>
          </w:p>
        </w:tc>
      </w:tr>
      <w:tr w:rsidR="00916150" w:rsidRPr="00EC7A11" w14:paraId="46DAC21E" w14:textId="77777777" w:rsidTr="00885E82">
        <w:trPr>
          <w:trHeight w:val="300"/>
        </w:trPr>
        <w:tc>
          <w:tcPr>
            <w:tcW w:w="1838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42444DD4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AA1F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EAE_S12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8CC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0,0155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94E1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4964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0F4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91F6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1DE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3963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7822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8932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1B3C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0,042</w:t>
            </w:r>
          </w:p>
        </w:tc>
      </w:tr>
      <w:tr w:rsidR="00916150" w:rsidRPr="00EC7A11" w14:paraId="6C1C49B3" w14:textId="77777777" w:rsidTr="00885E82">
        <w:trPr>
          <w:trHeight w:val="300"/>
        </w:trPr>
        <w:tc>
          <w:tcPr>
            <w:tcW w:w="1838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5155D73C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EE69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EAE_S14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05DB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0,0126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CD7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1E02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0885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C35F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F514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EA12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95F7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0FDB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28EC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0,020</w:t>
            </w:r>
          </w:p>
        </w:tc>
      </w:tr>
      <w:tr w:rsidR="00916150" w:rsidRPr="00EC7A11" w14:paraId="05EBD7DC" w14:textId="77777777" w:rsidTr="00885E82">
        <w:trPr>
          <w:trHeight w:val="300"/>
        </w:trPr>
        <w:tc>
          <w:tcPr>
            <w:tcW w:w="1838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144436F7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5A9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EAE_S15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99A9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0,0028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D5C9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6DC4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A46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5FE3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6C5B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FF9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5F72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89C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BABD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0,050</w:t>
            </w:r>
          </w:p>
        </w:tc>
      </w:tr>
      <w:tr w:rsidR="00916150" w:rsidRPr="00EC7A11" w14:paraId="6528A1C7" w14:textId="77777777" w:rsidTr="00885E82">
        <w:trPr>
          <w:trHeight w:val="300"/>
        </w:trPr>
        <w:tc>
          <w:tcPr>
            <w:tcW w:w="1838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43C4BF5B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D4E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EAE_S23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BF3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1589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11D2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8624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C9A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A1A2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1CE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31EB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D00D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BC6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0,121</w:t>
            </w:r>
          </w:p>
        </w:tc>
      </w:tr>
      <w:tr w:rsidR="00916150" w:rsidRPr="00EC7A11" w14:paraId="2C7FF610" w14:textId="77777777" w:rsidTr="00885E82">
        <w:trPr>
          <w:trHeight w:val="300"/>
        </w:trPr>
        <w:tc>
          <w:tcPr>
            <w:tcW w:w="1838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62D32AE4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5C0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41AE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A2AF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F7EB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D917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800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6562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43B4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2C6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92CA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374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0,010</w:t>
            </w:r>
          </w:p>
        </w:tc>
      </w:tr>
      <w:tr w:rsidR="00916150" w:rsidRPr="00EC7A11" w14:paraId="21DD85FA" w14:textId="77777777" w:rsidTr="00885E82">
        <w:trPr>
          <w:trHeight w:val="300"/>
        </w:trPr>
        <w:tc>
          <w:tcPr>
            <w:tcW w:w="1838" w:type="dxa"/>
            <w:vMerge/>
            <w:tcBorders>
              <w:right w:val="single" w:sz="4" w:space="0" w:color="auto"/>
            </w:tcBorders>
            <w:vAlign w:val="center"/>
          </w:tcPr>
          <w:p w14:paraId="440F9808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84B0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39A3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F48A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31C5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3F2A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FD1F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6FBD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97FB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46F6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3CFC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164EE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0,119</w:t>
            </w:r>
          </w:p>
        </w:tc>
      </w:tr>
      <w:tr w:rsidR="00916150" w:rsidRPr="00EC7A11" w14:paraId="153E1C2C" w14:textId="77777777" w:rsidTr="00885E82">
        <w:trPr>
          <w:trHeight w:val="300"/>
        </w:trPr>
        <w:tc>
          <w:tcPr>
            <w:tcW w:w="1838" w:type="dxa"/>
            <w:vMerge/>
            <w:tcBorders>
              <w:right w:val="single" w:sz="4" w:space="0" w:color="auto"/>
            </w:tcBorders>
            <w:vAlign w:val="center"/>
          </w:tcPr>
          <w:p w14:paraId="4A69991E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3F0CF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A1808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&lt;0,0001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8B4CA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609B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2EF21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CA726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cs="Arial"/>
                <w:b/>
                <w:bCs/>
                <w:color w:val="000000"/>
                <w:sz w:val="18"/>
                <w:szCs w:val="18"/>
              </w:rPr>
              <w:t>0,002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50E56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cs="Arial"/>
                <w:b/>
                <w:bCs/>
                <w:color w:val="000000"/>
                <w:sz w:val="18"/>
                <w:szCs w:val="18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3AF30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cs="Arial"/>
                <w:b/>
                <w:bCs/>
                <w:color w:val="000000"/>
                <w:sz w:val="18"/>
                <w:szCs w:val="18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4BC40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cs="Arial"/>
                <w:b/>
                <w:bCs/>
                <w:color w:val="000000"/>
                <w:sz w:val="18"/>
                <w:szCs w:val="18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6A7BB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cs="Arial"/>
                <w:b/>
                <w:bCs/>
                <w:color w:val="000000"/>
                <w:sz w:val="18"/>
                <w:szCs w:val="18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31DB1E3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cs="Arial"/>
                <w:b/>
                <w:bCs/>
                <w:color w:val="000000"/>
                <w:sz w:val="18"/>
                <w:szCs w:val="18"/>
              </w:rPr>
              <w:t>0,017</w:t>
            </w:r>
          </w:p>
        </w:tc>
      </w:tr>
      <w:tr w:rsidR="00916150" w:rsidRPr="00EC7A11" w14:paraId="5E27DFAB" w14:textId="77777777" w:rsidTr="00885E82">
        <w:trPr>
          <w:trHeight w:val="300"/>
        </w:trPr>
        <w:tc>
          <w:tcPr>
            <w:tcW w:w="183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CB7B23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F9534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BBB2B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0,042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81AD8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891D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B03A9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85A57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cs="Arial"/>
                <w:b/>
                <w:bCs/>
                <w:color w:val="000000"/>
                <w:sz w:val="18"/>
                <w:szCs w:val="18"/>
              </w:rPr>
              <w:t>0,067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E7D52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cs="Arial"/>
                <w:b/>
                <w:bCs/>
                <w:color w:val="000000"/>
                <w:sz w:val="18"/>
                <w:szCs w:val="18"/>
              </w:rPr>
              <w:t>0,045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A71BA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cs="Arial"/>
                <w:b/>
                <w:bCs/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9DC97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cs="Arial"/>
                <w:b/>
                <w:bCs/>
                <w:color w:val="000000"/>
                <w:sz w:val="18"/>
                <w:szCs w:val="18"/>
              </w:rPr>
              <w:t>0,007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05589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cs="Arial"/>
                <w:b/>
                <w:bCs/>
                <w:color w:val="000000"/>
                <w:sz w:val="18"/>
                <w:szCs w:val="18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BE49F3" w14:textId="77777777" w:rsidR="00916150" w:rsidRPr="008807B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807BF">
              <w:rPr>
                <w:rFonts w:cs="Arial"/>
                <w:b/>
                <w:bCs/>
                <w:color w:val="000000"/>
                <w:sz w:val="18"/>
                <w:szCs w:val="18"/>
              </w:rPr>
              <w:t>0,407</w:t>
            </w:r>
          </w:p>
        </w:tc>
      </w:tr>
      <w:tr w:rsidR="00916150" w:rsidRPr="00EC7A11" w14:paraId="6162B025" w14:textId="77777777" w:rsidTr="00885E82">
        <w:trPr>
          <w:trHeight w:val="300"/>
        </w:trPr>
        <w:tc>
          <w:tcPr>
            <w:tcW w:w="183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C8EA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Região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91C8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EAE_S7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7E63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0,053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7CC5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B87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648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E90E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A98C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066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891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11D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D5BA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0,112</w:t>
            </w:r>
          </w:p>
        </w:tc>
      </w:tr>
      <w:tr w:rsidR="00916150" w:rsidRPr="00EC7A11" w14:paraId="14E394FA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C7367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08D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EAE_S9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F27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0,041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9178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818D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D92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27A3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8594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51B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9874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6EE8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AA8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0,018</w:t>
            </w:r>
          </w:p>
        </w:tc>
      </w:tr>
      <w:tr w:rsidR="00916150" w:rsidRPr="00EC7A11" w14:paraId="7C8824C9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705AC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82E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EAE_S13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D09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C21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0BDA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8C9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5EC9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27377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4537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25DF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718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EDC5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0,026</w:t>
            </w:r>
          </w:p>
        </w:tc>
      </w:tr>
      <w:tr w:rsidR="00916150" w:rsidRPr="00EC7A11" w14:paraId="27AD52F1" w14:textId="77777777" w:rsidTr="00885E82">
        <w:trPr>
          <w:trHeight w:val="300"/>
        </w:trPr>
        <w:tc>
          <w:tcPr>
            <w:tcW w:w="1838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0DF826CA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4B8E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sz w:val="18"/>
                <w:szCs w:val="18"/>
                <w:lang w:eastAsia="pt-BR"/>
              </w:rPr>
              <w:t>EAE_S17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70FA6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02BF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2B82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B1A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D022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76F3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80784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387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A53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41E5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0,135</w:t>
            </w:r>
          </w:p>
        </w:tc>
      </w:tr>
      <w:tr w:rsidR="00916150" w:rsidRPr="00EC7A11" w14:paraId="15BFB323" w14:textId="77777777" w:rsidTr="00885E82">
        <w:trPr>
          <w:trHeight w:val="300"/>
        </w:trPr>
        <w:tc>
          <w:tcPr>
            <w:tcW w:w="1838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3F539EEC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4A67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F2A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20548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6F9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3359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E3F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22DF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AD94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B7D2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B9A2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949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EC7A1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0,060</w:t>
            </w:r>
          </w:p>
        </w:tc>
      </w:tr>
      <w:tr w:rsidR="00916150" w:rsidRPr="00EC7A11" w14:paraId="65AA2DC4" w14:textId="77777777" w:rsidTr="00885E82">
        <w:trPr>
          <w:trHeight w:val="300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14:paraId="7647FB5C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2FAB9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9604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E574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8464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D87EF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4A9C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100F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FECB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9C7D5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008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76410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0,258</w:t>
            </w:r>
          </w:p>
        </w:tc>
      </w:tr>
      <w:tr w:rsidR="00916150" w:rsidRPr="00EC7A11" w14:paraId="2CD1DFED" w14:textId="77777777" w:rsidTr="00885E82">
        <w:trPr>
          <w:trHeight w:val="300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14:paraId="4CAAB230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2AA3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EAE_S29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7C99A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E14CE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0E00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03BE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7B2F1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871BC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01D40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F05ED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341A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0FB1E9B" w14:textId="77777777" w:rsidR="00916150" w:rsidRPr="00EC7A11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0,0001</w:t>
            </w:r>
          </w:p>
        </w:tc>
      </w:tr>
      <w:tr w:rsidR="00916150" w:rsidRPr="00EC7A11" w14:paraId="50832F08" w14:textId="77777777" w:rsidTr="00885E82">
        <w:trPr>
          <w:trHeight w:val="300"/>
        </w:trPr>
        <w:tc>
          <w:tcPr>
            <w:tcW w:w="183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8842BF" w14:textId="77777777" w:rsidR="00916150" w:rsidRPr="00EC7A11" w:rsidRDefault="00916150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53CFB" w14:textId="77777777" w:rsidR="00916150" w:rsidRPr="0072678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2678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12760" w14:textId="77777777" w:rsidR="00916150" w:rsidRPr="0072678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2678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0,016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05E94" w14:textId="77777777" w:rsidR="00916150" w:rsidRPr="0072678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2678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8F8EE" w14:textId="77777777" w:rsidR="00916150" w:rsidRPr="0072678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2678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29FE6" w14:textId="77777777" w:rsidR="00916150" w:rsidRPr="0072678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2678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D016F" w14:textId="77777777" w:rsidR="00916150" w:rsidRPr="0072678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2678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CF916" w14:textId="77777777" w:rsidR="00916150" w:rsidRPr="0072678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2678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C7AD7" w14:textId="77777777" w:rsidR="00916150" w:rsidRPr="0072678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2678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14646" w14:textId="77777777" w:rsidR="00916150" w:rsidRPr="0072678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2678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1BFCD" w14:textId="77777777" w:rsidR="00916150" w:rsidRPr="0072678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2678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&lt;0,0001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67E32D" w14:textId="77777777" w:rsidR="00916150" w:rsidRPr="0072678F" w:rsidRDefault="00916150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2678F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0,139</w:t>
            </w:r>
          </w:p>
        </w:tc>
      </w:tr>
    </w:tbl>
    <w:p w14:paraId="53B01F25" w14:textId="199D57A4" w:rsidR="00916150" w:rsidRDefault="00DD515A" w:rsidP="00DD515A">
      <w:pPr>
        <w:pStyle w:val="Fontedatabela"/>
        <w:jc w:val="center"/>
      </w:pPr>
      <w:r>
        <w:t>Fonte: autoria própria (2020).</w:t>
      </w:r>
    </w:p>
    <w:p w14:paraId="7369FF4A" w14:textId="2E6FD74B" w:rsidR="00DD515A" w:rsidRDefault="00DD515A" w:rsidP="00916150">
      <w:pPr>
        <w:jc w:val="both"/>
        <w:rPr>
          <w:rFonts w:cs="Arial"/>
          <w:sz w:val="18"/>
          <w:szCs w:val="18"/>
        </w:rPr>
      </w:pPr>
    </w:p>
    <w:p w14:paraId="13A333BD" w14:textId="770484D1" w:rsidR="00B9709E" w:rsidRDefault="00B9709E" w:rsidP="00916150">
      <w:pPr>
        <w:jc w:val="both"/>
        <w:rPr>
          <w:rFonts w:cs="Arial"/>
          <w:sz w:val="18"/>
          <w:szCs w:val="18"/>
        </w:rPr>
      </w:pPr>
    </w:p>
    <w:p w14:paraId="036837BF" w14:textId="502F4A91" w:rsidR="00B9709E" w:rsidRDefault="00B9709E" w:rsidP="00916150">
      <w:pPr>
        <w:jc w:val="both"/>
        <w:rPr>
          <w:rFonts w:cs="Arial"/>
          <w:sz w:val="18"/>
          <w:szCs w:val="18"/>
        </w:rPr>
      </w:pPr>
    </w:p>
    <w:p w14:paraId="414C6EA6" w14:textId="2C3DA535" w:rsidR="00B9709E" w:rsidRDefault="00B9709E" w:rsidP="00916150">
      <w:pPr>
        <w:jc w:val="both"/>
        <w:rPr>
          <w:rFonts w:cs="Arial"/>
          <w:sz w:val="18"/>
          <w:szCs w:val="18"/>
        </w:rPr>
      </w:pPr>
    </w:p>
    <w:p w14:paraId="53F79FFE" w14:textId="5DC1C6E3" w:rsidR="00B9709E" w:rsidRDefault="00B9709E" w:rsidP="00916150">
      <w:pPr>
        <w:jc w:val="both"/>
        <w:rPr>
          <w:rFonts w:cs="Arial"/>
          <w:sz w:val="18"/>
          <w:szCs w:val="18"/>
        </w:rPr>
      </w:pPr>
    </w:p>
    <w:p w14:paraId="6DF7D6B7" w14:textId="57F52C08" w:rsidR="00B9709E" w:rsidRDefault="00B9709E" w:rsidP="00916150">
      <w:pPr>
        <w:jc w:val="both"/>
        <w:rPr>
          <w:rFonts w:cs="Arial"/>
          <w:sz w:val="18"/>
          <w:szCs w:val="18"/>
        </w:rPr>
      </w:pPr>
    </w:p>
    <w:p w14:paraId="73A70AFE" w14:textId="6A5D952D" w:rsidR="00B9709E" w:rsidRDefault="00B9709E" w:rsidP="00916150">
      <w:pPr>
        <w:jc w:val="both"/>
        <w:rPr>
          <w:rFonts w:cs="Arial"/>
          <w:sz w:val="18"/>
          <w:szCs w:val="18"/>
        </w:rPr>
      </w:pPr>
    </w:p>
    <w:p w14:paraId="2330D690" w14:textId="23A4056A" w:rsidR="00B9709E" w:rsidRDefault="00B9709E" w:rsidP="00916150">
      <w:pPr>
        <w:jc w:val="both"/>
        <w:rPr>
          <w:rFonts w:cs="Arial"/>
          <w:sz w:val="18"/>
          <w:szCs w:val="18"/>
        </w:rPr>
      </w:pPr>
    </w:p>
    <w:p w14:paraId="667088B3" w14:textId="06392907" w:rsidR="00B9709E" w:rsidRDefault="00B9709E" w:rsidP="00916150">
      <w:pPr>
        <w:jc w:val="both"/>
        <w:rPr>
          <w:rFonts w:cs="Arial"/>
          <w:sz w:val="18"/>
          <w:szCs w:val="18"/>
        </w:rPr>
      </w:pPr>
    </w:p>
    <w:p w14:paraId="59E79788" w14:textId="77777777" w:rsidR="00B9709E" w:rsidRDefault="00B9709E" w:rsidP="00916150">
      <w:pPr>
        <w:jc w:val="both"/>
        <w:rPr>
          <w:rFonts w:cs="Arial"/>
          <w:sz w:val="18"/>
          <w:szCs w:val="18"/>
        </w:rPr>
      </w:pPr>
    </w:p>
    <w:p w14:paraId="514A8B65" w14:textId="77777777" w:rsidR="00EB0556" w:rsidRDefault="00EB0556" w:rsidP="00DD515A">
      <w:pPr>
        <w:pStyle w:val="Legenda"/>
        <w:rPr>
          <w:rFonts w:cs="Arial"/>
          <w:szCs w:val="16"/>
        </w:rPr>
      </w:pPr>
    </w:p>
    <w:p w14:paraId="26CDAEB5" w14:textId="0EB1AD1B" w:rsidR="00DD515A" w:rsidRPr="00DD515A" w:rsidRDefault="00DD515A" w:rsidP="00DD515A">
      <w:pPr>
        <w:pStyle w:val="Legenda"/>
        <w:rPr>
          <w:rFonts w:eastAsia="Calibri" w:cs="Arial"/>
          <w:sz w:val="20"/>
          <w:szCs w:val="20"/>
        </w:rPr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354C9A">
        <w:rPr>
          <w:noProof/>
        </w:rPr>
        <w:t>18</w:t>
      </w:r>
      <w:r>
        <w:fldChar w:fldCharType="end"/>
      </w:r>
      <w:r w:rsidR="00B9709E">
        <w:t>:</w:t>
      </w:r>
      <w:r>
        <w:t xml:space="preserve"> C</w:t>
      </w:r>
      <w:r w:rsidRPr="000D1F04">
        <w:t>oncentrações médias ± desvio padrão (Min-Max) de compostos organo</w:t>
      </w:r>
      <w:r>
        <w:t>bromados</w:t>
      </w:r>
      <w:r w:rsidRPr="000D1F04">
        <w:t>, expressas em µg.g</w:t>
      </w:r>
      <w:r w:rsidRPr="000D1F04">
        <w:rPr>
          <w:vertAlign w:val="superscript"/>
        </w:rPr>
        <w:t xml:space="preserve">-1 </w:t>
      </w:r>
      <w:r w:rsidRPr="000D1F04">
        <w:t>lip. em tecido adiposo subcutâneo de botos-cinza da costa do Brasil.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7"/>
        <w:gridCol w:w="361"/>
        <w:gridCol w:w="905"/>
        <w:gridCol w:w="1630"/>
        <w:gridCol w:w="3075"/>
        <w:gridCol w:w="1448"/>
        <w:gridCol w:w="1680"/>
        <w:gridCol w:w="2016"/>
      </w:tblGrid>
      <w:tr w:rsidR="00916150" w:rsidRPr="001D180E" w14:paraId="20D44307" w14:textId="77777777" w:rsidTr="00885E82">
        <w:trPr>
          <w:cantSplit/>
          <w:trHeight w:val="283"/>
          <w:jc w:val="center"/>
        </w:trPr>
        <w:tc>
          <w:tcPr>
            <w:tcW w:w="103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A7B518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Autor</w:t>
            </w:r>
          </w:p>
        </w:tc>
        <w:tc>
          <w:tcPr>
            <w:tcW w:w="1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DB2DB8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N</w:t>
            </w:r>
          </w:p>
        </w:tc>
        <w:tc>
          <w:tcPr>
            <w:tcW w:w="32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7590B6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Sexo</w:t>
            </w:r>
          </w:p>
        </w:tc>
        <w:tc>
          <w:tcPr>
            <w:tcW w:w="58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3D57AE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Ano</w:t>
            </w:r>
          </w:p>
        </w:tc>
        <w:tc>
          <w:tcPr>
            <w:tcW w:w="109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598593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Local</w:t>
            </w:r>
          </w:p>
        </w:tc>
        <w:tc>
          <w:tcPr>
            <w:tcW w:w="51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6650A9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Tecido</w:t>
            </w:r>
          </w:p>
        </w:tc>
        <w:tc>
          <w:tcPr>
            <w:tcW w:w="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151C4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 xml:space="preserve">∑ 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PBDE</w:t>
            </w:r>
          </w:p>
        </w:tc>
        <w:tc>
          <w:tcPr>
            <w:tcW w:w="7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1A9509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∑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MeO-PBDE</w:t>
            </w:r>
          </w:p>
        </w:tc>
      </w:tr>
      <w:tr w:rsidR="00916150" w:rsidRPr="001D180E" w14:paraId="347453D9" w14:textId="77777777" w:rsidTr="00885E82">
        <w:trPr>
          <w:cantSplit/>
          <w:trHeight w:val="283"/>
          <w:jc w:val="center"/>
        </w:trPr>
        <w:tc>
          <w:tcPr>
            <w:tcW w:w="1031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C2555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i/>
                <w:sz w:val="18"/>
                <w:szCs w:val="18"/>
              </w:rPr>
              <w:t>Sotalia guianensis</w:t>
            </w:r>
          </w:p>
        </w:tc>
        <w:tc>
          <w:tcPr>
            <w:tcW w:w="12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0F3C9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551EB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8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46D6E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98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6CC41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7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6DBC3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9B54F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D8000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16150" w:rsidRPr="001D180E" w14:paraId="4674050E" w14:textId="77777777" w:rsidTr="00885E82">
        <w:trPr>
          <w:cantSplit/>
          <w:trHeight w:val="283"/>
          <w:jc w:val="center"/>
        </w:trPr>
        <w:tc>
          <w:tcPr>
            <w:tcW w:w="103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1691F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Presente estudo</w:t>
            </w:r>
          </w:p>
        </w:tc>
        <w:tc>
          <w:tcPr>
            <w:tcW w:w="12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ABA6E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32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EE4A7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M/F</w:t>
            </w:r>
          </w:p>
        </w:tc>
        <w:tc>
          <w:tcPr>
            <w:tcW w:w="58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6BA93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2015-2019</w:t>
            </w:r>
          </w:p>
        </w:tc>
        <w:tc>
          <w:tcPr>
            <w:tcW w:w="1098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0866C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Região 1, ES</w:t>
            </w:r>
          </w:p>
        </w:tc>
        <w:tc>
          <w:tcPr>
            <w:tcW w:w="517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1C229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Adiposo</w:t>
            </w:r>
          </w:p>
        </w:tc>
        <w:tc>
          <w:tcPr>
            <w:tcW w:w="6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2926E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0,08</w:t>
            </w:r>
            <w:r w:rsidRPr="001D180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#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/0,02*</w:t>
            </w:r>
          </w:p>
        </w:tc>
        <w:tc>
          <w:tcPr>
            <w:tcW w:w="72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8899B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7,</w:t>
            </w: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1D180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#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/3,</w:t>
            </w: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</w:tr>
      <w:tr w:rsidR="00916150" w:rsidRPr="001D180E" w14:paraId="3F808F5B" w14:textId="77777777" w:rsidTr="00885E82">
        <w:trPr>
          <w:cantSplit/>
          <w:trHeight w:val="283"/>
          <w:jc w:val="center"/>
        </w:trPr>
        <w:tc>
          <w:tcPr>
            <w:tcW w:w="103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2CCC4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Presente estudo</w:t>
            </w:r>
          </w:p>
        </w:tc>
        <w:tc>
          <w:tcPr>
            <w:tcW w:w="12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5D82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2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E2A0D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M/F</w:t>
            </w:r>
          </w:p>
        </w:tc>
        <w:tc>
          <w:tcPr>
            <w:tcW w:w="58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02F28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2018-2019</w:t>
            </w:r>
          </w:p>
        </w:tc>
        <w:tc>
          <w:tcPr>
            <w:tcW w:w="1098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DE3E1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Região 2, ES</w:t>
            </w:r>
          </w:p>
        </w:tc>
        <w:tc>
          <w:tcPr>
            <w:tcW w:w="517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BFA1E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Adiposo</w:t>
            </w:r>
          </w:p>
        </w:tc>
        <w:tc>
          <w:tcPr>
            <w:tcW w:w="6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72066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0,0</w:t>
            </w: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1D180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#/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/0,0</w:t>
            </w: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72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2B82E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5,1</w:t>
            </w:r>
            <w:r w:rsidRPr="001D180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#/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,0*</w:t>
            </w:r>
          </w:p>
        </w:tc>
      </w:tr>
      <w:tr w:rsidR="00916150" w:rsidRPr="001D180E" w14:paraId="644EB940" w14:textId="77777777" w:rsidTr="00885E82">
        <w:trPr>
          <w:cantSplit/>
          <w:trHeight w:val="283"/>
          <w:jc w:val="center"/>
        </w:trPr>
        <w:tc>
          <w:tcPr>
            <w:tcW w:w="103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87D4F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Presente estudo</w:t>
            </w:r>
          </w:p>
        </w:tc>
        <w:tc>
          <w:tcPr>
            <w:tcW w:w="12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C2513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2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740E3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M</w:t>
            </w:r>
          </w:p>
        </w:tc>
        <w:tc>
          <w:tcPr>
            <w:tcW w:w="58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12F64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2018-2019</w:t>
            </w:r>
          </w:p>
        </w:tc>
        <w:tc>
          <w:tcPr>
            <w:tcW w:w="1098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CA9A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Região 3, ES</w:t>
            </w:r>
          </w:p>
        </w:tc>
        <w:tc>
          <w:tcPr>
            <w:tcW w:w="517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01D0F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Adiposo</w:t>
            </w:r>
          </w:p>
        </w:tc>
        <w:tc>
          <w:tcPr>
            <w:tcW w:w="6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79B3E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0,0</w:t>
            </w: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1D180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#/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/0,0</w:t>
            </w: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72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B8EB7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1D180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#/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sz w:val="18"/>
                <w:szCs w:val="18"/>
              </w:rPr>
              <w:t>4,6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</w:tr>
      <w:tr w:rsidR="00916150" w:rsidRPr="001D180E" w14:paraId="64A4CA4C" w14:textId="77777777" w:rsidTr="00885E82">
        <w:trPr>
          <w:cantSplit/>
          <w:trHeight w:val="283"/>
          <w:jc w:val="center"/>
        </w:trPr>
        <w:tc>
          <w:tcPr>
            <w:tcW w:w="103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5C3FC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Presente estudo</w:t>
            </w:r>
          </w:p>
        </w:tc>
        <w:tc>
          <w:tcPr>
            <w:tcW w:w="12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C7E6D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32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AFA4E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M/F</w:t>
            </w:r>
          </w:p>
        </w:tc>
        <w:tc>
          <w:tcPr>
            <w:tcW w:w="58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172F5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2018-2019</w:t>
            </w:r>
          </w:p>
        </w:tc>
        <w:tc>
          <w:tcPr>
            <w:tcW w:w="1098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3D4B4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Região 4, ES</w:t>
            </w:r>
          </w:p>
        </w:tc>
        <w:tc>
          <w:tcPr>
            <w:tcW w:w="517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3E3F7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Adiposo</w:t>
            </w:r>
          </w:p>
        </w:tc>
        <w:tc>
          <w:tcPr>
            <w:tcW w:w="6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D6E1E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0,2</w:t>
            </w:r>
            <w:r w:rsidRPr="001D180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#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/0,1</w:t>
            </w:r>
            <w:r w:rsidRPr="001D180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2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66A9D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1D180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#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</w:tr>
      <w:tr w:rsidR="00916150" w:rsidRPr="001D180E" w14:paraId="04372A6B" w14:textId="77777777" w:rsidTr="00885E82">
        <w:trPr>
          <w:cantSplit/>
          <w:trHeight w:val="283"/>
          <w:jc w:val="center"/>
        </w:trPr>
        <w:tc>
          <w:tcPr>
            <w:tcW w:w="103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1A778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Presente estudo</w:t>
            </w:r>
          </w:p>
        </w:tc>
        <w:tc>
          <w:tcPr>
            <w:tcW w:w="12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2629C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32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DE777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M/F</w:t>
            </w:r>
          </w:p>
        </w:tc>
        <w:tc>
          <w:tcPr>
            <w:tcW w:w="582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5B68A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2018-2019</w:t>
            </w:r>
          </w:p>
        </w:tc>
        <w:tc>
          <w:tcPr>
            <w:tcW w:w="1098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8C510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Região 5, ES</w:t>
            </w:r>
          </w:p>
        </w:tc>
        <w:tc>
          <w:tcPr>
            <w:tcW w:w="517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CFD9C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Adiposo</w:t>
            </w:r>
          </w:p>
        </w:tc>
        <w:tc>
          <w:tcPr>
            <w:tcW w:w="6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A1AD2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b/>
                <w:sz w:val="18"/>
                <w:szCs w:val="18"/>
              </w:rPr>
              <w:t>0,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1D180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#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/0,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72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3B943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1D180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#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/3,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1D180E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</w:tr>
      <w:tr w:rsidR="00916150" w:rsidRPr="001D180E" w14:paraId="794C6B25" w14:textId="77777777" w:rsidTr="00885E82">
        <w:trPr>
          <w:cantSplit/>
          <w:trHeight w:val="283"/>
          <w:jc w:val="center"/>
        </w:trPr>
        <w:tc>
          <w:tcPr>
            <w:tcW w:w="1031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62EDB6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Santos-Neto (2017)</w:t>
            </w:r>
          </w:p>
        </w:tc>
        <w:tc>
          <w:tcPr>
            <w:tcW w:w="129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64AB8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32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D2207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M/F</w:t>
            </w:r>
          </w:p>
        </w:tc>
        <w:tc>
          <w:tcPr>
            <w:tcW w:w="582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FF2E53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2011-2016</w:t>
            </w:r>
          </w:p>
        </w:tc>
        <w:tc>
          <w:tcPr>
            <w:tcW w:w="1098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A10072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SEP/ Rio de Janeiro</w:t>
            </w:r>
          </w:p>
        </w:tc>
        <w:tc>
          <w:tcPr>
            <w:tcW w:w="51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9AC42B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Adiposo</w:t>
            </w:r>
          </w:p>
        </w:tc>
        <w:tc>
          <w:tcPr>
            <w:tcW w:w="6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648CA7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0,25</w:t>
            </w:r>
            <w:r w:rsidRPr="001D180E">
              <w:rPr>
                <w:rFonts w:ascii="Arial" w:hAnsi="Arial" w:cs="Arial"/>
                <w:sz w:val="18"/>
                <w:szCs w:val="18"/>
                <w:vertAlign w:val="superscript"/>
              </w:rPr>
              <w:t>#</w:t>
            </w:r>
            <w:r w:rsidRPr="001D180E">
              <w:rPr>
                <w:rFonts w:ascii="Arial" w:hAnsi="Arial" w:cs="Arial"/>
                <w:sz w:val="18"/>
                <w:szCs w:val="18"/>
              </w:rPr>
              <w:t>/0,22*</w:t>
            </w:r>
          </w:p>
        </w:tc>
        <w:tc>
          <w:tcPr>
            <w:tcW w:w="72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748CDB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0,34</w:t>
            </w:r>
            <w:r w:rsidRPr="001D180E">
              <w:rPr>
                <w:rFonts w:ascii="Arial" w:hAnsi="Arial" w:cs="Arial"/>
                <w:sz w:val="18"/>
                <w:szCs w:val="18"/>
                <w:vertAlign w:val="superscript"/>
              </w:rPr>
              <w:t>#</w:t>
            </w:r>
            <w:r w:rsidRPr="001D180E">
              <w:rPr>
                <w:rFonts w:ascii="Arial" w:hAnsi="Arial" w:cs="Arial"/>
                <w:sz w:val="18"/>
                <w:szCs w:val="18"/>
              </w:rPr>
              <w:t>/0,28*</w:t>
            </w:r>
          </w:p>
        </w:tc>
      </w:tr>
      <w:tr w:rsidR="00916150" w:rsidRPr="001D180E" w14:paraId="69228F2C" w14:textId="77777777" w:rsidTr="00885E82">
        <w:trPr>
          <w:cantSplit/>
          <w:trHeight w:val="283"/>
          <w:jc w:val="center"/>
        </w:trPr>
        <w:tc>
          <w:tcPr>
            <w:tcW w:w="1031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7767D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Yogui et al. (2011)</w:t>
            </w:r>
          </w:p>
        </w:tc>
        <w:tc>
          <w:tcPr>
            <w:tcW w:w="129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93942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2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265406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582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222C0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1996 - 2003</w:t>
            </w:r>
          </w:p>
        </w:tc>
        <w:tc>
          <w:tcPr>
            <w:tcW w:w="1098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BFEE9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São Paulo</w:t>
            </w:r>
          </w:p>
        </w:tc>
        <w:tc>
          <w:tcPr>
            <w:tcW w:w="51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5EFE59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Adiposo</w:t>
            </w:r>
          </w:p>
        </w:tc>
        <w:tc>
          <w:tcPr>
            <w:tcW w:w="6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05DAC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0,06</w:t>
            </w:r>
            <w:r w:rsidRPr="001D180E">
              <w:rPr>
                <w:rFonts w:ascii="Arial" w:hAnsi="Arial" w:cs="Arial"/>
                <w:sz w:val="18"/>
                <w:szCs w:val="18"/>
                <w:vertAlign w:val="superscript"/>
              </w:rPr>
              <w:t>#</w:t>
            </w:r>
          </w:p>
        </w:tc>
        <w:tc>
          <w:tcPr>
            <w:tcW w:w="72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651F2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16150" w:rsidRPr="001D180E" w14:paraId="4A11CCF7" w14:textId="77777777" w:rsidTr="00885E82">
        <w:trPr>
          <w:cantSplit/>
          <w:trHeight w:val="283"/>
          <w:jc w:val="center"/>
        </w:trPr>
        <w:tc>
          <w:tcPr>
            <w:tcW w:w="1031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B7827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Yogui et al. (2011)</w:t>
            </w:r>
          </w:p>
        </w:tc>
        <w:tc>
          <w:tcPr>
            <w:tcW w:w="129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9D62F6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2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A3556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582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0CE009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1996 - 2003</w:t>
            </w:r>
          </w:p>
        </w:tc>
        <w:tc>
          <w:tcPr>
            <w:tcW w:w="1098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FB912A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São Paulo</w:t>
            </w:r>
          </w:p>
        </w:tc>
        <w:tc>
          <w:tcPr>
            <w:tcW w:w="51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FCAE35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Adiposo</w:t>
            </w:r>
          </w:p>
        </w:tc>
        <w:tc>
          <w:tcPr>
            <w:tcW w:w="6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B3F8B4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0,07</w:t>
            </w:r>
            <w:r w:rsidRPr="001D180E">
              <w:rPr>
                <w:rFonts w:ascii="Arial" w:hAnsi="Arial" w:cs="Arial"/>
                <w:sz w:val="18"/>
                <w:szCs w:val="18"/>
                <w:vertAlign w:val="superscript"/>
              </w:rPr>
              <w:t>#</w:t>
            </w:r>
          </w:p>
        </w:tc>
        <w:tc>
          <w:tcPr>
            <w:tcW w:w="72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58D5DF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16150" w:rsidRPr="001D180E" w14:paraId="179F9616" w14:textId="77777777" w:rsidTr="00885E82">
        <w:trPr>
          <w:cantSplit/>
          <w:trHeight w:val="283"/>
          <w:jc w:val="center"/>
        </w:trPr>
        <w:tc>
          <w:tcPr>
            <w:tcW w:w="1031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F0EA70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Vidal (2015)</w:t>
            </w:r>
          </w:p>
        </w:tc>
        <w:tc>
          <w:tcPr>
            <w:tcW w:w="129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81D5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2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A7BC98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ND</w:t>
            </w:r>
          </w:p>
        </w:tc>
        <w:tc>
          <w:tcPr>
            <w:tcW w:w="582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FAE27E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2002-2010</w:t>
            </w:r>
          </w:p>
        </w:tc>
        <w:tc>
          <w:tcPr>
            <w:tcW w:w="1098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CFDC5C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Ceará</w:t>
            </w:r>
          </w:p>
        </w:tc>
        <w:tc>
          <w:tcPr>
            <w:tcW w:w="51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456E11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Adiposo</w:t>
            </w:r>
          </w:p>
        </w:tc>
        <w:tc>
          <w:tcPr>
            <w:tcW w:w="6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9C684E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0,02*</w:t>
            </w:r>
          </w:p>
        </w:tc>
        <w:tc>
          <w:tcPr>
            <w:tcW w:w="72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5A41EA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2,39*</w:t>
            </w:r>
          </w:p>
        </w:tc>
      </w:tr>
      <w:tr w:rsidR="00916150" w:rsidRPr="001D180E" w14:paraId="3C7FD87F" w14:textId="77777777" w:rsidTr="00885E82">
        <w:trPr>
          <w:cantSplit/>
          <w:trHeight w:val="283"/>
          <w:jc w:val="center"/>
        </w:trPr>
        <w:tc>
          <w:tcPr>
            <w:tcW w:w="1031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D8901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Vidal (2015)</w:t>
            </w:r>
          </w:p>
        </w:tc>
        <w:tc>
          <w:tcPr>
            <w:tcW w:w="129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8DE25A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2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315B40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ND</w:t>
            </w:r>
          </w:p>
        </w:tc>
        <w:tc>
          <w:tcPr>
            <w:tcW w:w="582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86AE2B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2002-2010</w:t>
            </w:r>
          </w:p>
        </w:tc>
        <w:tc>
          <w:tcPr>
            <w:tcW w:w="1098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D494A5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Rio Grande do Norte</w:t>
            </w:r>
          </w:p>
        </w:tc>
        <w:tc>
          <w:tcPr>
            <w:tcW w:w="51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573C6F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Adiposo</w:t>
            </w:r>
          </w:p>
        </w:tc>
        <w:tc>
          <w:tcPr>
            <w:tcW w:w="6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63488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0,07*</w:t>
            </w:r>
          </w:p>
        </w:tc>
        <w:tc>
          <w:tcPr>
            <w:tcW w:w="72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0A26D0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3,93*</w:t>
            </w:r>
          </w:p>
        </w:tc>
      </w:tr>
      <w:tr w:rsidR="00916150" w:rsidRPr="001D180E" w14:paraId="3CB5A6B4" w14:textId="77777777" w:rsidTr="00885E82">
        <w:trPr>
          <w:cantSplit/>
          <w:trHeight w:val="283"/>
          <w:jc w:val="center"/>
        </w:trPr>
        <w:tc>
          <w:tcPr>
            <w:tcW w:w="1031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15F4D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Vidal (2015)</w:t>
            </w:r>
          </w:p>
        </w:tc>
        <w:tc>
          <w:tcPr>
            <w:tcW w:w="129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D1B44F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2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266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M/F</w:t>
            </w:r>
          </w:p>
        </w:tc>
        <w:tc>
          <w:tcPr>
            <w:tcW w:w="582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D78BE0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2002-2010</w:t>
            </w:r>
          </w:p>
        </w:tc>
        <w:tc>
          <w:tcPr>
            <w:tcW w:w="1098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1E14FF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Bahia</w:t>
            </w:r>
          </w:p>
        </w:tc>
        <w:tc>
          <w:tcPr>
            <w:tcW w:w="51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867F6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Adiposo</w:t>
            </w:r>
          </w:p>
        </w:tc>
        <w:tc>
          <w:tcPr>
            <w:tcW w:w="6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8FC5E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0,06*</w:t>
            </w:r>
          </w:p>
        </w:tc>
        <w:tc>
          <w:tcPr>
            <w:tcW w:w="72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67E3D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6,31*</w:t>
            </w:r>
          </w:p>
        </w:tc>
      </w:tr>
      <w:tr w:rsidR="00916150" w:rsidRPr="001D180E" w14:paraId="5FFADDE4" w14:textId="77777777" w:rsidTr="00885E82">
        <w:trPr>
          <w:cantSplit/>
          <w:trHeight w:val="283"/>
          <w:jc w:val="center"/>
        </w:trPr>
        <w:tc>
          <w:tcPr>
            <w:tcW w:w="1031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9183E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Vidal (2015)</w:t>
            </w:r>
          </w:p>
        </w:tc>
        <w:tc>
          <w:tcPr>
            <w:tcW w:w="129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B5A1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2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4B9052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M/F</w:t>
            </w:r>
          </w:p>
        </w:tc>
        <w:tc>
          <w:tcPr>
            <w:tcW w:w="582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EC616C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2002-2010</w:t>
            </w:r>
          </w:p>
        </w:tc>
        <w:tc>
          <w:tcPr>
            <w:tcW w:w="1098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24417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Espírito Santo</w:t>
            </w:r>
          </w:p>
        </w:tc>
        <w:tc>
          <w:tcPr>
            <w:tcW w:w="51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C01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Adiposo</w:t>
            </w:r>
          </w:p>
        </w:tc>
        <w:tc>
          <w:tcPr>
            <w:tcW w:w="6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CA2B0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0,02*</w:t>
            </w:r>
          </w:p>
        </w:tc>
        <w:tc>
          <w:tcPr>
            <w:tcW w:w="72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1A249A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1,77*</w:t>
            </w:r>
          </w:p>
        </w:tc>
      </w:tr>
      <w:tr w:rsidR="00916150" w:rsidRPr="001D180E" w14:paraId="70433701" w14:textId="77777777" w:rsidTr="00885E82">
        <w:trPr>
          <w:cantSplit/>
          <w:trHeight w:val="283"/>
          <w:jc w:val="center"/>
        </w:trPr>
        <w:tc>
          <w:tcPr>
            <w:tcW w:w="1031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1F6BA4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Vidal (2015)</w:t>
            </w:r>
          </w:p>
        </w:tc>
        <w:tc>
          <w:tcPr>
            <w:tcW w:w="129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71370F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2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A3B68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M/F</w:t>
            </w:r>
          </w:p>
        </w:tc>
        <w:tc>
          <w:tcPr>
            <w:tcW w:w="582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A5A920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2002-2010</w:t>
            </w:r>
          </w:p>
        </w:tc>
        <w:tc>
          <w:tcPr>
            <w:tcW w:w="1098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55E7C5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GUA/Rio de Janeiro</w:t>
            </w:r>
          </w:p>
        </w:tc>
        <w:tc>
          <w:tcPr>
            <w:tcW w:w="51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A964C8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Adiposo</w:t>
            </w:r>
          </w:p>
        </w:tc>
        <w:tc>
          <w:tcPr>
            <w:tcW w:w="6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C1BEE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0,09*</w:t>
            </w:r>
          </w:p>
        </w:tc>
        <w:tc>
          <w:tcPr>
            <w:tcW w:w="72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85A0A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0,02*</w:t>
            </w:r>
          </w:p>
        </w:tc>
      </w:tr>
      <w:tr w:rsidR="00916150" w:rsidRPr="001D180E" w14:paraId="048483E6" w14:textId="77777777" w:rsidTr="00885E82">
        <w:trPr>
          <w:cantSplit/>
          <w:trHeight w:val="283"/>
          <w:jc w:val="center"/>
        </w:trPr>
        <w:tc>
          <w:tcPr>
            <w:tcW w:w="1031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2077D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Vidal (2015)</w:t>
            </w:r>
          </w:p>
        </w:tc>
        <w:tc>
          <w:tcPr>
            <w:tcW w:w="129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6366E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2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62E2A5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M/F</w:t>
            </w:r>
          </w:p>
        </w:tc>
        <w:tc>
          <w:tcPr>
            <w:tcW w:w="582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9D8EC3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2002-2010</w:t>
            </w:r>
          </w:p>
        </w:tc>
        <w:tc>
          <w:tcPr>
            <w:tcW w:w="1098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7A98DE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SEP/Rio de Janeiro</w:t>
            </w:r>
          </w:p>
        </w:tc>
        <w:tc>
          <w:tcPr>
            <w:tcW w:w="51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47682B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Adiposo</w:t>
            </w:r>
          </w:p>
        </w:tc>
        <w:tc>
          <w:tcPr>
            <w:tcW w:w="6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742C91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0,06*</w:t>
            </w:r>
          </w:p>
        </w:tc>
        <w:tc>
          <w:tcPr>
            <w:tcW w:w="72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E5C38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0,05*</w:t>
            </w:r>
          </w:p>
        </w:tc>
      </w:tr>
      <w:tr w:rsidR="00916150" w:rsidRPr="001D180E" w14:paraId="6B6D3675" w14:textId="77777777" w:rsidTr="00885E82">
        <w:trPr>
          <w:cantSplit/>
          <w:trHeight w:val="283"/>
          <w:jc w:val="center"/>
        </w:trPr>
        <w:tc>
          <w:tcPr>
            <w:tcW w:w="1031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4CC53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Vidal (2015)</w:t>
            </w:r>
          </w:p>
        </w:tc>
        <w:tc>
          <w:tcPr>
            <w:tcW w:w="129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F8ECE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64696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582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EA27D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2002-2010</w:t>
            </w:r>
          </w:p>
        </w:tc>
        <w:tc>
          <w:tcPr>
            <w:tcW w:w="1098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C5F84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BIG/Rio de Janeiro</w:t>
            </w:r>
          </w:p>
        </w:tc>
        <w:tc>
          <w:tcPr>
            <w:tcW w:w="51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591715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Adiposo</w:t>
            </w:r>
          </w:p>
        </w:tc>
        <w:tc>
          <w:tcPr>
            <w:tcW w:w="6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74915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0,07*</w:t>
            </w:r>
          </w:p>
        </w:tc>
        <w:tc>
          <w:tcPr>
            <w:tcW w:w="72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1B9D46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0,21*</w:t>
            </w:r>
          </w:p>
        </w:tc>
      </w:tr>
      <w:tr w:rsidR="00916150" w:rsidRPr="001D180E" w14:paraId="1E4E9D2A" w14:textId="77777777" w:rsidTr="00885E82">
        <w:trPr>
          <w:cantSplit/>
          <w:trHeight w:val="283"/>
          <w:jc w:val="center"/>
        </w:trPr>
        <w:tc>
          <w:tcPr>
            <w:tcW w:w="1031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F10E7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Vidal (2015)</w:t>
            </w:r>
          </w:p>
        </w:tc>
        <w:tc>
          <w:tcPr>
            <w:tcW w:w="129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8450F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2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0E33CE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M/F</w:t>
            </w:r>
          </w:p>
        </w:tc>
        <w:tc>
          <w:tcPr>
            <w:tcW w:w="582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E63A22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2002-2010</w:t>
            </w:r>
          </w:p>
        </w:tc>
        <w:tc>
          <w:tcPr>
            <w:tcW w:w="1098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50EB17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Paraná</w:t>
            </w:r>
          </w:p>
        </w:tc>
        <w:tc>
          <w:tcPr>
            <w:tcW w:w="51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57A8CC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Adiposo</w:t>
            </w:r>
          </w:p>
        </w:tc>
        <w:tc>
          <w:tcPr>
            <w:tcW w:w="6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F372F9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0,03*</w:t>
            </w:r>
          </w:p>
        </w:tc>
        <w:tc>
          <w:tcPr>
            <w:tcW w:w="72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8EA4A0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0,24*</w:t>
            </w:r>
          </w:p>
        </w:tc>
      </w:tr>
      <w:tr w:rsidR="00916150" w:rsidRPr="001D180E" w14:paraId="07410FD4" w14:textId="77777777" w:rsidTr="00885E82">
        <w:trPr>
          <w:cantSplit/>
          <w:trHeight w:val="283"/>
          <w:jc w:val="center"/>
        </w:trPr>
        <w:tc>
          <w:tcPr>
            <w:tcW w:w="1031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F024A8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Vidal (2015)</w:t>
            </w:r>
          </w:p>
        </w:tc>
        <w:tc>
          <w:tcPr>
            <w:tcW w:w="129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B170D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23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701548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M/F</w:t>
            </w:r>
          </w:p>
        </w:tc>
        <w:tc>
          <w:tcPr>
            <w:tcW w:w="582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ED308A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2002-2010</w:t>
            </w:r>
          </w:p>
        </w:tc>
        <w:tc>
          <w:tcPr>
            <w:tcW w:w="1098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6BFF9E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Santa Catarina</w:t>
            </w:r>
          </w:p>
        </w:tc>
        <w:tc>
          <w:tcPr>
            <w:tcW w:w="517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3A1003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Adiposo</w:t>
            </w:r>
          </w:p>
        </w:tc>
        <w:tc>
          <w:tcPr>
            <w:tcW w:w="6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852519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0,51*</w:t>
            </w:r>
          </w:p>
        </w:tc>
        <w:tc>
          <w:tcPr>
            <w:tcW w:w="72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ECFA08" w14:textId="77777777" w:rsidR="00916150" w:rsidRPr="001D180E" w:rsidRDefault="00916150" w:rsidP="00885E82">
            <w:pPr>
              <w:pStyle w:val="Tabelacomgrade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80E">
              <w:rPr>
                <w:rFonts w:ascii="Arial" w:hAnsi="Arial" w:cs="Arial"/>
                <w:sz w:val="18"/>
                <w:szCs w:val="18"/>
              </w:rPr>
              <w:t>0,32*</w:t>
            </w:r>
          </w:p>
        </w:tc>
      </w:tr>
    </w:tbl>
    <w:p w14:paraId="6EAEDA67" w14:textId="77777777" w:rsidR="00DD515A" w:rsidRDefault="00916150" w:rsidP="00DD515A">
      <w:pPr>
        <w:pStyle w:val="Fontedatabela"/>
        <w:jc w:val="center"/>
      </w:pPr>
      <w:r w:rsidRPr="001D180E">
        <w:t xml:space="preserve">Legenda: </w:t>
      </w:r>
      <w:r w:rsidRPr="001D180E">
        <w:rPr>
          <w:vertAlign w:val="superscript"/>
        </w:rPr>
        <w:t>#</w:t>
      </w:r>
      <w:r w:rsidRPr="001D180E">
        <w:t>Média; *Mediana; GUA- Baía da Guanabara; SEP- Baía de Sepetiba; BIG – Baía de Ilha Grande</w:t>
      </w:r>
      <w:r>
        <w:t>.</w:t>
      </w:r>
      <w:r w:rsidR="00DD515A">
        <w:t xml:space="preserve"> Fonte: autoria própria (2020).</w:t>
      </w:r>
    </w:p>
    <w:p w14:paraId="6608E27F" w14:textId="618CB955" w:rsidR="00916150" w:rsidRPr="001D180E" w:rsidRDefault="00916150" w:rsidP="00916150">
      <w:pPr>
        <w:pStyle w:val="Fontedatabela"/>
        <w:jc w:val="center"/>
      </w:pPr>
    </w:p>
    <w:p w14:paraId="5C3D0263" w14:textId="77777777" w:rsidR="00DF542C" w:rsidRPr="00DF542C" w:rsidRDefault="00DF542C" w:rsidP="00916150">
      <w:pPr>
        <w:rPr>
          <w:rFonts w:cs="Arial"/>
          <w:sz w:val="18"/>
          <w:szCs w:val="18"/>
          <w:lang w:val="pt-BR"/>
        </w:rPr>
      </w:pPr>
    </w:p>
    <w:p w14:paraId="67BA2E28" w14:textId="77777777" w:rsidR="00916150" w:rsidRDefault="00916150" w:rsidP="00DF542C">
      <w:pPr>
        <w:spacing w:line="360" w:lineRule="auto"/>
        <w:ind w:firstLine="708"/>
        <w:jc w:val="both"/>
        <w:rPr>
          <w:rFonts w:cs="Arial"/>
          <w:sz w:val="20"/>
          <w:szCs w:val="20"/>
          <w:lang w:val="pt-BR"/>
        </w:rPr>
        <w:sectPr w:rsidR="00916150" w:rsidSect="00916150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</w:p>
    <w:p w14:paraId="68F28AA0" w14:textId="77777777" w:rsidR="0039668F" w:rsidRPr="0039668F" w:rsidRDefault="0039668F" w:rsidP="0039668F">
      <w:pPr>
        <w:pStyle w:val="Ttulo3"/>
        <w:rPr>
          <w:lang w:val="pt-BR"/>
        </w:rPr>
      </w:pPr>
      <w:bookmarkStart w:id="24" w:name="_Hlk41468397"/>
      <w:bookmarkStart w:id="25" w:name="_Toc23498454"/>
      <w:bookmarkStart w:id="26" w:name="_Toc23498978"/>
      <w:bookmarkStart w:id="27" w:name="_Toc23516671"/>
      <w:r w:rsidRPr="0039668F">
        <w:rPr>
          <w:lang w:val="pt-BR"/>
        </w:rPr>
        <w:t>Determinação de hidrocarbonetos policíclicos aromáticos (HPAs</w:t>
      </w:r>
      <w:bookmarkEnd w:id="24"/>
      <w:r w:rsidRPr="0039668F">
        <w:rPr>
          <w:lang w:val="pt-BR"/>
        </w:rPr>
        <w:t>)</w:t>
      </w:r>
      <w:bookmarkEnd w:id="25"/>
      <w:bookmarkEnd w:id="26"/>
      <w:bookmarkEnd w:id="27"/>
    </w:p>
    <w:p w14:paraId="4451F34B" w14:textId="77777777" w:rsidR="0038517E" w:rsidRDefault="0038517E" w:rsidP="00322C8B">
      <w:pPr>
        <w:pStyle w:val="LegendaFiguras"/>
      </w:pPr>
      <w:bookmarkStart w:id="28" w:name="_Ref17565580"/>
    </w:p>
    <w:p w14:paraId="1DF8EFD9" w14:textId="33D29070" w:rsidR="003626F9" w:rsidRDefault="003626F9" w:rsidP="00322C8B">
      <w:pPr>
        <w:pStyle w:val="LegendaFiguras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38EB5B8" wp14:editId="0FCDEC09">
                <wp:simplePos x="0" y="0"/>
                <wp:positionH relativeFrom="column">
                  <wp:posOffset>2885140</wp:posOffset>
                </wp:positionH>
                <wp:positionV relativeFrom="paragraph">
                  <wp:posOffset>795775</wp:posOffset>
                </wp:positionV>
                <wp:extent cx="292100" cy="317500"/>
                <wp:effectExtent l="0" t="0" r="0" b="0"/>
                <wp:wrapNone/>
                <wp:docPr id="62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85F8F7" w14:textId="77777777" w:rsidR="006F2898" w:rsidRPr="003626F9" w:rsidRDefault="006F2898" w:rsidP="0039668F">
                            <w:pPr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3626F9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EB5B8" id="Text Box 14" o:spid="_x0000_s1042" type="#_x0000_t202" style="position:absolute;left:0;text-align:left;margin-left:227.2pt;margin-top:62.65pt;width:23pt;height: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" filled="f" stroked="f" strokeweight=".5pt">
                <v:textbox>
                  <w:txbxContent>
                    <w:p w14:paraId="3885F8F7" w14:textId="77777777" w:rsidR="006F2898" w:rsidRPr="003626F9" w:rsidRDefault="006F2898" w:rsidP="0039668F">
                      <w:pPr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</w:pPr>
                      <w:r w:rsidRPr="003626F9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20</w:t>
      </w:r>
      <w:r>
        <w:fldChar w:fldCharType="end"/>
      </w:r>
      <w:r w:rsidR="00B9709E">
        <w:t>:</w:t>
      </w:r>
      <w:r>
        <w:t xml:space="preserve"> </w:t>
      </w:r>
      <w:r w:rsidRPr="0054776A">
        <w:t>Mediana do somatório dos compostos hidrocarbonetos policíclicos aromáticos ∑HPAs</w:t>
      </w:r>
      <w:r w:rsidRPr="00DC0AF8">
        <w:rPr>
          <w:vertAlign w:val="subscript"/>
        </w:rPr>
        <w:t>TOTAIS</w:t>
      </w:r>
      <w:r w:rsidRPr="0054776A">
        <w:t xml:space="preserve"> no tecido hepático de </w:t>
      </w:r>
      <w:r w:rsidRPr="005A4906">
        <w:rPr>
          <w:i/>
        </w:rPr>
        <w:t>Sotalia guianensis</w:t>
      </w:r>
      <w:r w:rsidRPr="0054776A">
        <w:t>, expressas em µg.g</w:t>
      </w:r>
      <w:r w:rsidRPr="00DC0AF8">
        <w:rPr>
          <w:vertAlign w:val="superscript"/>
        </w:rPr>
        <w:t>-1</w:t>
      </w:r>
      <w:r w:rsidRPr="0054776A">
        <w:t xml:space="preserve"> de peso lipídico,  coletados nas cinco regiões no estado do Espírito Santo</w:t>
      </w:r>
      <w:r>
        <w:t xml:space="preserve"> </w:t>
      </w:r>
      <w:r w:rsidRPr="00F01C55">
        <w:t xml:space="preserve">(1= São Matheus; 2=Rio Doce; 3= Barra do Riacho; 4= </w:t>
      </w:r>
      <w:r>
        <w:t>Região</w:t>
      </w:r>
      <w:r w:rsidRPr="00F01C55">
        <w:t xml:space="preserve"> Metropolitana; 5= Extremo Sul</w:t>
      </w:r>
      <w:r>
        <w:t xml:space="preserve"> do ES),</w:t>
      </w:r>
      <w:r w:rsidRPr="000A64A1">
        <w:t xml:space="preserve"> </w:t>
      </w:r>
      <w:r w:rsidRPr="00193D12">
        <w:t xml:space="preserve">durante </w:t>
      </w:r>
      <w:r>
        <w:t>(A) o</w:t>
      </w:r>
      <w:r w:rsidRPr="00193D12">
        <w:t xml:space="preserve"> Relatório Anual</w:t>
      </w:r>
      <w:r>
        <w:t xml:space="preserve"> -</w:t>
      </w:r>
      <w:r w:rsidRPr="00193D12">
        <w:t>12 meses</w:t>
      </w:r>
      <w:r>
        <w:t xml:space="preserve"> e (B) </w:t>
      </w:r>
      <w:r w:rsidRPr="00193D12">
        <w:t>o Relatório Semestral de Evolução</w:t>
      </w:r>
      <w:r>
        <w:t xml:space="preserve"> -</w:t>
      </w:r>
      <w:r w:rsidRPr="00193D12">
        <w:t>18 meses</w:t>
      </w:r>
      <w:r>
        <w:t>.</w:t>
      </w:r>
    </w:p>
    <w:p w14:paraId="079DC421" w14:textId="01CF4C57" w:rsidR="0039668F" w:rsidRDefault="003626F9" w:rsidP="00322C8B">
      <w:pPr>
        <w:pStyle w:val="LegendaFiguras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A1E2928" wp14:editId="74DD5EF8">
                <wp:simplePos x="0" y="0"/>
                <wp:positionH relativeFrom="column">
                  <wp:posOffset>249531</wp:posOffset>
                </wp:positionH>
                <wp:positionV relativeFrom="paragraph">
                  <wp:posOffset>19014</wp:posOffset>
                </wp:positionV>
                <wp:extent cx="292100" cy="317500"/>
                <wp:effectExtent l="0" t="0" r="0" b="0"/>
                <wp:wrapNone/>
                <wp:docPr id="63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0ACB90" w14:textId="77777777" w:rsidR="006F2898" w:rsidRPr="003626F9" w:rsidRDefault="006F2898" w:rsidP="0039668F">
                            <w:pPr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3626F9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E2928" id="Text Box 10" o:spid="_x0000_s1043" type="#_x0000_t202" style="position:absolute;left:0;text-align:left;margin-left:19.65pt;margin-top:1.5pt;width:23pt;height: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" filled="f" stroked="f" strokeweight=".5pt">
                <v:textbox>
                  <w:txbxContent>
                    <w:p w14:paraId="350ACB90" w14:textId="77777777" w:rsidR="006F2898" w:rsidRPr="003626F9" w:rsidRDefault="006F2898" w:rsidP="0039668F">
                      <w:pPr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</w:pPr>
                      <w:r w:rsidRPr="003626F9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39668F" w:rsidRPr="004A7267">
        <w:rPr>
          <w:noProof/>
        </w:rPr>
        <w:drawing>
          <wp:inline distT="0" distB="0" distL="0" distR="0" wp14:anchorId="71E8516F" wp14:editId="5838FED7">
            <wp:extent cx="2653541" cy="1993900"/>
            <wp:effectExtent l="0" t="0" r="0" b="6350"/>
            <wp:docPr id="72" name="Imagem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541" cy="199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668F" w:rsidRPr="00316C2B">
        <w:rPr>
          <w:noProof/>
        </w:rPr>
        <w:drawing>
          <wp:inline distT="0" distB="0" distL="0" distR="0" wp14:anchorId="3E141522" wp14:editId="647F2A42">
            <wp:extent cx="2652652" cy="1993900"/>
            <wp:effectExtent l="0" t="0" r="0" b="6350"/>
            <wp:docPr id="7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652" cy="199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8"/>
    </w:p>
    <w:p w14:paraId="3A52B419" w14:textId="77777777" w:rsidR="0039668F" w:rsidRPr="00B70F98" w:rsidRDefault="0039668F" w:rsidP="00322C8B">
      <w:pPr>
        <w:pStyle w:val="Fontedafigura"/>
      </w:pPr>
      <w:r w:rsidRPr="00B70F98">
        <w:t>Fonte: Autoria Própria (2020).</w:t>
      </w:r>
    </w:p>
    <w:p w14:paraId="11D4023E" w14:textId="31A8A9BE" w:rsidR="0039668F" w:rsidRDefault="0039668F" w:rsidP="0039668F">
      <w:pPr>
        <w:pStyle w:val="Legenda"/>
        <w:rPr>
          <w:highlight w:val="yellow"/>
        </w:rPr>
      </w:pPr>
      <w:bookmarkStart w:id="29" w:name="_Ref17815032"/>
    </w:p>
    <w:p w14:paraId="2E849B04" w14:textId="77777777" w:rsidR="00335D35" w:rsidRPr="00335D35" w:rsidRDefault="00335D35" w:rsidP="00335D35">
      <w:pPr>
        <w:rPr>
          <w:highlight w:val="yellow"/>
          <w:lang w:val="pt-BR"/>
        </w:rPr>
      </w:pPr>
    </w:p>
    <w:bookmarkEnd w:id="29"/>
    <w:p w14:paraId="0D66D23A" w14:textId="2FFBDDFF" w:rsidR="0039668F" w:rsidRDefault="00322C8B" w:rsidP="00322C8B">
      <w:pPr>
        <w:pStyle w:val="LegendaFiguras"/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21</w:t>
      </w:r>
      <w:r>
        <w:fldChar w:fldCharType="end"/>
      </w:r>
      <w:r w:rsidR="00B9709E">
        <w:t>:</w:t>
      </w:r>
      <w:r>
        <w:t xml:space="preserve"> </w:t>
      </w:r>
      <w:r w:rsidR="0039668F" w:rsidRPr="00084970">
        <w:t>Mediana do somatório dos compostos hidrocarbonetos policíclicos aromáticos e ∑HPAs</w:t>
      </w:r>
      <w:r w:rsidR="0039668F" w:rsidRPr="00167131">
        <w:rPr>
          <w:vertAlign w:val="subscript"/>
        </w:rPr>
        <w:t>USEPA</w:t>
      </w:r>
      <w:r w:rsidR="0039668F" w:rsidRPr="00084970">
        <w:t xml:space="preserve"> no tecido hepático de </w:t>
      </w:r>
      <w:r w:rsidR="0039668F" w:rsidRPr="00D03D60">
        <w:rPr>
          <w:i/>
        </w:rPr>
        <w:t>Sotalia guianensis</w:t>
      </w:r>
      <w:r w:rsidR="0039668F" w:rsidRPr="00084970">
        <w:t>, expressas em µg.g</w:t>
      </w:r>
      <w:r w:rsidR="0039668F" w:rsidRPr="00167131">
        <w:rPr>
          <w:vertAlign w:val="superscript"/>
        </w:rPr>
        <w:t>-1</w:t>
      </w:r>
      <w:r w:rsidR="0039668F" w:rsidRPr="00084970">
        <w:t xml:space="preserve"> de peso lipídico,  coletados nas cinco regiões no estado do Espírito Santo</w:t>
      </w:r>
      <w:r>
        <w:t xml:space="preserve"> </w:t>
      </w:r>
      <w:r w:rsidRPr="00F01C55">
        <w:t xml:space="preserve">(1= São Matheus; 2=Rio Doce; 3= Barra do Riacho; 4= </w:t>
      </w:r>
      <w:r>
        <w:t>Região</w:t>
      </w:r>
      <w:r w:rsidRPr="00F01C55">
        <w:t xml:space="preserve"> Metropolitana; 5= Extremo Sul</w:t>
      </w:r>
      <w:r>
        <w:t xml:space="preserve"> do ES),</w:t>
      </w:r>
      <w:r w:rsidRPr="000A64A1">
        <w:t xml:space="preserve"> </w:t>
      </w:r>
      <w:r w:rsidRPr="00193D12">
        <w:t xml:space="preserve">durante </w:t>
      </w:r>
      <w:r>
        <w:t>(A) o</w:t>
      </w:r>
      <w:r w:rsidRPr="00193D12">
        <w:t xml:space="preserve"> Relatório Anual</w:t>
      </w:r>
      <w:r>
        <w:t xml:space="preserve"> -</w:t>
      </w:r>
      <w:r w:rsidRPr="00193D12">
        <w:t>12 meses</w:t>
      </w:r>
      <w:r>
        <w:t xml:space="preserve"> e (B) </w:t>
      </w:r>
      <w:r w:rsidRPr="00193D12">
        <w:t>o Relatório Semestral de Evolução</w:t>
      </w:r>
      <w:r>
        <w:t xml:space="preserve"> -</w:t>
      </w:r>
      <w:r w:rsidRPr="00193D12">
        <w:t>18 meses</w:t>
      </w:r>
      <w:r>
        <w:t>.</w:t>
      </w:r>
    </w:p>
    <w:p w14:paraId="3D97CA9B" w14:textId="62A714E0" w:rsidR="0039668F" w:rsidRDefault="00B57638" w:rsidP="0039668F">
      <w:r w:rsidRPr="0031705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01DF064" wp14:editId="55979127">
                <wp:simplePos x="0" y="0"/>
                <wp:positionH relativeFrom="column">
                  <wp:posOffset>2844081</wp:posOffset>
                </wp:positionH>
                <wp:positionV relativeFrom="paragraph">
                  <wp:posOffset>-899</wp:posOffset>
                </wp:positionV>
                <wp:extent cx="292100" cy="317500"/>
                <wp:effectExtent l="0" t="0" r="0" b="0"/>
                <wp:wrapNone/>
                <wp:docPr id="64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85D43A" w14:textId="77777777" w:rsidR="006F2898" w:rsidRPr="00B57638" w:rsidRDefault="006F2898" w:rsidP="0039668F">
                            <w:pPr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B57638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DF064" id="Text Box 18" o:spid="_x0000_s1044" type="#_x0000_t202" style="position:absolute;margin-left:223.95pt;margin-top:-.05pt;width:23pt;height: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" filled="f" stroked="f" strokeweight=".5pt">
                <v:textbox>
                  <w:txbxContent>
                    <w:p w14:paraId="2685D43A" w14:textId="77777777" w:rsidR="006F2898" w:rsidRPr="00B57638" w:rsidRDefault="006F2898" w:rsidP="0039668F">
                      <w:pPr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</w:pPr>
                      <w:r w:rsidRPr="00B57638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31705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A61F55" wp14:editId="0405B8AF">
                <wp:simplePos x="0" y="0"/>
                <wp:positionH relativeFrom="column">
                  <wp:posOffset>199845</wp:posOffset>
                </wp:positionH>
                <wp:positionV relativeFrom="paragraph">
                  <wp:posOffset>-9525</wp:posOffset>
                </wp:positionV>
                <wp:extent cx="292100" cy="317500"/>
                <wp:effectExtent l="0" t="0" r="0" b="0"/>
                <wp:wrapNone/>
                <wp:docPr id="65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3BDC25" w14:textId="77777777" w:rsidR="006F2898" w:rsidRPr="00B57638" w:rsidRDefault="006F2898" w:rsidP="0039668F">
                            <w:pPr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B57638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de-CH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61F55" id="Text Box 16" o:spid="_x0000_s1045" type="#_x0000_t202" style="position:absolute;margin-left:15.75pt;margin-top:-.75pt;width:23pt;height: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" filled="f" stroked="f" strokeweight=".5pt">
                <v:textbox>
                  <w:txbxContent>
                    <w:p w14:paraId="5C3BDC25" w14:textId="77777777" w:rsidR="006F2898" w:rsidRPr="00B57638" w:rsidRDefault="006F2898" w:rsidP="0039668F">
                      <w:pPr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</w:pPr>
                      <w:r w:rsidRPr="00B57638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de-CH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39668F" w:rsidRPr="004A7267">
        <w:rPr>
          <w:noProof/>
        </w:rPr>
        <w:drawing>
          <wp:inline distT="0" distB="0" distL="0" distR="0" wp14:anchorId="3683997A" wp14:editId="71A3ADF1">
            <wp:extent cx="2653541" cy="1993900"/>
            <wp:effectExtent l="0" t="0" r="0" b="0"/>
            <wp:docPr id="74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817" cy="2004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668F" w:rsidRPr="004A7267">
        <w:rPr>
          <w:noProof/>
        </w:rPr>
        <w:drawing>
          <wp:inline distT="0" distB="0" distL="0" distR="0" wp14:anchorId="2F54E17A" wp14:editId="665AC096">
            <wp:extent cx="2653541" cy="1993900"/>
            <wp:effectExtent l="0" t="0" r="0" b="0"/>
            <wp:docPr id="75" name="Imagem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189" cy="2015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1EF9D8" w14:textId="5DAD461D" w:rsidR="0039668F" w:rsidRDefault="0039668F" w:rsidP="00322C8B">
      <w:pPr>
        <w:pStyle w:val="Fontedafigura"/>
      </w:pPr>
      <w:r>
        <w:t>Fonte: Autoria Própria (2020).</w:t>
      </w:r>
    </w:p>
    <w:p w14:paraId="7EC4D27C" w14:textId="2C9E158D" w:rsidR="00335D35" w:rsidRDefault="00335D35" w:rsidP="00335D35">
      <w:pPr>
        <w:rPr>
          <w:lang w:val="pt-BR"/>
        </w:rPr>
      </w:pPr>
    </w:p>
    <w:p w14:paraId="47AD812A" w14:textId="6640F1E9" w:rsidR="00B9709E" w:rsidRDefault="00B9709E" w:rsidP="00335D35">
      <w:pPr>
        <w:rPr>
          <w:lang w:val="pt-BR"/>
        </w:rPr>
      </w:pPr>
    </w:p>
    <w:p w14:paraId="648D66B0" w14:textId="1FA94F1F" w:rsidR="00B9709E" w:rsidRDefault="00B9709E" w:rsidP="00335D35">
      <w:pPr>
        <w:rPr>
          <w:lang w:val="pt-BR"/>
        </w:rPr>
      </w:pPr>
    </w:p>
    <w:p w14:paraId="3D4D224B" w14:textId="53295C67" w:rsidR="00B9709E" w:rsidRDefault="00B9709E" w:rsidP="00335D35">
      <w:pPr>
        <w:rPr>
          <w:lang w:val="pt-BR"/>
        </w:rPr>
      </w:pPr>
    </w:p>
    <w:p w14:paraId="74CACE5B" w14:textId="77777777" w:rsidR="00B9709E" w:rsidRPr="00335D35" w:rsidRDefault="00B9709E" w:rsidP="00335D35">
      <w:pPr>
        <w:rPr>
          <w:lang w:val="pt-BR"/>
        </w:rPr>
      </w:pPr>
    </w:p>
    <w:p w14:paraId="1C5EA4C8" w14:textId="6C805A26" w:rsidR="00B57638" w:rsidRDefault="00B57638" w:rsidP="0039668F">
      <w:pPr>
        <w:pStyle w:val="Fontedatabela"/>
        <w:jc w:val="center"/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22</w:t>
      </w:r>
      <w:r>
        <w:fldChar w:fldCharType="end"/>
      </w:r>
      <w:r w:rsidR="00B9709E">
        <w:t>:</w:t>
      </w:r>
      <w:r>
        <w:t xml:space="preserve"> </w:t>
      </w:r>
      <w:r w:rsidRPr="00084970">
        <w:t>Mediana do somatório dos compostos hidrocarbonetos policíclicos aromáticos e ∑HPAs</w:t>
      </w:r>
      <w:r>
        <w:rPr>
          <w:vertAlign w:val="subscript"/>
        </w:rPr>
        <w:t xml:space="preserve">TOTAIS </w:t>
      </w:r>
      <w:r w:rsidRPr="00084970">
        <w:t xml:space="preserve"> no tecido hepático de</w:t>
      </w:r>
      <w:r>
        <w:t xml:space="preserve"> </w:t>
      </w:r>
      <w:r>
        <w:rPr>
          <w:i/>
          <w:iCs/>
        </w:rPr>
        <w:t>Pontoporia blainvillei</w:t>
      </w:r>
      <w:r w:rsidRPr="00084970">
        <w:t>, expressas em µg.g</w:t>
      </w:r>
      <w:r w:rsidRPr="00167131">
        <w:rPr>
          <w:vertAlign w:val="superscript"/>
        </w:rPr>
        <w:t>-1</w:t>
      </w:r>
      <w:r w:rsidRPr="00084970">
        <w:t xml:space="preserve"> de peso lipídico,  coletados </w:t>
      </w:r>
      <w:r>
        <w:t>na Região 1(São Matheus) do</w:t>
      </w:r>
      <w:r w:rsidRPr="00084970">
        <w:t xml:space="preserve"> Espírito Santo, </w:t>
      </w:r>
      <w:r w:rsidRPr="00BF02D1">
        <w:t>Brasil</w:t>
      </w:r>
      <w:r>
        <w:t>,</w:t>
      </w:r>
      <w:r w:rsidRPr="000A64A1">
        <w:t xml:space="preserve"> </w:t>
      </w:r>
      <w:r w:rsidRPr="00193D12">
        <w:t xml:space="preserve">durante </w:t>
      </w:r>
      <w:r>
        <w:t>o período de transição do PMBA.</w:t>
      </w:r>
    </w:p>
    <w:p w14:paraId="4EB9CD62" w14:textId="7CB53DCE" w:rsidR="0039668F" w:rsidRDefault="0039668F" w:rsidP="00AE2F55">
      <w:pPr>
        <w:pStyle w:val="LegendaFiguras"/>
      </w:pPr>
      <w:r w:rsidRPr="00E67232">
        <w:rPr>
          <w:noProof/>
        </w:rPr>
        <w:drawing>
          <wp:inline distT="0" distB="0" distL="0" distR="0" wp14:anchorId="429B2E55" wp14:editId="0569EB69">
            <wp:extent cx="3045124" cy="2288141"/>
            <wp:effectExtent l="0" t="0" r="0" b="0"/>
            <wp:docPr id="200" name="Imagem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357" cy="230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379E03" w14:textId="77777777" w:rsidR="0039668F" w:rsidRDefault="0039668F" w:rsidP="00AE2F55">
      <w:pPr>
        <w:pStyle w:val="Fontedafigura"/>
      </w:pPr>
      <w:r>
        <w:t>Fonte: Autoria Própria (2020).</w:t>
      </w:r>
    </w:p>
    <w:p w14:paraId="59B5DCD0" w14:textId="77777777" w:rsidR="0039668F" w:rsidRDefault="0039668F" w:rsidP="0039668F">
      <w:pPr>
        <w:pStyle w:val="Legenda"/>
        <w:rPr>
          <w:highlight w:val="yellow"/>
        </w:rPr>
      </w:pPr>
    </w:p>
    <w:p w14:paraId="5BF0B85D" w14:textId="130F4DD5" w:rsidR="0039668F" w:rsidRPr="0039668F" w:rsidRDefault="00AE2F55" w:rsidP="00AE2F55">
      <w:pPr>
        <w:pStyle w:val="Legenda"/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23</w:t>
      </w:r>
      <w:r>
        <w:fldChar w:fldCharType="end"/>
      </w:r>
      <w:r w:rsidR="00B9709E">
        <w:t>:</w:t>
      </w:r>
      <w:r>
        <w:t xml:space="preserve"> </w:t>
      </w:r>
      <w:r w:rsidR="0039668F" w:rsidRPr="00084970">
        <w:t>Mediana do somatório dos compostos hidrocarbonetos policíclicos aromáticos e ∑HPAs</w:t>
      </w:r>
      <w:r w:rsidR="0039668F">
        <w:rPr>
          <w:vertAlign w:val="subscript"/>
        </w:rPr>
        <w:t xml:space="preserve">USEPA </w:t>
      </w:r>
      <w:r w:rsidR="0039668F" w:rsidRPr="00084970">
        <w:t xml:space="preserve"> no tecido hepático de</w:t>
      </w:r>
      <w:r w:rsidR="0039668F">
        <w:t xml:space="preserve"> </w:t>
      </w:r>
      <w:r w:rsidR="0039668F">
        <w:rPr>
          <w:i/>
        </w:rPr>
        <w:t>Pontoporia blainvillei</w:t>
      </w:r>
      <w:r w:rsidR="0039668F" w:rsidRPr="00084970">
        <w:t>, expressas em µg.g</w:t>
      </w:r>
      <w:r w:rsidR="0039668F" w:rsidRPr="00167131">
        <w:rPr>
          <w:vertAlign w:val="superscript"/>
        </w:rPr>
        <w:t>-1</w:t>
      </w:r>
      <w:r w:rsidR="0039668F" w:rsidRPr="00084970">
        <w:t xml:space="preserve"> de peso lipídico,  coletados</w:t>
      </w:r>
      <w:r w:rsidRPr="00084970">
        <w:t xml:space="preserve"> </w:t>
      </w:r>
      <w:r>
        <w:t>na Região 1(São Matheus) do</w:t>
      </w:r>
      <w:r w:rsidRPr="00084970">
        <w:t xml:space="preserve"> Espírito Santo, </w:t>
      </w:r>
      <w:r w:rsidRPr="00BF02D1">
        <w:t>Brasil</w:t>
      </w:r>
      <w:r>
        <w:t>,</w:t>
      </w:r>
      <w:r w:rsidRPr="000A64A1">
        <w:t xml:space="preserve"> </w:t>
      </w:r>
      <w:r w:rsidRPr="00193D12">
        <w:t xml:space="preserve">durante </w:t>
      </w:r>
      <w:r>
        <w:t>o período de transição do PMBA.</w:t>
      </w:r>
    </w:p>
    <w:p w14:paraId="3CDD9F60" w14:textId="77777777" w:rsidR="0039668F" w:rsidRDefault="0039668F" w:rsidP="0039668F">
      <w:pPr>
        <w:jc w:val="center"/>
      </w:pPr>
      <w:r w:rsidRPr="00187455">
        <w:rPr>
          <w:noProof/>
        </w:rPr>
        <w:drawing>
          <wp:inline distT="0" distB="0" distL="0" distR="0" wp14:anchorId="6D76CCAB" wp14:editId="6BBE7D05">
            <wp:extent cx="3283362" cy="2467155"/>
            <wp:effectExtent l="0" t="0" r="0" b="0"/>
            <wp:docPr id="201" name="Imagem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004" cy="2484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B2AC8" w14:textId="62AD5154" w:rsidR="0039668F" w:rsidRDefault="0039668F" w:rsidP="00AE2F55">
      <w:pPr>
        <w:pStyle w:val="Fontedafigura"/>
        <w:sectPr w:rsidR="0039668F" w:rsidSect="00736AF7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>
        <w:t>Fonte: Autoria Própria (2020).</w:t>
      </w:r>
    </w:p>
    <w:p w14:paraId="78003EEF" w14:textId="4D2998C1" w:rsidR="0039668F" w:rsidRPr="00AE2F55" w:rsidRDefault="00AE2F55" w:rsidP="00AE2F55">
      <w:pPr>
        <w:pStyle w:val="Legenda"/>
        <w:rPr>
          <w:rFonts w:cs="Arial"/>
          <w:sz w:val="18"/>
        </w:rPr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354C9A">
        <w:rPr>
          <w:noProof/>
        </w:rPr>
        <w:t>19</w:t>
      </w:r>
      <w:r>
        <w:fldChar w:fldCharType="end"/>
      </w:r>
      <w:r w:rsidR="00B9709E">
        <w:t>:</w:t>
      </w:r>
      <w:r>
        <w:t xml:space="preserve"> </w:t>
      </w:r>
      <w:r w:rsidR="0039668F">
        <w:t xml:space="preserve">Somatório das concentrações de hidrocarbonetos policíclicos aromáticos (∑HPAs </w:t>
      </w:r>
      <w:r w:rsidR="0039668F">
        <w:rPr>
          <w:vertAlign w:val="subscript"/>
        </w:rPr>
        <w:t>TOTAIS</w:t>
      </w:r>
      <w:r w:rsidR="0039668F">
        <w:t xml:space="preserve">; ∑ HPAs </w:t>
      </w:r>
      <w:r w:rsidR="0039668F">
        <w:rPr>
          <w:vertAlign w:val="subscript"/>
        </w:rPr>
        <w:t>USEPA</w:t>
      </w:r>
      <w:r w:rsidR="0039668F">
        <w:t xml:space="preserve"> ,∑HPAs </w:t>
      </w:r>
      <w:r w:rsidR="0039668F">
        <w:rPr>
          <w:vertAlign w:val="subscript"/>
        </w:rPr>
        <w:t xml:space="preserve">PETROGÊNICOS </w:t>
      </w:r>
      <w:r w:rsidR="0039668F">
        <w:t xml:space="preserve">e ∑HPAs </w:t>
      </w:r>
      <w:r w:rsidR="0039668F">
        <w:rPr>
          <w:vertAlign w:val="subscript"/>
        </w:rPr>
        <w:t>PIROLÍTICOS</w:t>
      </w:r>
      <w:r w:rsidR="0039668F">
        <w:t>) analisados em tecido hepático de cetáceos coletados no estado do Espírito Santo, expressas em µg.g</w:t>
      </w:r>
      <w:r w:rsidR="0039668F">
        <w:rPr>
          <w:vertAlign w:val="superscript"/>
        </w:rPr>
        <w:t>-1</w:t>
      </w:r>
      <w:r w:rsidR="0039668F">
        <w:t xml:space="preserve"> de peso</w:t>
      </w:r>
      <w:r w:rsidR="0039668F">
        <w:rPr>
          <w:rFonts w:cs="Arial"/>
        </w:rPr>
        <w:t xml:space="preserve"> lipídico, ao longo de 18 meses de monitoramento do PMBA. N representa o número amostral, a idade está expressa em anos (mín-máx); CT corresponde ao comprimento total (mín-máx) e está expresso em metros; %Lip corresponde ao conteúdo lipídico (mín-máx )e está expresso em %; DP representa o desvio padrão; Mín representa a concentração mínima e o Máx representa a concentração máxima por região</w:t>
      </w:r>
      <w:r w:rsidR="0039668F">
        <w:rPr>
          <w:rFonts w:cs="Arial"/>
          <w:sz w:val="18"/>
        </w:rPr>
        <w:t>.</w:t>
      </w:r>
      <w:r>
        <w:rPr>
          <w:rFonts w:cs="Arial"/>
          <w:sz w:val="18"/>
        </w:rPr>
        <w:t xml:space="preserve"> Regiões: </w:t>
      </w:r>
      <w:r w:rsidRPr="00F01C55">
        <w:t xml:space="preserve">1= São Matheus; 2=Rio Doce; 3= Barra do Riacho; 4= </w:t>
      </w:r>
      <w:r>
        <w:t>Região</w:t>
      </w:r>
      <w:r w:rsidRPr="00F01C55">
        <w:t xml:space="preserve"> Metropolitana; 5= Extremo Sul</w:t>
      </w:r>
      <w:r>
        <w:t xml:space="preserve"> do ES.  </w:t>
      </w:r>
    </w:p>
    <w:tbl>
      <w:tblPr>
        <w:tblW w:w="4714" w:type="pct"/>
        <w:tblInd w:w="-142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8"/>
        <w:gridCol w:w="1246"/>
        <w:gridCol w:w="446"/>
        <w:gridCol w:w="1067"/>
        <w:gridCol w:w="977"/>
        <w:gridCol w:w="1600"/>
        <w:gridCol w:w="1513"/>
        <w:gridCol w:w="1423"/>
        <w:gridCol w:w="1693"/>
        <w:gridCol w:w="1510"/>
      </w:tblGrid>
      <w:tr w:rsidR="0039668F" w:rsidRPr="00FA5F72" w14:paraId="2051D6DC" w14:textId="77777777" w:rsidTr="00736AF7">
        <w:trPr>
          <w:trHeight w:val="300"/>
        </w:trPr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C7B57B4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Espécie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2E0580D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Regiões</w:t>
            </w:r>
          </w:p>
        </w:tc>
        <w:tc>
          <w:tcPr>
            <w:tcW w:w="1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39EC563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N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D073891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CT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911BEBB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% Lip</w:t>
            </w: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8CF04A4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8F1F951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∑ HPAs </w:t>
            </w: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bscript"/>
                <w:lang w:eastAsia="pt-BR"/>
              </w:rPr>
              <w:t>TOTAIS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</w:tcBorders>
          </w:tcPr>
          <w:p w14:paraId="25F68E4A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∑ HPAs </w:t>
            </w: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bscript"/>
                <w:lang w:eastAsia="pt-BR"/>
              </w:rPr>
              <w:t>USEPA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EBD7C01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bscript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∑ HPAs </w:t>
            </w: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bscript"/>
                <w:lang w:eastAsia="pt-BR"/>
              </w:rPr>
              <w:t>PETROGÊNICOS</w:t>
            </w:r>
          </w:p>
          <w:p w14:paraId="464B2B5F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FA5F72">
              <w:rPr>
                <w:rFonts w:eastAsia="Times New Roman" w:cs="Arial"/>
                <w:bCs/>
                <w:color w:val="000000"/>
                <w:sz w:val="16"/>
                <w:szCs w:val="16"/>
                <w:lang w:eastAsia="pt-BR"/>
              </w:rPr>
              <w:t>(3 anéis)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CCBC2D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Cs/>
                <w:color w:val="000000"/>
                <w:sz w:val="16"/>
                <w:szCs w:val="16"/>
                <w:vertAlign w:val="subscript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∑ HPAs </w:t>
            </w:r>
            <w:r w:rsidRPr="00FA5F72">
              <w:rPr>
                <w:rFonts w:eastAsia="Times New Roman" w:cs="Arial"/>
                <w:bCs/>
                <w:color w:val="000000"/>
                <w:sz w:val="16"/>
                <w:szCs w:val="16"/>
                <w:vertAlign w:val="subscript"/>
                <w:lang w:eastAsia="pt-BR"/>
              </w:rPr>
              <w:t>PIROLÍTICOS</w:t>
            </w:r>
          </w:p>
          <w:p w14:paraId="3FFE7817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Cs/>
                <w:color w:val="000000"/>
                <w:sz w:val="16"/>
                <w:szCs w:val="16"/>
                <w:vertAlign w:val="subscript"/>
                <w:lang w:eastAsia="pt-BR"/>
              </w:rPr>
              <w:t xml:space="preserve"> </w:t>
            </w:r>
            <w:r w:rsidRPr="00FA5F72">
              <w:rPr>
                <w:rFonts w:eastAsia="Times New Roman" w:cs="Arial"/>
                <w:bCs/>
                <w:color w:val="000000"/>
                <w:sz w:val="16"/>
                <w:szCs w:val="16"/>
                <w:lang w:eastAsia="pt-BR"/>
              </w:rPr>
              <w:t>(4-6 anéis)</w:t>
            </w:r>
          </w:p>
        </w:tc>
      </w:tr>
      <w:tr w:rsidR="0039668F" w:rsidRPr="00FA5F72" w14:paraId="3E0F3FE7" w14:textId="77777777" w:rsidTr="00736AF7">
        <w:trPr>
          <w:trHeight w:val="287"/>
        </w:trPr>
        <w:tc>
          <w:tcPr>
            <w:tcW w:w="65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EAC7ADA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Cs/>
                <w:i/>
                <w:iCs/>
                <w:color w:val="000000"/>
                <w:sz w:val="16"/>
                <w:szCs w:val="16"/>
                <w:lang w:eastAsia="pt-BR"/>
              </w:rPr>
              <w:t>Steno bredanensis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9F20198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9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433FC90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96CD9B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2,4- 2,5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FE8D3D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22-31</w:t>
            </w: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213A5D7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EAE_S4</w:t>
            </w:r>
          </w:p>
        </w:tc>
        <w:tc>
          <w:tcPr>
            <w:tcW w:w="573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6CDEE91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1,543</w:t>
            </w:r>
          </w:p>
        </w:tc>
        <w:tc>
          <w:tcPr>
            <w:tcW w:w="539" w:type="pct"/>
            <w:tcBorders>
              <w:top w:val="single" w:sz="4" w:space="0" w:color="auto"/>
            </w:tcBorders>
          </w:tcPr>
          <w:p w14:paraId="1545F2C4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1,535</w:t>
            </w:r>
          </w:p>
        </w:tc>
        <w:tc>
          <w:tcPr>
            <w:tcW w:w="641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77F049F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0,113</w:t>
            </w:r>
          </w:p>
        </w:tc>
        <w:tc>
          <w:tcPr>
            <w:tcW w:w="573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EE1232D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&lt;1,430</w:t>
            </w:r>
          </w:p>
        </w:tc>
      </w:tr>
      <w:tr w:rsidR="0039668F" w:rsidRPr="00FA5F72" w14:paraId="719DC842" w14:textId="77777777" w:rsidTr="00736AF7">
        <w:trPr>
          <w:trHeight w:val="269"/>
        </w:trPr>
        <w:tc>
          <w:tcPr>
            <w:tcW w:w="654" w:type="pct"/>
            <w:vMerge/>
            <w:hideMark/>
          </w:tcPr>
          <w:p w14:paraId="6A13507D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72" w:type="pct"/>
            <w:vMerge/>
            <w:hideMark/>
          </w:tcPr>
          <w:p w14:paraId="0203C7DF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9" w:type="pct"/>
            <w:vMerge/>
            <w:hideMark/>
          </w:tcPr>
          <w:p w14:paraId="66175E2C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04" w:type="pct"/>
            <w:vMerge/>
            <w:hideMark/>
          </w:tcPr>
          <w:p w14:paraId="2984A59D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70" w:type="pct"/>
            <w:vMerge/>
            <w:hideMark/>
          </w:tcPr>
          <w:p w14:paraId="60D24A88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06" w:type="pct"/>
            <w:shd w:val="clear" w:color="auto" w:fill="auto"/>
            <w:noWrap/>
            <w:hideMark/>
          </w:tcPr>
          <w:p w14:paraId="7E821CB8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EAE_S19</w:t>
            </w:r>
          </w:p>
        </w:tc>
        <w:tc>
          <w:tcPr>
            <w:tcW w:w="573" w:type="pct"/>
            <w:shd w:val="clear" w:color="auto" w:fill="auto"/>
            <w:noWrap/>
            <w:hideMark/>
          </w:tcPr>
          <w:p w14:paraId="6094AC7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 0,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050</w:t>
            </w:r>
          </w:p>
        </w:tc>
        <w:tc>
          <w:tcPr>
            <w:tcW w:w="539" w:type="pct"/>
          </w:tcPr>
          <w:p w14:paraId="42A9212E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 0,0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641" w:type="pct"/>
            <w:shd w:val="clear" w:color="auto" w:fill="auto"/>
            <w:noWrap/>
            <w:hideMark/>
          </w:tcPr>
          <w:p w14:paraId="6D6AB448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 0,0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573" w:type="pct"/>
            <w:shd w:val="clear" w:color="auto" w:fill="auto"/>
            <w:noWrap/>
            <w:hideMark/>
          </w:tcPr>
          <w:p w14:paraId="31930E71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 0,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050</w:t>
            </w:r>
          </w:p>
        </w:tc>
      </w:tr>
      <w:tr w:rsidR="0039668F" w:rsidRPr="00FA5F72" w14:paraId="0AE85A44" w14:textId="77777777" w:rsidTr="00736AF7">
        <w:trPr>
          <w:trHeight w:val="188"/>
        </w:trPr>
        <w:tc>
          <w:tcPr>
            <w:tcW w:w="654" w:type="pct"/>
            <w:vMerge w:val="restart"/>
            <w:shd w:val="clear" w:color="auto" w:fill="auto"/>
            <w:noWrap/>
          </w:tcPr>
          <w:p w14:paraId="4D18898E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Pontoporia blainvillei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4161F6E9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664A18D1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04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43A6F167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7687D05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53505DDD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4D2DD368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∑ HPAs </w:t>
            </w: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bscript"/>
                <w:lang w:eastAsia="pt-BR"/>
              </w:rPr>
              <w:t>TOTAIS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14:paraId="72141ABD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∑ HPAs </w:t>
            </w: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bscript"/>
                <w:lang w:eastAsia="pt-BR"/>
              </w:rPr>
              <w:t>USEPA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0852BC53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bscript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∑ HPAs </w:t>
            </w: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bscript"/>
                <w:lang w:eastAsia="pt-BR"/>
              </w:rPr>
              <w:t>PETROGÊNICOS</w:t>
            </w:r>
          </w:p>
          <w:p w14:paraId="690F72C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FA5F72">
              <w:rPr>
                <w:rFonts w:eastAsia="Times New Roman" w:cs="Arial"/>
                <w:bCs/>
                <w:color w:val="000000"/>
                <w:sz w:val="16"/>
                <w:szCs w:val="16"/>
                <w:lang w:eastAsia="pt-BR"/>
              </w:rPr>
              <w:t>(3 anéis)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0B2FFBB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Cs/>
                <w:color w:val="000000"/>
                <w:sz w:val="16"/>
                <w:szCs w:val="16"/>
                <w:vertAlign w:val="subscript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∑ HPAs </w:t>
            </w:r>
            <w:r w:rsidRPr="00FA5F72">
              <w:rPr>
                <w:rFonts w:eastAsia="Times New Roman" w:cs="Arial"/>
                <w:bCs/>
                <w:color w:val="000000"/>
                <w:sz w:val="16"/>
                <w:szCs w:val="16"/>
                <w:vertAlign w:val="subscript"/>
                <w:lang w:eastAsia="pt-BR"/>
              </w:rPr>
              <w:t>PIROLÍTICOS</w:t>
            </w:r>
          </w:p>
          <w:p w14:paraId="3E096EB1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Cs/>
                <w:color w:val="000000"/>
                <w:sz w:val="16"/>
                <w:szCs w:val="16"/>
                <w:vertAlign w:val="subscript"/>
                <w:lang w:eastAsia="pt-BR"/>
              </w:rPr>
              <w:t xml:space="preserve"> </w:t>
            </w:r>
            <w:r w:rsidRPr="00FA5F72">
              <w:rPr>
                <w:rFonts w:eastAsia="Times New Roman" w:cs="Arial"/>
                <w:bCs/>
                <w:color w:val="000000"/>
                <w:sz w:val="16"/>
                <w:szCs w:val="16"/>
                <w:lang w:eastAsia="pt-BR"/>
              </w:rPr>
              <w:t>(4-6 anéis)</w:t>
            </w:r>
          </w:p>
        </w:tc>
      </w:tr>
      <w:tr w:rsidR="0039668F" w:rsidRPr="00FA5F72" w14:paraId="72DD6B4F" w14:textId="77777777" w:rsidTr="00736AF7">
        <w:trPr>
          <w:trHeight w:val="188"/>
        </w:trPr>
        <w:tc>
          <w:tcPr>
            <w:tcW w:w="654" w:type="pct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0EDB8DA4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72" w:type="pct"/>
            <w:vMerge w:val="restart"/>
            <w:shd w:val="clear" w:color="auto" w:fill="auto"/>
            <w:noWrap/>
          </w:tcPr>
          <w:p w14:paraId="17D58321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Região 1</w:t>
            </w:r>
          </w:p>
        </w:tc>
        <w:tc>
          <w:tcPr>
            <w:tcW w:w="169" w:type="pct"/>
            <w:vMerge w:val="restart"/>
            <w:shd w:val="clear" w:color="auto" w:fill="auto"/>
            <w:noWrap/>
          </w:tcPr>
          <w:p w14:paraId="75144574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404" w:type="pct"/>
            <w:vMerge w:val="restart"/>
            <w:shd w:val="clear" w:color="auto" w:fill="auto"/>
            <w:noWrap/>
          </w:tcPr>
          <w:p w14:paraId="25B96363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1,1-1,3</w:t>
            </w:r>
          </w:p>
        </w:tc>
        <w:tc>
          <w:tcPr>
            <w:tcW w:w="370" w:type="pct"/>
            <w:vMerge w:val="restart"/>
            <w:shd w:val="clear" w:color="auto" w:fill="auto"/>
            <w:noWrap/>
          </w:tcPr>
          <w:p w14:paraId="5426845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9,5-24,3</w:t>
            </w:r>
          </w:p>
        </w:tc>
        <w:tc>
          <w:tcPr>
            <w:tcW w:w="606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64AFB9FF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  <w:t xml:space="preserve">Média </w:t>
            </w: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± DP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447F54E9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0,03297 ± 0,4909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14:paraId="63E95059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0,2983 ± 0,4289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08BC6125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0,0398 ± 0,0390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3DE770C1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0,2899 ± 0,4544</w:t>
            </w:r>
          </w:p>
        </w:tc>
      </w:tr>
      <w:tr w:rsidR="0039668F" w:rsidRPr="00FA5F72" w14:paraId="1C61A485" w14:textId="77777777" w:rsidTr="00736AF7">
        <w:trPr>
          <w:trHeight w:val="188"/>
        </w:trPr>
        <w:tc>
          <w:tcPr>
            <w:tcW w:w="654" w:type="pct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336AB5AE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72" w:type="pct"/>
            <w:vMerge/>
            <w:shd w:val="clear" w:color="auto" w:fill="auto"/>
            <w:noWrap/>
          </w:tcPr>
          <w:p w14:paraId="1FC890FB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9" w:type="pct"/>
            <w:vMerge/>
            <w:shd w:val="clear" w:color="auto" w:fill="auto"/>
            <w:noWrap/>
          </w:tcPr>
          <w:p w14:paraId="6C6EAC92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04" w:type="pct"/>
            <w:vMerge/>
            <w:shd w:val="clear" w:color="auto" w:fill="auto"/>
            <w:noWrap/>
          </w:tcPr>
          <w:p w14:paraId="6CDF5080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70" w:type="pct"/>
            <w:vMerge/>
            <w:shd w:val="clear" w:color="auto" w:fill="auto"/>
            <w:noWrap/>
          </w:tcPr>
          <w:p w14:paraId="4E203B41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458E171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  <w:t>Mediana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77188519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0,113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14:paraId="02B715AF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0,113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44C788F4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0,030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35DDE331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0,097</w:t>
            </w:r>
          </w:p>
        </w:tc>
      </w:tr>
      <w:tr w:rsidR="0039668F" w:rsidRPr="00FA5F72" w14:paraId="2D662983" w14:textId="77777777" w:rsidTr="00736AF7">
        <w:trPr>
          <w:trHeight w:val="188"/>
        </w:trPr>
        <w:tc>
          <w:tcPr>
            <w:tcW w:w="654" w:type="pct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68F1545C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72" w:type="pct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0D3E49A8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9" w:type="pct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299C6BA7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04" w:type="pct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70DAB34B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70" w:type="pct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111D24FB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62077D8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  <w:t>Min-Max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46A257F5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 0,050 – 1,058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14:paraId="5D153E93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0,933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30E6ED0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0,095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BBDDA23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0,963</w:t>
            </w:r>
          </w:p>
        </w:tc>
      </w:tr>
      <w:tr w:rsidR="0039668F" w:rsidRPr="00FA5F72" w14:paraId="3CB37830" w14:textId="77777777" w:rsidTr="00736AF7">
        <w:trPr>
          <w:trHeight w:val="188"/>
        </w:trPr>
        <w:tc>
          <w:tcPr>
            <w:tcW w:w="654" w:type="pct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4353544A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6ED58295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Região 2</w:t>
            </w:r>
          </w:p>
        </w:tc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0FFF76F5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404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56834CF9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1,36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062CE09A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15,8</w:t>
            </w:r>
          </w:p>
        </w:tc>
        <w:tc>
          <w:tcPr>
            <w:tcW w:w="606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02B115E4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EAE_S44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5EA18A2B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14:paraId="763E7241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050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54B22844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50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51BF8DE5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50</w:t>
            </w:r>
          </w:p>
        </w:tc>
      </w:tr>
      <w:tr w:rsidR="0039668F" w:rsidRPr="00FA5F72" w14:paraId="10A57481" w14:textId="77777777" w:rsidTr="00736AF7">
        <w:trPr>
          <w:trHeight w:val="341"/>
        </w:trPr>
        <w:tc>
          <w:tcPr>
            <w:tcW w:w="65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C1695CA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97D43BF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59CB64C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0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80A7F7E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5C9BE3E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7943694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BFE8E60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∑ HPAs</w:t>
            </w: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bscript"/>
                <w:lang w:eastAsia="pt-BR"/>
              </w:rPr>
              <w:t xml:space="preserve"> TOTAIS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14:paraId="4FA8E512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∑ HPAs </w:t>
            </w: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bscript"/>
                <w:lang w:eastAsia="pt-BR"/>
              </w:rPr>
              <w:t>USEPA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D68C878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bscript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∑ HPAs </w:t>
            </w: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bscript"/>
                <w:lang w:eastAsia="pt-BR"/>
              </w:rPr>
              <w:t>PETROGÊNICOS</w:t>
            </w:r>
          </w:p>
          <w:p w14:paraId="57DF70C5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Cs/>
                <w:color w:val="000000"/>
                <w:sz w:val="16"/>
                <w:szCs w:val="16"/>
                <w:lang w:eastAsia="pt-BR"/>
              </w:rPr>
              <w:t xml:space="preserve"> (3 anéis)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1F612DA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bscript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∑ HPAs </w:t>
            </w: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bscript"/>
                <w:lang w:eastAsia="pt-BR"/>
              </w:rPr>
              <w:t>PIROLÍTICOS</w:t>
            </w:r>
          </w:p>
          <w:p w14:paraId="483E1481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FA5F72">
              <w:rPr>
                <w:rFonts w:eastAsia="Times New Roman" w:cs="Arial"/>
                <w:bCs/>
                <w:color w:val="000000"/>
                <w:sz w:val="16"/>
                <w:szCs w:val="16"/>
                <w:lang w:eastAsia="pt-BR"/>
              </w:rPr>
              <w:t>(4-6 anéis)</w:t>
            </w:r>
          </w:p>
        </w:tc>
      </w:tr>
      <w:tr w:rsidR="0039668F" w:rsidRPr="00FA5F72" w14:paraId="04BD12B0" w14:textId="77777777" w:rsidTr="00736AF7">
        <w:trPr>
          <w:trHeight w:val="212"/>
        </w:trPr>
        <w:tc>
          <w:tcPr>
            <w:tcW w:w="65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67331F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Cs/>
                <w:i/>
                <w:iCs/>
                <w:color w:val="000000"/>
                <w:sz w:val="16"/>
                <w:szCs w:val="16"/>
                <w:lang w:eastAsia="pt-BR"/>
              </w:rPr>
              <w:t>Sotalia guianensis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C506D93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Região 1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4889DFC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8219081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0,9 – 2,0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AB19B67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9 – 58</w:t>
            </w: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AA37FAE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  <w:t xml:space="preserve">Média </w:t>
            </w: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± DP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D661810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1,2843 ± 4,3664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</w:tcBorders>
          </w:tcPr>
          <w:p w14:paraId="50B6268E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1,2770 ± 4,3604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6F20274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0,0552 ± 0,1353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D55196C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1,2290 ± 4,2331</w:t>
            </w:r>
          </w:p>
        </w:tc>
      </w:tr>
      <w:tr w:rsidR="0039668F" w:rsidRPr="00FA5F72" w14:paraId="5B00DC7E" w14:textId="77777777" w:rsidTr="00736AF7">
        <w:trPr>
          <w:trHeight w:val="129"/>
        </w:trPr>
        <w:tc>
          <w:tcPr>
            <w:tcW w:w="654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482A43B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2E3516A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5B70B2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A33A120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9B91DD1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DB9C8EB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  <w:t>Mediana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B5DD21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0,142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</w:tcBorders>
          </w:tcPr>
          <w:p w14:paraId="3951736E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0,142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4C609D9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0,015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C7476DD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0,123</w:t>
            </w:r>
          </w:p>
        </w:tc>
      </w:tr>
      <w:tr w:rsidR="0039668F" w:rsidRPr="00FA5F72" w14:paraId="2E2F14AF" w14:textId="77777777" w:rsidTr="00736AF7">
        <w:trPr>
          <w:trHeight w:val="232"/>
        </w:trPr>
        <w:tc>
          <w:tcPr>
            <w:tcW w:w="654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B17B04E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6D374B4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9310B7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9918130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E15E7AD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965BE80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sz w:val="16"/>
                <w:szCs w:val="16"/>
                <w:lang w:eastAsia="pt-BR"/>
              </w:rPr>
              <w:t>Min-Max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F4A08A5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22,514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</w:tcBorders>
          </w:tcPr>
          <w:p w14:paraId="463A7B1B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22,483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C919A7E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0,686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8E0ABE5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21,828</w:t>
            </w:r>
          </w:p>
        </w:tc>
      </w:tr>
      <w:tr w:rsidR="0039668F" w:rsidRPr="00FA5F72" w14:paraId="2C4EFA6D" w14:textId="77777777" w:rsidTr="00736AF7">
        <w:trPr>
          <w:trHeight w:val="135"/>
        </w:trPr>
        <w:tc>
          <w:tcPr>
            <w:tcW w:w="654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F3942A8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72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2BF1301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Região 2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748DD62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161F880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1,2 - 1,9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687490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5,1 -16</w:t>
            </w: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F095535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Média ± DP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416868E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0,4965 ± 0,4965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</w:tcBorders>
          </w:tcPr>
          <w:p w14:paraId="2F34C72F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0,6481 ± 0,4835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6CA2880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0,0194 ± 0,0148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480627B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0,6654 ± 0,4876</w:t>
            </w:r>
          </w:p>
        </w:tc>
      </w:tr>
      <w:tr w:rsidR="0039668F" w:rsidRPr="00FA5F72" w14:paraId="243C0471" w14:textId="77777777" w:rsidTr="00736AF7">
        <w:trPr>
          <w:trHeight w:val="210"/>
        </w:trPr>
        <w:tc>
          <w:tcPr>
            <w:tcW w:w="654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CE9F718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6B94934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D3A48E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00B86CE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53F725E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E13386B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Mediana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2684A84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0,784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</w:tcBorders>
          </w:tcPr>
          <w:p w14:paraId="25FFAEA7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0,711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CDC0A84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0,023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08C5F98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0,753</w:t>
            </w:r>
          </w:p>
        </w:tc>
      </w:tr>
      <w:tr w:rsidR="0039668F" w:rsidRPr="00FA5F72" w14:paraId="19AD7B0E" w14:textId="77777777" w:rsidTr="00736AF7">
        <w:trPr>
          <w:trHeight w:val="142"/>
        </w:trPr>
        <w:tc>
          <w:tcPr>
            <w:tcW w:w="654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D831BB3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9CA6D4C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5CFAE7A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B654073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666277F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8061FAB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Min-Máx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DF9D442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1,170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</w:tcBorders>
          </w:tcPr>
          <w:p w14:paraId="7450F2D1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1,170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0802C17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0,032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0286B69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1,155</w:t>
            </w:r>
          </w:p>
        </w:tc>
      </w:tr>
      <w:tr w:rsidR="0039668F" w:rsidRPr="00FA5F72" w14:paraId="6C805935" w14:textId="77777777" w:rsidTr="00736AF7">
        <w:trPr>
          <w:trHeight w:val="229"/>
        </w:trPr>
        <w:tc>
          <w:tcPr>
            <w:tcW w:w="654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F568EBF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72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6AEF3E1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Região 3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0CEC4F3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7665952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1,3 - 1,9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C7D7DB9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10 – 18</w:t>
            </w: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54D015E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Média ± DP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63A4100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0,3587 ± 0,5450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</w:tcBorders>
          </w:tcPr>
          <w:p w14:paraId="53DC6C4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0,3587 ± 0,5450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A329A03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0,0374 ± 0,0279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24B441A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0,3213 ± 0,5244</w:t>
            </w:r>
          </w:p>
        </w:tc>
      </w:tr>
      <w:tr w:rsidR="0039668F" w:rsidRPr="00FA5F72" w14:paraId="7F4606EB" w14:textId="77777777" w:rsidTr="00736AF7">
        <w:trPr>
          <w:trHeight w:val="134"/>
        </w:trPr>
        <w:tc>
          <w:tcPr>
            <w:tcW w:w="654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2EB3633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48B0463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4343D34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31CDBAB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523F88E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003135C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Mediana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10A9DF8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0,094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</w:tcBorders>
          </w:tcPr>
          <w:p w14:paraId="4F5AFC2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0,094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0881B7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0,032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0928005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0,048</w:t>
            </w:r>
          </w:p>
        </w:tc>
      </w:tr>
      <w:tr w:rsidR="0039668F" w:rsidRPr="00FA5F72" w14:paraId="4D599750" w14:textId="77777777" w:rsidTr="00736AF7">
        <w:trPr>
          <w:trHeight w:val="123"/>
        </w:trPr>
        <w:tc>
          <w:tcPr>
            <w:tcW w:w="654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C847409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064511D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388A930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CCF869C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06BBEEE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088630A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Min- Máx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B4C4169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1,390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</w:tcBorders>
          </w:tcPr>
          <w:p w14:paraId="17763DA0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1,390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E26ECDB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0,082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6595D3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1,308</w:t>
            </w:r>
          </w:p>
        </w:tc>
      </w:tr>
      <w:tr w:rsidR="0039668F" w:rsidRPr="00FA5F72" w14:paraId="422A3C9D" w14:textId="77777777" w:rsidTr="00736AF7">
        <w:trPr>
          <w:trHeight w:val="167"/>
        </w:trPr>
        <w:tc>
          <w:tcPr>
            <w:tcW w:w="654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10EC8D5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72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F3B5504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Região 4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23958CB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D1016A9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1,1 - 2,0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D42285A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10 – 19</w:t>
            </w: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E12C37C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Média ± DP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0E24E22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0,5844 ± 1,1903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</w:tcBorders>
          </w:tcPr>
          <w:p w14:paraId="54DC18E9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0,5787 ± 1,1733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AB48314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0,0479 ± 0,0615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A156757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A5F72">
              <w:rPr>
                <w:rFonts w:cs="Arial"/>
                <w:sz w:val="16"/>
                <w:szCs w:val="16"/>
              </w:rPr>
              <w:t xml:space="preserve">0,5364 </w:t>
            </w: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± 1,1308</w:t>
            </w:r>
          </w:p>
        </w:tc>
      </w:tr>
      <w:tr w:rsidR="0039668F" w:rsidRPr="00FA5F72" w14:paraId="2FCA6652" w14:textId="77777777" w:rsidTr="00736AF7">
        <w:trPr>
          <w:trHeight w:val="128"/>
        </w:trPr>
        <w:tc>
          <w:tcPr>
            <w:tcW w:w="654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9641BDD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08DDC67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D4D4392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825FDF3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48C18D0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DA0AC9E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Mediana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80B0710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0,033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</w:tcBorders>
          </w:tcPr>
          <w:p w14:paraId="2A1AA63D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0,033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B683931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0,025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866EE22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0,023</w:t>
            </w:r>
          </w:p>
        </w:tc>
      </w:tr>
      <w:tr w:rsidR="0039668F" w:rsidRPr="00FA5F72" w14:paraId="37D35B36" w14:textId="77777777" w:rsidTr="00736AF7">
        <w:trPr>
          <w:trHeight w:val="202"/>
        </w:trPr>
        <w:tc>
          <w:tcPr>
            <w:tcW w:w="654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2C414B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75B3115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076B77E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56A247B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4065600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21E3D9B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Min-Max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D2E23AC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3,797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</w:tcBorders>
          </w:tcPr>
          <w:p w14:paraId="7E1B5872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3,740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A1CFAE2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0,198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4D1987A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3,599</w:t>
            </w:r>
          </w:p>
        </w:tc>
      </w:tr>
      <w:tr w:rsidR="0039668F" w:rsidRPr="00FA5F72" w14:paraId="20CA08E0" w14:textId="77777777" w:rsidTr="00736AF7">
        <w:trPr>
          <w:trHeight w:val="133"/>
        </w:trPr>
        <w:tc>
          <w:tcPr>
            <w:tcW w:w="654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25EE6C2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72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DC76689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Região 5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5B5693D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7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B93305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1,6 - 1,9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8B231B9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10- 23</w:t>
            </w: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72A8849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Média ± DP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5BB1895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0,1254 ± 0,1254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</w:tcBorders>
          </w:tcPr>
          <w:p w14:paraId="05AAF19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0,0663 ± 0,1254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A02B8B9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0,0117 ± 0,0078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57551A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0,0545 ± 0,1269</w:t>
            </w:r>
          </w:p>
        </w:tc>
      </w:tr>
      <w:tr w:rsidR="0039668F" w:rsidRPr="00FA5F72" w14:paraId="7897B001" w14:textId="77777777" w:rsidTr="00736AF7">
        <w:trPr>
          <w:trHeight w:val="94"/>
        </w:trPr>
        <w:tc>
          <w:tcPr>
            <w:tcW w:w="654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1C33C5D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9EF7E19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3C55569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46A5CD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F78405A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349A8E4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Mediana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BE117C1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0,012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</w:tcBorders>
          </w:tcPr>
          <w:p w14:paraId="35593ABB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0,012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B2ED5E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0,011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ED0BAB7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0,00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</w:t>
            </w:r>
          </w:p>
        </w:tc>
      </w:tr>
      <w:tr w:rsidR="0039668F" w:rsidRPr="00FA5F72" w14:paraId="38B38E4F" w14:textId="77777777" w:rsidTr="00736AF7">
        <w:trPr>
          <w:trHeight w:val="242"/>
        </w:trPr>
        <w:tc>
          <w:tcPr>
            <w:tcW w:w="654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E481909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EF56614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759F831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1932AFF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5E53F25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6B4455B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Min- Max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CD5A8E0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0,346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</w:tcBorders>
          </w:tcPr>
          <w:p w14:paraId="1BBC53AC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0,346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2E2AD1A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0,027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D177A16" w14:textId="77777777" w:rsidR="0039668F" w:rsidRPr="00FA5F72" w:rsidRDefault="0039668F" w:rsidP="00736A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FA5F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&lt;0,050 – 0,340</w:t>
            </w:r>
          </w:p>
        </w:tc>
      </w:tr>
    </w:tbl>
    <w:p w14:paraId="5B675154" w14:textId="12E689B4" w:rsidR="0039668F" w:rsidRDefault="00AE2F55" w:rsidP="00AE2F55">
      <w:pPr>
        <w:pStyle w:val="Fontedatabela"/>
        <w:jc w:val="center"/>
        <w:sectPr w:rsidR="0039668F" w:rsidSect="00736AF7"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  <w:r>
        <w:t>Fonte: autoria propria (2020).</w:t>
      </w:r>
    </w:p>
    <w:p w14:paraId="5B9721F6" w14:textId="4FD5FCAE" w:rsidR="0039668F" w:rsidRPr="003626F9" w:rsidRDefault="003626F9" w:rsidP="003626F9">
      <w:pPr>
        <w:pStyle w:val="Legenda"/>
        <w:rPr>
          <w:rFonts w:cs="Arial"/>
          <w:color w:val="000000"/>
          <w:szCs w:val="16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24</w:t>
      </w:r>
      <w:r>
        <w:fldChar w:fldCharType="end"/>
      </w:r>
      <w:r w:rsidR="00B9709E">
        <w:t>:</w:t>
      </w:r>
      <w:r>
        <w:t xml:space="preserve"> </w:t>
      </w:r>
      <w:r w:rsidR="0039668F" w:rsidRPr="0039668F">
        <w:rPr>
          <w:rFonts w:cs="Arial"/>
          <w:szCs w:val="16"/>
        </w:rPr>
        <w:t xml:space="preserve">Perfil de hidrocarbonetos policíclicos aromáticos no tecido hepático de </w:t>
      </w:r>
      <w:r w:rsidR="0039668F" w:rsidRPr="0039668F">
        <w:rPr>
          <w:rFonts w:cs="Arial"/>
          <w:i/>
          <w:szCs w:val="16"/>
        </w:rPr>
        <w:t>Sotalia guianensis</w:t>
      </w:r>
      <w:r w:rsidR="0039668F" w:rsidRPr="0039668F">
        <w:rPr>
          <w:rFonts w:cs="Arial"/>
          <w:szCs w:val="16"/>
        </w:rPr>
        <w:t xml:space="preserve"> por região do estado do Espírito Santo</w:t>
      </w:r>
      <w:r w:rsidRPr="003626F9">
        <w:t xml:space="preserve"> Espírito Santo (1= São Matheus; 2=Rio Doce; 3= Barra do Riacho; 4= Região Metropolitana; 5= Extremo Sul do ES), durante (A) o Relatório Anual -12 meses e (B) o Relatório Semestral de Evolução -18 meses.</w:t>
      </w:r>
    </w:p>
    <w:p w14:paraId="4FFED1A7" w14:textId="2760F9C6" w:rsidR="0039668F" w:rsidRPr="0039668F" w:rsidRDefault="003626F9" w:rsidP="003626F9">
      <w:pPr>
        <w:jc w:val="center"/>
        <w:rPr>
          <w:rFonts w:cs="Arial"/>
          <w:color w:val="000000"/>
          <w:sz w:val="16"/>
          <w:szCs w:val="16"/>
          <w:lang w:val="pt-BR"/>
        </w:rPr>
      </w:pPr>
      <w:r w:rsidRPr="003626F9">
        <w:rPr>
          <w:rFonts w:cs="Arial"/>
          <w:noProof/>
          <w:sz w:val="16"/>
          <w:szCs w:val="16"/>
        </w:rPr>
        <mc:AlternateContent>
          <mc:Choice Requires="wpg">
            <w:drawing>
              <wp:inline distT="0" distB="0" distL="0" distR="0" wp14:anchorId="3D0CFF89" wp14:editId="28705425">
                <wp:extent cx="3635375" cy="2316480"/>
                <wp:effectExtent l="0" t="0" r="3175" b="7620"/>
                <wp:docPr id="69" name="Agrupar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35375" cy="2316480"/>
                          <a:chOff x="0" y="308344"/>
                          <a:chExt cx="3635375" cy="2317750"/>
                        </a:xfrm>
                      </wpg:grpSpPr>
                      <wpg:graphicFrame>
                        <wpg:cNvPr id="70" name="Gráfico 70"/>
                        <wpg:cNvFrPr/>
                        <wpg:xfrm>
                          <a:off x="0" y="308344"/>
                          <a:ext cx="3635375" cy="231775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5"/>
                          </a:graphicData>
                        </a:graphic>
                      </wpg:graphicFrame>
                      <wps:wsp>
                        <wps:cNvPr id="71" name="Caixa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3141906" y="345094"/>
                            <a:ext cx="329565" cy="3083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42E20C" w14:textId="77777777" w:rsidR="006F2898" w:rsidRPr="003626F9" w:rsidRDefault="006F2898" w:rsidP="0039668F">
                              <w:pPr>
                                <w:rPr>
                                  <w:rFonts w:cs="Arial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626F9">
                                <w:rPr>
                                  <w:rFonts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0CFF89" id="Agrupar 69" o:spid="_x0000_s1046" style="width:286.25pt;height:182.4pt;mso-position-horizontal-relative:char;mso-position-vertical-relative:line" coordorigin=",3083" coordsize="36353,23177" o:gfxdata="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">
                <v:shape id="Gráfico 70" o:spid="_x0000_s1047" type="#_x0000_t75" style="position:absolute;top:3083;width:36332;height:231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">
                  <v:imagedata r:id="rId46" o:title=""/>
                  <o:lock v:ext="edit" aspectratio="f"/>
                </v:shape>
                <v:shape id="Caixa de Texto 2" o:spid="_x0000_s1048" type="#_x0000_t202" style="position:absolute;left:31419;top:3450;width:3295;height:3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 filled="f" stroked="f">
                  <v:textbox>
                    <w:txbxContent>
                      <w:p w14:paraId="0142E20C" w14:textId="77777777" w:rsidR="006F2898" w:rsidRPr="003626F9" w:rsidRDefault="006F2898" w:rsidP="0039668F">
                        <w:pPr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3626F9"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3626F9">
        <w:rPr>
          <w:rFonts w:cs="Arial"/>
          <w:noProof/>
          <w:sz w:val="16"/>
          <w:szCs w:val="16"/>
        </w:rPr>
        <mc:AlternateContent>
          <mc:Choice Requires="wpg">
            <w:drawing>
              <wp:inline distT="0" distB="0" distL="0" distR="0" wp14:anchorId="0F420836" wp14:editId="342E48A5">
                <wp:extent cx="3635375" cy="2317551"/>
                <wp:effectExtent l="0" t="0" r="3175" b="6985"/>
                <wp:docPr id="66" name="Agrupar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35375" cy="2317551"/>
                          <a:chOff x="0" y="308344"/>
                          <a:chExt cx="3635375" cy="2318385"/>
                        </a:xfrm>
                      </wpg:grpSpPr>
                      <wpg:graphicFrame>
                        <wpg:cNvPr id="67" name="Gráfico 67"/>
                        <wpg:cNvFrPr/>
                        <wpg:xfrm>
                          <a:off x="0" y="308344"/>
                          <a:ext cx="3635375" cy="2318385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7"/>
                          </a:graphicData>
                        </a:graphic>
                      </wpg:graphicFrame>
                      <wps:wsp>
                        <wps:cNvPr id="68" name="Caixa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3121555" y="345102"/>
                            <a:ext cx="329565" cy="3083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15FE7B" w14:textId="77777777" w:rsidR="006F2898" w:rsidRPr="003626F9" w:rsidRDefault="006F2898" w:rsidP="0039668F">
                              <w:pPr>
                                <w:rPr>
                                  <w:rFonts w:cs="Arial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626F9">
                                <w:rPr>
                                  <w:rFonts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420836" id="Agrupar 66" o:spid="_x0000_s1049" style="width:286.25pt;height:182.5pt;mso-position-horizontal-relative:char;mso-position-vertical-relative:line" coordorigin=",3083" coordsize="36353,23183" o:gfxdata="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">
                <v:shape id="Gráfico 67" o:spid="_x0000_s1050" type="#_x0000_t75" style="position:absolute;top:3083;width:36332;height:231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">
                  <v:imagedata r:id="rId48" o:title=""/>
                  <o:lock v:ext="edit" aspectratio="f"/>
                </v:shape>
                <v:shape id="Caixa de Texto 2" o:spid="_x0000_s1051" type="#_x0000_t202" style="position:absolute;left:31215;top:3451;width:3296;height:3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  <v:textbox>
                    <w:txbxContent>
                      <w:p w14:paraId="6D15FE7B" w14:textId="77777777" w:rsidR="006F2898" w:rsidRPr="003626F9" w:rsidRDefault="006F2898" w:rsidP="0039668F">
                        <w:pPr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3626F9"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1A8244D" w14:textId="77777777" w:rsidR="0039668F" w:rsidRDefault="0039668F" w:rsidP="003626F9">
      <w:pPr>
        <w:pStyle w:val="Fontedafigura"/>
      </w:pPr>
      <w:r>
        <w:t>Fonte: Autoria Própria (2020).</w:t>
      </w:r>
    </w:p>
    <w:p w14:paraId="0A857B1D" w14:textId="77777777" w:rsidR="0039668F" w:rsidRPr="00000F1A" w:rsidRDefault="0039668F" w:rsidP="0039668F">
      <w:pPr>
        <w:jc w:val="both"/>
        <w:rPr>
          <w:rFonts w:cs="Arial"/>
          <w:sz w:val="20"/>
          <w:szCs w:val="20"/>
          <w:lang w:val="pt-BR"/>
        </w:rPr>
      </w:pPr>
    </w:p>
    <w:p w14:paraId="0A5E6261" w14:textId="5F4B6D82" w:rsidR="0039668F" w:rsidRPr="0039668F" w:rsidRDefault="003626F9" w:rsidP="003626F9">
      <w:pPr>
        <w:pStyle w:val="Legenda"/>
        <w:rPr>
          <w:rFonts w:cs="Arial"/>
          <w:szCs w:val="16"/>
        </w:rPr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354C9A">
        <w:rPr>
          <w:noProof/>
        </w:rPr>
        <w:t>25</w:t>
      </w:r>
      <w:r>
        <w:fldChar w:fldCharType="end"/>
      </w:r>
      <w:r w:rsidR="00B9709E">
        <w:t>:</w:t>
      </w:r>
      <w:r>
        <w:t xml:space="preserve"> </w:t>
      </w:r>
      <w:r w:rsidR="0039668F" w:rsidRPr="0039668F">
        <w:rPr>
          <w:rFonts w:cs="Arial"/>
          <w:szCs w:val="16"/>
        </w:rPr>
        <w:t xml:space="preserve">Perfil de hidrocarbonetos policíclicos aromáticos no tecido hepático de </w:t>
      </w:r>
      <w:r w:rsidR="0039668F" w:rsidRPr="0039668F">
        <w:rPr>
          <w:rFonts w:cs="Arial"/>
          <w:i/>
          <w:szCs w:val="16"/>
        </w:rPr>
        <w:t xml:space="preserve">Pontoporia blainvillei </w:t>
      </w:r>
      <w:r>
        <w:rPr>
          <w:rFonts w:cs="Arial"/>
          <w:szCs w:val="16"/>
        </w:rPr>
        <w:t>coletados na Região 1 (São Matheus) no</w:t>
      </w:r>
      <w:r w:rsidR="0039668F" w:rsidRPr="0039668F">
        <w:rPr>
          <w:rFonts w:cs="Arial"/>
          <w:szCs w:val="16"/>
        </w:rPr>
        <w:t xml:space="preserve"> estado do Espírito Santo, Brasil.</w:t>
      </w:r>
      <w:r w:rsidR="0039668F" w:rsidRPr="0039668F">
        <w:rPr>
          <w:rFonts w:cs="Arial"/>
          <w:color w:val="000000"/>
          <w:szCs w:val="16"/>
        </w:rPr>
        <w:t xml:space="preserve"> </w:t>
      </w:r>
    </w:p>
    <w:p w14:paraId="61F0DB95" w14:textId="77777777" w:rsidR="0039668F" w:rsidRPr="0039668F" w:rsidRDefault="0039668F" w:rsidP="003626F9">
      <w:pPr>
        <w:jc w:val="center"/>
        <w:rPr>
          <w:rFonts w:cs="Arial"/>
          <w:sz w:val="16"/>
          <w:szCs w:val="16"/>
          <w:lang w:val="pt-BR"/>
        </w:rPr>
      </w:pPr>
      <w:r>
        <w:rPr>
          <w:noProof/>
        </w:rPr>
        <w:drawing>
          <wp:inline distT="0" distB="0" distL="0" distR="0" wp14:anchorId="3310671F" wp14:editId="093EB9F0">
            <wp:extent cx="4623758" cy="1923691"/>
            <wp:effectExtent l="0" t="0" r="5715" b="635"/>
            <wp:docPr id="76" name="Gráfico 76">
              <a:extLst xmlns:a="http://schemas.openxmlformats.org/drawingml/2006/main">
                <a:ext uri="{FF2B5EF4-FFF2-40B4-BE49-F238E27FC236}">
                  <a16:creationId xmlns:a16="http://schemas.microsoft.com/office/drawing/2014/main" id="{4A91A8E9-511A-4E3F-93D4-14EBADC523E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14:paraId="450FC79E" w14:textId="7661A97F" w:rsidR="00C85629" w:rsidRPr="00DC0AF8" w:rsidRDefault="003626F9" w:rsidP="003626F9">
      <w:pPr>
        <w:pStyle w:val="Fontedafigura"/>
        <w:rPr>
          <w:rFonts w:cs="Arial"/>
          <w:szCs w:val="20"/>
          <w:highlight w:val="yellow"/>
        </w:rPr>
      </w:pPr>
      <w:r>
        <w:t>Fonte: Autoria Própria (2020).</w:t>
      </w:r>
    </w:p>
    <w:p w14:paraId="0969D52A" w14:textId="77777777" w:rsidR="00C85629" w:rsidRPr="00FA68C9" w:rsidRDefault="00C85629" w:rsidP="00C85629">
      <w:pPr>
        <w:ind w:firstLine="720"/>
        <w:rPr>
          <w:rFonts w:cs="Arial"/>
          <w:szCs w:val="20"/>
          <w:highlight w:val="yellow"/>
          <w:lang w:val="pt-BR"/>
        </w:rPr>
        <w:sectPr w:rsidR="00C85629" w:rsidRPr="00FA68C9" w:rsidSect="00885E82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335EC981" w14:textId="6BB50D4F" w:rsidR="00C85629" w:rsidRPr="00D2118D" w:rsidRDefault="00FE3AF0" w:rsidP="00FE3AF0">
      <w:pPr>
        <w:pStyle w:val="Legenda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354C9A">
        <w:rPr>
          <w:noProof/>
        </w:rPr>
        <w:t>20</w:t>
      </w:r>
      <w:r>
        <w:fldChar w:fldCharType="end"/>
      </w:r>
      <w:r w:rsidR="00B9709E">
        <w:t xml:space="preserve">: </w:t>
      </w:r>
      <w:r>
        <w:t>C</w:t>
      </w:r>
      <w:r w:rsidR="00C85629" w:rsidRPr="00997DB3">
        <w:t xml:space="preserve">oncentrações de hidrocarbonetos policíclicos </w:t>
      </w:r>
      <w:r w:rsidR="00C85629">
        <w:t xml:space="preserve">aromáticos e origem petrogênica, </w:t>
      </w:r>
      <w:r w:rsidR="00C85629" w:rsidRPr="00997DB3">
        <w:t>expressas em µg.g</w:t>
      </w:r>
      <w:r w:rsidR="00C85629" w:rsidRPr="00997DB3">
        <w:rPr>
          <w:vertAlign w:val="superscript"/>
        </w:rPr>
        <w:t>-1</w:t>
      </w:r>
      <w:r w:rsidR="00C85629" w:rsidRPr="00997DB3">
        <w:t xml:space="preserve"> lip</w:t>
      </w:r>
      <w:r>
        <w:t xml:space="preserve">. </w:t>
      </w:r>
      <w:r w:rsidR="00C85629" w:rsidRPr="00997DB3">
        <w:t xml:space="preserve">em tecido hepático </w:t>
      </w:r>
      <w:r w:rsidR="00C85629">
        <w:t>de cada cetáceo coletado no estado do Espírito Santo</w:t>
      </w:r>
      <w:r>
        <w:t xml:space="preserve"> durante os 18 meses de PMBA. Regiões: </w:t>
      </w:r>
      <w:r w:rsidRPr="00F01C55">
        <w:t xml:space="preserve">1= São Matheus; 2=Rio Doce; 3= Barra do Riacho; 4= </w:t>
      </w:r>
      <w:r>
        <w:t>Região</w:t>
      </w:r>
      <w:r w:rsidRPr="00F01C55">
        <w:t xml:space="preserve"> Metropolitana; 5= Extremo Sul</w:t>
      </w:r>
      <w:r>
        <w:t xml:space="preserve"> do ES.</w:t>
      </w:r>
      <w:r w:rsidR="00C85629">
        <w:t>.</w:t>
      </w:r>
    </w:p>
    <w:tbl>
      <w:tblPr>
        <w:tblW w:w="11660" w:type="dxa"/>
        <w:jc w:val="center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320"/>
        <w:gridCol w:w="1320"/>
        <w:gridCol w:w="1360"/>
        <w:gridCol w:w="1440"/>
        <w:gridCol w:w="1500"/>
        <w:gridCol w:w="1520"/>
        <w:gridCol w:w="1240"/>
      </w:tblGrid>
      <w:tr w:rsidR="00C85629" w:rsidRPr="00B02A15" w14:paraId="3B68108B" w14:textId="77777777" w:rsidTr="00885E82">
        <w:trPr>
          <w:trHeight w:val="480"/>
          <w:tblHeader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36B3" w14:textId="77777777" w:rsidR="00C85629" w:rsidRPr="00C85629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4CE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Nome estação amostral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4C294D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Acenaftileno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D4663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Acenafteno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62976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Fluoreno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5776E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Dibenzotiofeno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D795B0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Fenantreno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A4FC1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Antraceno</w:t>
            </w:r>
          </w:p>
        </w:tc>
      </w:tr>
      <w:tr w:rsidR="00C85629" w:rsidRPr="00B02A15" w14:paraId="2DC5A47E" w14:textId="77777777" w:rsidTr="00885E82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669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F43E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Steno bredanensis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D1D0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0930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45CEF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E394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84DC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14:paraId="310BD3B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C85629" w:rsidRPr="00B02A15" w14:paraId="5EBE2818" w14:textId="77777777" w:rsidTr="00885E82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44322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5D455E8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EAE_S19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8691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551F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D8D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A3F4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219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318854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52E678CF" w14:textId="77777777" w:rsidTr="00885E82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15141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03B15C8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EAE_S4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75F2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0,0063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A9F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758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&lt;0,0002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54C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0,0078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E12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0,0902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A25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7147A204" w14:textId="77777777" w:rsidTr="00885E82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6EB5868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</w:tcPr>
          <w:p w14:paraId="44F7918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Pontoporia blainvillei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97052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AE18A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F4132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8EEB1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DDFF9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A21D3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C85629" w:rsidRPr="00B02A15" w14:paraId="21F6ACAB" w14:textId="77777777" w:rsidTr="00885E82">
        <w:trPr>
          <w:trHeight w:val="300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</w:tcPr>
          <w:p w14:paraId="641F67E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Região 1</w:t>
            </w:r>
          </w:p>
        </w:tc>
        <w:tc>
          <w:tcPr>
            <w:tcW w:w="2320" w:type="dxa"/>
            <w:shd w:val="clear" w:color="auto" w:fill="auto"/>
            <w:noWrap/>
            <w:vAlign w:val="bottom"/>
          </w:tcPr>
          <w:p w14:paraId="23E17A2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sz w:val="18"/>
                <w:szCs w:val="18"/>
              </w:rPr>
              <w:t>EAE_N51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C1832B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0,0201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75D61D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47EDE5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0,001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2240DF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C38813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0,0160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EC1F59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0,003</w:t>
            </w:r>
          </w:p>
        </w:tc>
      </w:tr>
      <w:tr w:rsidR="00C85629" w:rsidRPr="00B02A15" w14:paraId="44D258D0" w14:textId="77777777" w:rsidTr="00885E82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noWrap/>
            <w:vAlign w:val="bottom"/>
          </w:tcPr>
          <w:p w14:paraId="0F4AF2A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</w:tcPr>
          <w:p w14:paraId="494C35B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sz w:val="18"/>
                <w:szCs w:val="18"/>
              </w:rPr>
              <w:t>EAE_N53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0BB615D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0,0140</w:t>
            </w:r>
          </w:p>
        </w:tc>
        <w:tc>
          <w:tcPr>
            <w:tcW w:w="1360" w:type="dxa"/>
            <w:shd w:val="clear" w:color="auto" w:fill="auto"/>
            <w:noWrap/>
            <w:vAlign w:val="bottom"/>
          </w:tcPr>
          <w:p w14:paraId="6370707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6B98124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0,001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14:paraId="4402D1D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14:paraId="3B39E6A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0,0092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14:paraId="37514BB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0,003</w:t>
            </w:r>
          </w:p>
        </w:tc>
      </w:tr>
      <w:tr w:rsidR="00C85629" w:rsidRPr="00B02A15" w14:paraId="1EE43123" w14:textId="77777777" w:rsidTr="00885E82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noWrap/>
            <w:vAlign w:val="bottom"/>
          </w:tcPr>
          <w:p w14:paraId="54A5F94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</w:tcPr>
          <w:p w14:paraId="7E59113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sz w:val="18"/>
                <w:szCs w:val="18"/>
              </w:rPr>
              <w:t>EAE_N61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39F5CDC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0,0152</w:t>
            </w:r>
          </w:p>
        </w:tc>
        <w:tc>
          <w:tcPr>
            <w:tcW w:w="1360" w:type="dxa"/>
            <w:shd w:val="clear" w:color="auto" w:fill="auto"/>
            <w:noWrap/>
            <w:vAlign w:val="bottom"/>
          </w:tcPr>
          <w:p w14:paraId="25E36B9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0A41B3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0,0497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14:paraId="52B5A54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14:paraId="1D92CF3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0,0302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14:paraId="242447D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0,003</w:t>
            </w:r>
          </w:p>
        </w:tc>
      </w:tr>
      <w:tr w:rsidR="00C85629" w:rsidRPr="00B02A15" w14:paraId="0D3568BA" w14:textId="77777777" w:rsidTr="00885E82">
        <w:trPr>
          <w:trHeight w:val="300"/>
          <w:jc w:val="center"/>
        </w:trPr>
        <w:tc>
          <w:tcPr>
            <w:tcW w:w="960" w:type="dxa"/>
            <w:vMerge/>
            <w:shd w:val="clear" w:color="auto" w:fill="auto"/>
            <w:noWrap/>
            <w:vAlign w:val="bottom"/>
          </w:tcPr>
          <w:p w14:paraId="333DCA2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</w:tcPr>
          <w:p w14:paraId="6480399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sz w:val="18"/>
                <w:szCs w:val="18"/>
              </w:rPr>
              <w:t>EAE_N62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262E3B6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0,0047</w:t>
            </w:r>
          </w:p>
        </w:tc>
        <w:tc>
          <w:tcPr>
            <w:tcW w:w="1360" w:type="dxa"/>
            <w:shd w:val="clear" w:color="auto" w:fill="auto"/>
            <w:noWrap/>
            <w:vAlign w:val="bottom"/>
          </w:tcPr>
          <w:p w14:paraId="56A8FD2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C04F09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0,001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14:paraId="548E19B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14:paraId="6A7D1A9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14:paraId="5C719A3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0,003</w:t>
            </w:r>
          </w:p>
        </w:tc>
      </w:tr>
      <w:tr w:rsidR="00C85629" w:rsidRPr="00B02A15" w14:paraId="1AE48A16" w14:textId="77777777" w:rsidTr="00885E82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54FF650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Região 2</w:t>
            </w:r>
          </w:p>
        </w:tc>
        <w:tc>
          <w:tcPr>
            <w:tcW w:w="2320" w:type="dxa"/>
            <w:shd w:val="clear" w:color="auto" w:fill="auto"/>
            <w:noWrap/>
            <w:vAlign w:val="bottom"/>
          </w:tcPr>
          <w:p w14:paraId="64D2FBD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sz w:val="18"/>
                <w:szCs w:val="18"/>
              </w:rPr>
              <w:t>EAE_S44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D13E8C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FD50DC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B7F5B9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0,001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FE8D1A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1C080F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14:paraId="1120302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0,003</w:t>
            </w:r>
          </w:p>
        </w:tc>
      </w:tr>
      <w:tr w:rsidR="00C85629" w:rsidRPr="00B02A15" w14:paraId="3CDE8FFF" w14:textId="77777777" w:rsidTr="00885E82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9224C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1D99449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Sotalia guianensis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89F4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36BD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DEDE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C90F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2D3C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240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4F2ACD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C85629" w:rsidRPr="00B02A15" w14:paraId="4C752927" w14:textId="77777777" w:rsidTr="00885E82">
        <w:trPr>
          <w:trHeight w:val="300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14:paraId="4147113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Região 1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5E6B395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EAE_N5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2830BA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862F21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6EE2FD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AAD98D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DB6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0,0099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E0AB95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0AAC125C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45B8A23F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5735260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EAE_N14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2CFFA30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661EBD0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44796A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096C6DD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1FBDFE9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0,0048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6DD810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4A499FFB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06490FF8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3BF6479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EAE_N16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224D23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0,0120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09A1F6A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57F463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1EB4BF7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1722D14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0,0125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DC3C42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2928B184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058B2B6A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470D431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EAE_N21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2D2E0E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0,0084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4F0AF62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2930AA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0E0C1DCF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01E034C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0,0117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155F1C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507D49B8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192EE01C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36584CC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EAE_N22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7485D6B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4D8A15D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5740B1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0FDAE14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0,0304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5B012BC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0,6555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6FA042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1B4E7D20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7181E89D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1FC5C7E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EAE_N27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0192759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6AB5A35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548A5D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5F0DF40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3556A33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0,0132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7C0D23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5E70B8C3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2D22FDFB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3276595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EAE_N28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14EC35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45A98F5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4EBE9A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3970493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23B5CC1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063C45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65B622E6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256D0BA6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6364ADF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EAE_N31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873456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0,0011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69399A3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1DE131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1F8FFEE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7233973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0,0435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03C55D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14337583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1765ACD2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32A3B0E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EAE_N33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4CC68C1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77F9706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75ADB2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3396C4E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0,0159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3A0BD7C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0,2285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362110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6244E19E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152FD8C4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679B973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EAE_N34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5704114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5217F93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CC132D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1AC9076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2D2CC59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9A60CC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2C4CF0EB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07905480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47066DC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EAE_N36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CADEC0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0,0058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174534C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5071E9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0D2CA42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04A323B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0,0128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19E2DB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5640F296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1EC331A1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4153ACB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EAE_N37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214D12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33A905B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64DD01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2234F78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65096CA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3599543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3EC08EA1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14A74334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6FC9EC2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EAE_N39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075218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1893389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2EED3D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7F40E66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77D398F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0,0199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BA11C1F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70388BDE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7C2C8742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534DE7D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EC3D62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9FAA49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F888D8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44A9F34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46E7652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61F778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53CC6433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445AB517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66E20D7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EAE_PPN8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092C885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0C767AB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84DCE6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1BF38FFF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69E7EFE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0,0428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1EBF2C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62C8F991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632CD810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4A69BEFF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EAE_PPN5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55D106A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4EF9934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793FDB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6379E13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55C13B7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0,0112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11236B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710DDED9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531B24CA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535F2F8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EAE_PPN4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05B009B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4D7194F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96D69C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157FD62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64476E5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361913F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1C96E682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3C2B172E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5C250C5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EAE_PPN3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14581EA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139CE8D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59CBFA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6971D4D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4F00290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0,0151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5431FBD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431DA905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6415D1AE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3419F2D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EAE_PPN2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2866B9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0,0348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59DA43E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56B58F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0,0618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2241057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337AE11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0C1956A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56C200C8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63E9FDAE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22B5E66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EAE_N41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754263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0,0028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324A623F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AA7DE0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44FEB0C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79CFA4A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DEC213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74D93BBC" w14:textId="77777777" w:rsidTr="00885E82">
        <w:trPr>
          <w:trHeight w:val="300"/>
          <w:jc w:val="center"/>
        </w:trPr>
        <w:tc>
          <w:tcPr>
            <w:tcW w:w="960" w:type="dxa"/>
            <w:vMerge/>
            <w:tcBorders>
              <w:bottom w:val="nil"/>
            </w:tcBorders>
            <w:vAlign w:val="center"/>
            <w:hideMark/>
          </w:tcPr>
          <w:p w14:paraId="6BA4EA65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30C11A8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EAE_N42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B2488C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43A060A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AA809F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1B93C7F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0F6A0F7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0,0097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2DF1FF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31082AC9" w14:textId="77777777" w:rsidTr="00885E82">
        <w:trPr>
          <w:trHeight w:val="300"/>
          <w:jc w:val="center"/>
        </w:trPr>
        <w:tc>
          <w:tcPr>
            <w:tcW w:w="960" w:type="dxa"/>
            <w:vMerge w:val="restart"/>
            <w:tcBorders>
              <w:top w:val="nil"/>
              <w:bottom w:val="single" w:sz="4" w:space="0" w:color="auto"/>
            </w:tcBorders>
            <w:vAlign w:val="center"/>
          </w:tcPr>
          <w:p w14:paraId="4CD59DBF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</w:tcPr>
          <w:p w14:paraId="3A118B5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sz w:val="18"/>
                <w:szCs w:val="18"/>
              </w:rPr>
              <w:t>EAE_N48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4E1C6CF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vAlign w:val="bottom"/>
          </w:tcPr>
          <w:p w14:paraId="338D151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66E4F7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0,0116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14:paraId="10EB991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14:paraId="395BFF4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14:paraId="195D72C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0,003</w:t>
            </w:r>
          </w:p>
        </w:tc>
      </w:tr>
      <w:tr w:rsidR="00C85629" w:rsidRPr="00B02A15" w14:paraId="6A457E72" w14:textId="77777777" w:rsidTr="00885E82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E1E3D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</w:tcPr>
          <w:p w14:paraId="32BACCFF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sz w:val="18"/>
                <w:szCs w:val="18"/>
              </w:rPr>
              <w:t>EAE_N49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43572D6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vAlign w:val="bottom"/>
          </w:tcPr>
          <w:p w14:paraId="0274947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0,0122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D6F815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0,0209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14:paraId="49C22C6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14:paraId="392EE3B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0,0443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14:paraId="56E3552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0,003</w:t>
            </w:r>
          </w:p>
        </w:tc>
      </w:tr>
      <w:tr w:rsidR="00C85629" w:rsidRPr="00B02A15" w14:paraId="7C662DE9" w14:textId="77777777" w:rsidTr="00885E82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0C2BE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</w:tcPr>
          <w:p w14:paraId="290BB90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sz w:val="18"/>
                <w:szCs w:val="18"/>
              </w:rPr>
              <w:t>EAE_N50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41C54E3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vAlign w:val="bottom"/>
          </w:tcPr>
          <w:p w14:paraId="4956F25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79CDE2F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0,001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14:paraId="4804895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14:paraId="7115A76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0,0068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14:paraId="66C3B0E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0,003</w:t>
            </w:r>
          </w:p>
        </w:tc>
      </w:tr>
      <w:tr w:rsidR="00C85629" w:rsidRPr="00B02A15" w14:paraId="2E3437FF" w14:textId="77777777" w:rsidTr="00885E82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C32FC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</w:tcPr>
          <w:p w14:paraId="443CEAC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sz w:val="18"/>
                <w:szCs w:val="18"/>
              </w:rPr>
              <w:t>EAE_N56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7006B5A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0,0144</w:t>
            </w:r>
          </w:p>
        </w:tc>
        <w:tc>
          <w:tcPr>
            <w:tcW w:w="1360" w:type="dxa"/>
            <w:shd w:val="clear" w:color="auto" w:fill="auto"/>
            <w:noWrap/>
            <w:vAlign w:val="bottom"/>
          </w:tcPr>
          <w:p w14:paraId="4C744CD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4B5C24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0,001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14:paraId="6BEB11A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14:paraId="341046A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0,0124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14:paraId="6F731D3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0,003</w:t>
            </w:r>
          </w:p>
        </w:tc>
      </w:tr>
      <w:tr w:rsidR="00C85629" w:rsidRPr="00B02A15" w14:paraId="4CDECC07" w14:textId="77777777" w:rsidTr="00885E82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4FEE4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</w:tcPr>
          <w:p w14:paraId="6BC32EB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sz w:val="18"/>
                <w:szCs w:val="18"/>
              </w:rPr>
              <w:t>EAE_N59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39E4240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0,0240</w:t>
            </w:r>
          </w:p>
        </w:tc>
        <w:tc>
          <w:tcPr>
            <w:tcW w:w="1360" w:type="dxa"/>
            <w:shd w:val="clear" w:color="auto" w:fill="auto"/>
            <w:noWrap/>
            <w:vAlign w:val="bottom"/>
          </w:tcPr>
          <w:p w14:paraId="004722FF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4164D2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0,001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14:paraId="269BAE9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14:paraId="3D848BC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0,0193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14:paraId="20F407DF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0,003</w:t>
            </w:r>
          </w:p>
        </w:tc>
      </w:tr>
      <w:tr w:rsidR="00C85629" w:rsidRPr="00B02A15" w14:paraId="396785E0" w14:textId="77777777" w:rsidTr="00885E82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61677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</w:tcPr>
          <w:p w14:paraId="0DD8989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sz w:val="18"/>
                <w:szCs w:val="18"/>
              </w:rPr>
              <w:t>EAE_N60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4963A08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0,0183</w:t>
            </w:r>
          </w:p>
        </w:tc>
        <w:tc>
          <w:tcPr>
            <w:tcW w:w="1360" w:type="dxa"/>
            <w:shd w:val="clear" w:color="auto" w:fill="auto"/>
            <w:noWrap/>
            <w:vAlign w:val="bottom"/>
          </w:tcPr>
          <w:p w14:paraId="0E11CDD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5C13259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0,001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14:paraId="65962CA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14:paraId="4D3C0D3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0,0178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14:paraId="13D3A4D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0,003</w:t>
            </w:r>
          </w:p>
        </w:tc>
      </w:tr>
      <w:tr w:rsidR="00C85629" w:rsidRPr="00B02A15" w14:paraId="45AE305D" w14:textId="77777777" w:rsidTr="00885E82">
        <w:trPr>
          <w:trHeight w:val="3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BDF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Região 2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198E78A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EAE_N9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09B8728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040F155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1B2721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45CF9AC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48715D2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010202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4D4E3E65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46824277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0E3CB18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EAE_N19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4973BA9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77CA53A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7F7FFD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701FA52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09101AF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0,0318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9E7665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66B43596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4DBC8F45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55D1171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EAE_S22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516FC31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479B4AB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2B8E9C7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19151B0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59B9E1C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0,0301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4B17AF7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765CAE6F" w14:textId="77777777" w:rsidTr="00885E82">
        <w:trPr>
          <w:trHeight w:val="300"/>
          <w:jc w:val="center"/>
        </w:trPr>
        <w:tc>
          <w:tcPr>
            <w:tcW w:w="960" w:type="dxa"/>
            <w:vMerge/>
            <w:tcBorders>
              <w:bottom w:val="single" w:sz="4" w:space="0" w:color="auto"/>
            </w:tcBorders>
            <w:vAlign w:val="center"/>
          </w:tcPr>
          <w:p w14:paraId="2A7899E7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</w:tcPr>
          <w:p w14:paraId="6FB507A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EAE_S30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0EF3C8F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vAlign w:val="bottom"/>
          </w:tcPr>
          <w:p w14:paraId="3970AAC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2547D5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0,001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14:paraId="6E5965C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14:paraId="76A2175F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0,0155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14:paraId="43678B6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0,003</w:t>
            </w:r>
          </w:p>
        </w:tc>
      </w:tr>
      <w:tr w:rsidR="00C85629" w:rsidRPr="00B02A15" w14:paraId="59E71AF3" w14:textId="77777777" w:rsidTr="00885E82">
        <w:trPr>
          <w:trHeight w:val="3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C9CD05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Região 3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06F232F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499E38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0,0010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6EBA9BE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7FC531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0,0093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760CBFE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622B926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0,0155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3C9C795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02DDB608" w14:textId="77777777" w:rsidTr="00885E82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1201C627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92E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EAE_S18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1DF350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B02459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4182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68F84C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D23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0,0385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761ED6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6F0ACFA0" w14:textId="77777777" w:rsidTr="00885E82">
        <w:trPr>
          <w:trHeight w:val="300"/>
          <w:jc w:val="center"/>
        </w:trPr>
        <w:tc>
          <w:tcPr>
            <w:tcW w:w="960" w:type="dxa"/>
            <w:tcBorders>
              <w:top w:val="nil"/>
              <w:bottom w:val="nil"/>
            </w:tcBorders>
            <w:vAlign w:val="center"/>
          </w:tcPr>
          <w:p w14:paraId="0E9CFF24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7F4BE5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EAE_S27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3367A7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C056B9F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FE695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02A15">
              <w:rPr>
                <w:rFonts w:cs="Arial"/>
                <w:color w:val="000000"/>
                <w:sz w:val="18"/>
                <w:szCs w:val="18"/>
              </w:rPr>
              <w:t>0,034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91ADE8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D7D14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02A15">
              <w:rPr>
                <w:rFonts w:cs="Arial"/>
                <w:color w:val="000000"/>
                <w:sz w:val="18"/>
                <w:szCs w:val="18"/>
              </w:rPr>
              <w:t>0,019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084BB1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52D5E2CD" w14:textId="77777777" w:rsidTr="00885E82">
        <w:trPr>
          <w:trHeight w:val="300"/>
          <w:jc w:val="center"/>
        </w:trPr>
        <w:tc>
          <w:tcPr>
            <w:tcW w:w="960" w:type="dxa"/>
            <w:tcBorders>
              <w:top w:val="nil"/>
              <w:bottom w:val="nil"/>
            </w:tcBorders>
            <w:vAlign w:val="center"/>
          </w:tcPr>
          <w:p w14:paraId="0CCC1EA5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DC05A9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sz w:val="18"/>
                <w:szCs w:val="18"/>
              </w:rPr>
              <w:t>EAE_S32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760F52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DA8C06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DE9882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0,001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319397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9BEDA1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0,001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9C12C8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0,003</w:t>
            </w:r>
          </w:p>
        </w:tc>
      </w:tr>
      <w:tr w:rsidR="00C85629" w:rsidRPr="00B02A15" w14:paraId="33E4513E" w14:textId="77777777" w:rsidTr="00885E82">
        <w:trPr>
          <w:trHeight w:val="300"/>
          <w:jc w:val="center"/>
        </w:trPr>
        <w:tc>
          <w:tcPr>
            <w:tcW w:w="960" w:type="dxa"/>
            <w:vMerge w:val="restart"/>
            <w:tcBorders>
              <w:top w:val="nil"/>
              <w:bottom w:val="single" w:sz="4" w:space="0" w:color="auto"/>
            </w:tcBorders>
            <w:vAlign w:val="center"/>
          </w:tcPr>
          <w:p w14:paraId="726AAF4E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1D4459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sz w:val="18"/>
                <w:szCs w:val="18"/>
              </w:rPr>
              <w:t>EAE_S35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77D737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2C3610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C6DBD8F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0,001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90DC80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0BF8D6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0,0250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FA0B8F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0,003</w:t>
            </w:r>
          </w:p>
        </w:tc>
      </w:tr>
      <w:tr w:rsidR="00C85629" w:rsidRPr="00B02A15" w14:paraId="45906BBB" w14:textId="77777777" w:rsidTr="00885E82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D80E1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</w:tcPr>
          <w:p w14:paraId="76160AE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sz w:val="18"/>
                <w:szCs w:val="18"/>
              </w:rPr>
              <w:t>EAE_S39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46AD57F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0,0153</w:t>
            </w:r>
          </w:p>
        </w:tc>
        <w:tc>
          <w:tcPr>
            <w:tcW w:w="1360" w:type="dxa"/>
            <w:shd w:val="clear" w:color="auto" w:fill="auto"/>
            <w:noWrap/>
            <w:vAlign w:val="bottom"/>
          </w:tcPr>
          <w:p w14:paraId="0313CDE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9CE315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0,0274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14:paraId="6646BE9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14:paraId="430A0F8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0,0391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14:paraId="7403819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0,003</w:t>
            </w:r>
          </w:p>
        </w:tc>
      </w:tr>
      <w:tr w:rsidR="00C85629" w:rsidRPr="00B02A15" w14:paraId="10079401" w14:textId="77777777" w:rsidTr="00885E82">
        <w:trPr>
          <w:trHeight w:val="3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BCF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Região 4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1C3B86B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2AB96F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BCB209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AAE877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5490B4A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4E6E65BF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0,0302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C42216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67A7BE2D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0DC5B751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751666C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772D88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BE8CDD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D2C95A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32751F0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523310D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0,0150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C1A4A7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2DD8882F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2937A35C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5682C02F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EAE_S11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7113BB0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1CFA708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EBBD06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16378FD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6C96AF7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0,0131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6BD6E33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4AACFC1C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66ED31A3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34962DC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EAE_S12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0066226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6942825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790056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2B2CEE1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75B65A0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0,0192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6FA93D9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53CE2D27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69509CCE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549C747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EAE_S14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112D973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1D0F98A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A5F75C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3B359DC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12F35A9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0,1870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CE68D7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0,0110</w:t>
            </w:r>
          </w:p>
        </w:tc>
      </w:tr>
      <w:tr w:rsidR="00C85629" w:rsidRPr="00B02A15" w14:paraId="0957C3CC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27A714F9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4FDC6C3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EAE_S23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14:paraId="562FAEE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7E55AD9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7F1FD6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5993606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05E68FF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792E895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62041E11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</w:tcPr>
          <w:p w14:paraId="06FF1FE3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center"/>
          </w:tcPr>
          <w:p w14:paraId="0476F27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EAE_S28</w:t>
            </w:r>
          </w:p>
        </w:tc>
        <w:tc>
          <w:tcPr>
            <w:tcW w:w="1320" w:type="dxa"/>
            <w:shd w:val="clear" w:color="auto" w:fill="auto"/>
            <w:noWrap/>
          </w:tcPr>
          <w:p w14:paraId="6240EFD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</w:tcPr>
          <w:p w14:paraId="703DC37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C80036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02A15">
              <w:rPr>
                <w:rFonts w:cs="Arial"/>
                <w:color w:val="000000"/>
                <w:sz w:val="18"/>
                <w:szCs w:val="18"/>
              </w:rPr>
              <w:t>0,028</w:t>
            </w:r>
          </w:p>
        </w:tc>
        <w:tc>
          <w:tcPr>
            <w:tcW w:w="1500" w:type="dxa"/>
            <w:shd w:val="clear" w:color="auto" w:fill="auto"/>
            <w:noWrap/>
          </w:tcPr>
          <w:p w14:paraId="260F13D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14:paraId="2B78999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02A15">
              <w:rPr>
                <w:rFonts w:cs="Arial"/>
                <w:color w:val="000000"/>
                <w:sz w:val="18"/>
                <w:szCs w:val="18"/>
              </w:rPr>
              <w:t>0,018</w:t>
            </w:r>
          </w:p>
        </w:tc>
        <w:tc>
          <w:tcPr>
            <w:tcW w:w="1240" w:type="dxa"/>
            <w:shd w:val="clear" w:color="auto" w:fill="auto"/>
            <w:noWrap/>
          </w:tcPr>
          <w:p w14:paraId="4CA7F23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6D5E0771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</w:tcPr>
          <w:p w14:paraId="53025634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</w:tcPr>
          <w:p w14:paraId="1BB1F58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sz w:val="18"/>
                <w:szCs w:val="18"/>
              </w:rPr>
              <w:t>EAE_S37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1525712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0,0197</w:t>
            </w:r>
          </w:p>
        </w:tc>
        <w:tc>
          <w:tcPr>
            <w:tcW w:w="1360" w:type="dxa"/>
            <w:shd w:val="clear" w:color="auto" w:fill="auto"/>
            <w:noWrap/>
            <w:vAlign w:val="bottom"/>
          </w:tcPr>
          <w:p w14:paraId="5872734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9BC642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0,0405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14:paraId="0B5ACFF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14:paraId="35E9C9A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0,0467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14:paraId="64E9834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0,003</w:t>
            </w:r>
          </w:p>
        </w:tc>
      </w:tr>
      <w:tr w:rsidR="00C85629" w:rsidRPr="00B02A15" w14:paraId="4EC75DF3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</w:tcPr>
          <w:p w14:paraId="4B507349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</w:tcPr>
          <w:p w14:paraId="68638D7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sz w:val="18"/>
                <w:szCs w:val="18"/>
              </w:rPr>
              <w:t>EAE_S42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4E36CED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vAlign w:val="bottom"/>
          </w:tcPr>
          <w:p w14:paraId="27A917C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D02A7D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0,001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14:paraId="09EE3F9F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14:paraId="140B800B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0,001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14:paraId="183BF233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0,003</w:t>
            </w:r>
          </w:p>
        </w:tc>
      </w:tr>
      <w:tr w:rsidR="00C85629" w:rsidRPr="00B02A15" w14:paraId="43A6147E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</w:tcPr>
          <w:p w14:paraId="516C21CC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</w:tcPr>
          <w:p w14:paraId="3C5965E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sz w:val="18"/>
                <w:szCs w:val="18"/>
              </w:rPr>
              <w:t>EAE_S45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4CA6294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0,0188</w:t>
            </w:r>
          </w:p>
        </w:tc>
        <w:tc>
          <w:tcPr>
            <w:tcW w:w="1360" w:type="dxa"/>
            <w:shd w:val="clear" w:color="auto" w:fill="auto"/>
            <w:noWrap/>
            <w:vAlign w:val="bottom"/>
          </w:tcPr>
          <w:p w14:paraId="1D89652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AFA480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0,001</w:t>
            </w:r>
          </w:p>
        </w:tc>
        <w:tc>
          <w:tcPr>
            <w:tcW w:w="1500" w:type="dxa"/>
            <w:shd w:val="clear" w:color="auto" w:fill="auto"/>
            <w:noWrap/>
            <w:vAlign w:val="bottom"/>
          </w:tcPr>
          <w:p w14:paraId="2EAA43F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14:paraId="54FDDAC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0,0322</w:t>
            </w:r>
          </w:p>
        </w:tc>
        <w:tc>
          <w:tcPr>
            <w:tcW w:w="1240" w:type="dxa"/>
            <w:shd w:val="clear" w:color="auto" w:fill="auto"/>
            <w:noWrap/>
            <w:vAlign w:val="bottom"/>
          </w:tcPr>
          <w:p w14:paraId="29BFF1A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0,003</w:t>
            </w:r>
          </w:p>
        </w:tc>
      </w:tr>
      <w:tr w:rsidR="00C85629" w:rsidRPr="00B02A15" w14:paraId="677C185D" w14:textId="77777777" w:rsidTr="00885E82">
        <w:trPr>
          <w:trHeight w:val="300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14:paraId="556CFF8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Região 5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51941BD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9FCBE4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301B917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CA8518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0,0116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504BA27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00A3CE6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0,0153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2732EB5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60A87810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1EBF9B5D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37B80C6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AC0F8E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0,0071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14:paraId="4818965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24BA5A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14:paraId="5B1FA82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14:paraId="6883A76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0,0033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14:paraId="1DB916B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720B9A35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3A12F001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295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EAE_S13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FD3987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38CBBC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90BFA0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B840F2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039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0,0121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D04891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739320CC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4227CA35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51CE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EAE_S17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CB2DF54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52E545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D66314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47D0F9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E06E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0,0061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46DCE6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7A0AF217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</w:tcPr>
          <w:p w14:paraId="6E5E2FD6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5E1D2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EAE_S25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B91371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CFC1420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D9CD94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54867D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5C45DEC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color w:val="000000"/>
                <w:sz w:val="18"/>
                <w:szCs w:val="18"/>
              </w:rPr>
              <w:t>0,014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954173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2FDE0AB6" w14:textId="77777777" w:rsidTr="00885E82">
        <w:trPr>
          <w:trHeight w:val="300"/>
          <w:jc w:val="center"/>
        </w:trPr>
        <w:tc>
          <w:tcPr>
            <w:tcW w:w="960" w:type="dxa"/>
            <w:vMerge/>
            <w:vAlign w:val="center"/>
          </w:tcPr>
          <w:p w14:paraId="10F65225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4BA1D9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EAE_S29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0E4D5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color w:val="000000"/>
                <w:sz w:val="18"/>
                <w:szCs w:val="18"/>
              </w:rPr>
              <w:t>0,002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6BA3635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0BE782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&lt;0,001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6146C66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0,002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88F650A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0,001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023FE42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&lt; 0,003</w:t>
            </w:r>
          </w:p>
        </w:tc>
      </w:tr>
      <w:tr w:rsidR="00C85629" w:rsidRPr="00B02A15" w14:paraId="61092B92" w14:textId="77777777" w:rsidTr="00885E82">
        <w:trPr>
          <w:trHeight w:val="300"/>
          <w:jc w:val="center"/>
        </w:trPr>
        <w:tc>
          <w:tcPr>
            <w:tcW w:w="960" w:type="dxa"/>
            <w:vMerge/>
            <w:tcBorders>
              <w:bottom w:val="single" w:sz="4" w:space="0" w:color="auto"/>
            </w:tcBorders>
            <w:vAlign w:val="center"/>
          </w:tcPr>
          <w:p w14:paraId="744DAEC6" w14:textId="77777777" w:rsidR="00C85629" w:rsidRPr="00B02A15" w:rsidRDefault="00C85629" w:rsidP="00885E82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336C6C8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EAE_S43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774D36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7DDF937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9AEB009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0,0106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DA4292D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0,002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DCC905F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0,001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BCB4B01" w14:textId="77777777" w:rsidR="00C85629" w:rsidRPr="00B02A15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02A15">
              <w:rPr>
                <w:rFonts w:cs="Arial"/>
                <w:b/>
                <w:bCs/>
                <w:color w:val="000000"/>
                <w:sz w:val="18"/>
                <w:szCs w:val="18"/>
              </w:rPr>
              <w:t>&lt; 0,003</w:t>
            </w:r>
          </w:p>
        </w:tc>
      </w:tr>
    </w:tbl>
    <w:p w14:paraId="37D96172" w14:textId="16617099" w:rsidR="00C85629" w:rsidRPr="00047615" w:rsidRDefault="00047615" w:rsidP="00047615">
      <w:pPr>
        <w:pStyle w:val="Fontedatabela"/>
        <w:jc w:val="center"/>
      </w:pPr>
      <w:r w:rsidRPr="00047615">
        <w:t>Fonte: autoria própria (2020).</w:t>
      </w:r>
    </w:p>
    <w:p w14:paraId="297C315A" w14:textId="77777777" w:rsidR="00C85629" w:rsidRDefault="00C85629" w:rsidP="00C85629">
      <w:pPr>
        <w:rPr>
          <w:rFonts w:cs="Arial"/>
          <w:sz w:val="16"/>
          <w:szCs w:val="16"/>
        </w:rPr>
      </w:pPr>
    </w:p>
    <w:p w14:paraId="1C7E027E" w14:textId="77777777" w:rsidR="00C85629" w:rsidRDefault="00C85629" w:rsidP="00C85629">
      <w:pPr>
        <w:rPr>
          <w:rFonts w:cs="Arial"/>
          <w:sz w:val="16"/>
          <w:szCs w:val="16"/>
        </w:rPr>
      </w:pPr>
    </w:p>
    <w:p w14:paraId="2932697A" w14:textId="77777777" w:rsidR="00C85629" w:rsidRDefault="00C85629" w:rsidP="00C85629">
      <w:pPr>
        <w:rPr>
          <w:rFonts w:cs="Arial"/>
          <w:sz w:val="16"/>
          <w:szCs w:val="16"/>
        </w:rPr>
        <w:sectPr w:rsidR="00C85629" w:rsidSect="00885E82"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p w14:paraId="0E052EA9" w14:textId="77777777" w:rsidR="00C85629" w:rsidRDefault="00C85629" w:rsidP="00C85629">
      <w:pPr>
        <w:rPr>
          <w:rFonts w:cs="Arial"/>
          <w:sz w:val="16"/>
          <w:szCs w:val="16"/>
        </w:rPr>
      </w:pPr>
    </w:p>
    <w:p w14:paraId="77DBCBDA" w14:textId="1BCC7DEC" w:rsidR="00C85629" w:rsidRDefault="00320D19" w:rsidP="00320D19">
      <w:pPr>
        <w:pStyle w:val="Legenda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354C9A">
        <w:rPr>
          <w:noProof/>
        </w:rPr>
        <w:t>21</w:t>
      </w:r>
      <w:r>
        <w:fldChar w:fldCharType="end"/>
      </w:r>
      <w:r w:rsidR="00B9709E">
        <w:t>:</w:t>
      </w:r>
      <w:r>
        <w:t xml:space="preserve">  </w:t>
      </w:r>
      <w:r w:rsidR="00C85629">
        <w:t>C</w:t>
      </w:r>
      <w:r w:rsidR="00C85629" w:rsidRPr="00217791">
        <w:t>oncentrações de hidrocarbonetos policíclicos aromáticos expressas em µg.g</w:t>
      </w:r>
      <w:r w:rsidR="00C85629" w:rsidRPr="00F72692">
        <w:rPr>
          <w:vertAlign w:val="superscript"/>
        </w:rPr>
        <w:t>-1</w:t>
      </w:r>
      <w:r w:rsidR="00C85629" w:rsidRPr="00217791">
        <w:t xml:space="preserve"> lip.em tecido hepático de odontocetos </w:t>
      </w:r>
      <w:r w:rsidR="00047615">
        <w:t>reportadas na literatura</w:t>
      </w:r>
      <w:r w:rsidR="00C85629" w:rsidRPr="00217791">
        <w:t>.</w:t>
      </w:r>
      <w:r w:rsidR="00C85629"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53"/>
        <w:gridCol w:w="417"/>
        <w:gridCol w:w="647"/>
        <w:gridCol w:w="1026"/>
        <w:gridCol w:w="2437"/>
        <w:gridCol w:w="977"/>
        <w:gridCol w:w="1357"/>
        <w:gridCol w:w="2469"/>
        <w:gridCol w:w="2419"/>
      </w:tblGrid>
      <w:tr w:rsidR="00C85629" w:rsidRPr="00FA5F72" w14:paraId="54D797E8" w14:textId="77777777" w:rsidTr="00885E82">
        <w:trPr>
          <w:cantSplit/>
          <w:trHeight w:val="24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6ED1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Autor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3540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8C41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Sexo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4F56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Ano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7926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Local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77A6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Tecido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1B22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 xml:space="preserve">∑ 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HPAs 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bscript"/>
                <w:lang w:eastAsia="en-GB"/>
              </w:rPr>
              <w:t>TOTAIS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BCB1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∑ HPAs 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bscript"/>
                <w:lang w:eastAsia="en-GB"/>
              </w:rPr>
              <w:t>PETROGÊNICOS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(3 anéis)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3FCE3C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∑ HPAs 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bscript"/>
                <w:lang w:eastAsia="en-GB"/>
              </w:rPr>
              <w:t xml:space="preserve">PIROLÍTICOS </w:t>
            </w: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(4-6 anéis)</w:t>
            </w:r>
          </w:p>
        </w:tc>
      </w:tr>
      <w:tr w:rsidR="00C85629" w:rsidRPr="00FA5F72" w14:paraId="582FF2A3" w14:textId="77777777" w:rsidTr="00885E82">
        <w:trPr>
          <w:cantSplit/>
          <w:trHeight w:val="24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7D64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>Steno bredanensis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448F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1D0F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8CB5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E7CE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7918B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54D1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AF2A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15C4E9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C85629" w:rsidRPr="00FA5F72" w14:paraId="4D28CB37" w14:textId="77777777" w:rsidTr="00885E82">
        <w:trPr>
          <w:cantSplit/>
          <w:trHeight w:val="24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C48CE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Presente estudo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EEC3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8635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7126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2018-2019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AD1A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Espírito Santo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804F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Hepático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2394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1,543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A62D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6FFC23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&lt;1,430</w:t>
            </w:r>
          </w:p>
        </w:tc>
      </w:tr>
      <w:tr w:rsidR="00C85629" w:rsidRPr="00FA5F72" w14:paraId="36D4AB4D" w14:textId="77777777" w:rsidTr="00885E82">
        <w:trPr>
          <w:cantSplit/>
          <w:trHeight w:val="24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EA9A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>Sotalia guianensis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E5D2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74E4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333C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4790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0CB8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AD709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159E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C1FB5C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C85629" w:rsidRPr="00FA5F72" w14:paraId="42649908" w14:textId="77777777" w:rsidTr="00885E82">
        <w:trPr>
          <w:cantSplit/>
          <w:trHeight w:val="24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6944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Presente estudo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0356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C578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M/F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7485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2015-2020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DE9C2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1, 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9058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Hepático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743C7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1,284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/0,142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011E5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0,055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/0,015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2B478C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1,229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/0,123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*</w:t>
            </w:r>
          </w:p>
        </w:tc>
      </w:tr>
      <w:tr w:rsidR="00C85629" w:rsidRPr="00FA5F72" w14:paraId="41EDC2B5" w14:textId="77777777" w:rsidTr="00885E82">
        <w:trPr>
          <w:cantSplit/>
          <w:trHeight w:val="24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9336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Presente estudo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4727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500D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M/F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0D4FF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2018-2019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FF0D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2, 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42FB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Hepático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665EF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</w:t>
            </w: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685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/0,784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157FE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0,019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/0,023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9980C4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0,665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/0,753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*</w:t>
            </w:r>
          </w:p>
        </w:tc>
      </w:tr>
      <w:tr w:rsidR="00C85629" w:rsidRPr="00FA5F72" w14:paraId="05463B4D" w14:textId="77777777" w:rsidTr="00885E82">
        <w:trPr>
          <w:cantSplit/>
          <w:trHeight w:val="24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7BFC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Presente estudo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5167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DAFA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M/F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8545B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2018-2019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EEFE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3, 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4823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Hepático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D3397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0,359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/0,094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10FA1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0,037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/0,032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18349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0,321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/0,048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*</w:t>
            </w:r>
          </w:p>
        </w:tc>
      </w:tr>
      <w:tr w:rsidR="00C85629" w:rsidRPr="00FA5F72" w14:paraId="68B69B5F" w14:textId="77777777" w:rsidTr="00885E82">
        <w:trPr>
          <w:cantSplit/>
          <w:trHeight w:val="24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D99CA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Presente estudo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C9A8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DB77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M/F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D4F3B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2018-2020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4C99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4, 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4BF9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Hepático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74062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0,584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/0,033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DE0E6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0,048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/0,025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297D3F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0,536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/0,023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*</w:t>
            </w:r>
          </w:p>
        </w:tc>
      </w:tr>
      <w:tr w:rsidR="00C85629" w:rsidRPr="00FA5F72" w14:paraId="2E59B8C7" w14:textId="77777777" w:rsidTr="00885E82">
        <w:trPr>
          <w:cantSplit/>
          <w:trHeight w:val="24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8246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Presente estudo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8D73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3C55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M/F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749F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2018-2019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FF9B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5, 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C34A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Hepático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FA99A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</w:t>
            </w: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066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/0,012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A49DD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0,012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/0,011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10AA15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0,054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/0,00</w:t>
            </w: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1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*</w:t>
            </w:r>
          </w:p>
        </w:tc>
      </w:tr>
      <w:tr w:rsidR="00C85629" w:rsidRPr="00FA5F72" w14:paraId="2CC0E524" w14:textId="77777777" w:rsidTr="00885E82">
        <w:trPr>
          <w:cantSplit/>
          <w:trHeight w:val="24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27944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Barros,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10C7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6B6C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F2DD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2008-2013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1E006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GUA, RJ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3AEA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Hepático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2310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0,785</w:t>
            </w:r>
            <w:r w:rsidRPr="00FA5F72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/0,779</w:t>
            </w:r>
            <w:r w:rsidRPr="00FA5F72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E0A0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041C5E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C85629" w:rsidRPr="00FA5F72" w14:paraId="32DE191C" w14:textId="77777777" w:rsidTr="00885E82">
        <w:trPr>
          <w:cantSplit/>
          <w:trHeight w:val="24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3693F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>Pontoporia blainvillei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9878E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21B32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A0104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5C49A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43318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EFD2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5056E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3E4B5E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</w:tr>
      <w:tr w:rsidR="00C85629" w:rsidRPr="00FA5F72" w14:paraId="2B0811AF" w14:textId="77777777" w:rsidTr="00885E82">
        <w:trPr>
          <w:cantSplit/>
          <w:trHeight w:val="24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61759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Presente estudo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A7273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55356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M/F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ACE81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2019-2020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F08C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Região 1, 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901DA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Hepático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8DD9C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0,032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/0,113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AAC93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0,040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/0,030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6B4378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0,290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/0,097</w:t>
            </w: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*</w:t>
            </w:r>
          </w:p>
        </w:tc>
      </w:tr>
      <w:tr w:rsidR="00C85629" w:rsidRPr="00FA5F72" w14:paraId="5C18998A" w14:textId="77777777" w:rsidTr="00885E82">
        <w:trPr>
          <w:cantSplit/>
          <w:trHeight w:val="24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3E2A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>Delphinus capensis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B810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F961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E796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4E2B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9804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CDD6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D524D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B195C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C85629" w:rsidRPr="00FA5F72" w14:paraId="63E923DA" w14:textId="77777777" w:rsidTr="00885E82">
        <w:trPr>
          <w:cantSplit/>
          <w:trHeight w:val="24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290A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Moon et al.,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27B2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A0F2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301E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2008-2009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BE53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Coréia do Sul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3E4F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Hepático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3377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0,088</w:t>
            </w:r>
            <w:r w:rsidRPr="00FA5F72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431C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754BC9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C85629" w:rsidRPr="00FA5F72" w14:paraId="6091F30D" w14:textId="77777777" w:rsidTr="00885E82">
        <w:trPr>
          <w:cantSplit/>
          <w:trHeight w:val="24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4721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Moon et al.,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63CC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8CC2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3E4CA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2008-2009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EBF3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Coréia do Sul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CFED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Hepático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97A4F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0,096</w:t>
            </w:r>
            <w:r w:rsidRPr="00FA5F72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FFEB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479E56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C85629" w:rsidRPr="00FA5F72" w14:paraId="5FC6C083" w14:textId="77777777" w:rsidTr="00885E82">
        <w:trPr>
          <w:cantSplit/>
          <w:trHeight w:val="24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2133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>Physeter macrocephalus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7573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810A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2252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546A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624B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8D6B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2839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99F131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C85629" w:rsidRPr="00FA5F72" w14:paraId="08987949" w14:textId="77777777" w:rsidTr="00885E82">
        <w:trPr>
          <w:cantSplit/>
          <w:trHeight w:val="24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4804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Marsili et al.,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BA6E7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E9E0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F6E3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24B5D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Costa Adriática, Itália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21404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Hepático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A023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sz w:val="18"/>
                <w:szCs w:val="18"/>
                <w:lang w:eastAsia="en-GB"/>
              </w:rPr>
              <w:t>0,883</w:t>
            </w:r>
            <w:r w:rsidRPr="00FA5F72">
              <w:rPr>
                <w:rFonts w:eastAsia="Times New Roman" w:cs="Arial"/>
                <w:sz w:val="18"/>
                <w:szCs w:val="18"/>
                <w:vertAlign w:val="superscript"/>
                <w:lang w:eastAsia="en-GB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51E1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44059E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C85629" w:rsidRPr="00FA5F72" w14:paraId="058DB692" w14:textId="77777777" w:rsidTr="00885E82">
        <w:trPr>
          <w:cantSplit/>
          <w:trHeight w:val="24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94CC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>Tursiops truncatus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478E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C636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7E53A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B337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3A51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2080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97A1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E7E01E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C85629" w:rsidRPr="00FA5F72" w14:paraId="063F9E5E" w14:textId="77777777" w:rsidTr="00885E82">
        <w:trPr>
          <w:cantSplit/>
          <w:trHeight w:val="24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A016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García-Álvarez et al.,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2370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6969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C64D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1997-2011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33B0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Ilhas Canárias, Atlântico Leste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ADE3A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Hepático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C1124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0,038</w:t>
            </w:r>
            <w:r w:rsidRPr="00FA5F72">
              <w:rPr>
                <w:rFonts w:eastAsia="Times New Roman" w:cs="Arial"/>
                <w:color w:val="000000"/>
                <w:sz w:val="18"/>
                <w:szCs w:val="18"/>
                <w:vertAlign w:val="superscript"/>
                <w:lang w:eastAsia="en-GB"/>
              </w:rPr>
              <w:t>#</w:t>
            </w:r>
            <w:r w:rsidRPr="00FA5F72">
              <w:rPr>
                <w:rFonts w:eastAsia="Times New Roman" w:cs="Arial"/>
                <w:color w:val="000000"/>
                <w:sz w:val="18"/>
                <w:szCs w:val="18"/>
                <w:lang w:eastAsia="en-GB"/>
              </w:rPr>
              <w:t>/0,022*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6327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FAA2AE" w14:textId="77777777" w:rsidR="00C85629" w:rsidRPr="00FA5F72" w:rsidRDefault="00C85629" w:rsidP="00885E8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A5F72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</w:tbl>
    <w:p w14:paraId="70DB9B18" w14:textId="74BF5E18" w:rsidR="00C85629" w:rsidRPr="002945EB" w:rsidRDefault="00047615" w:rsidP="002945EB">
      <w:pPr>
        <w:pStyle w:val="Fontedatabela"/>
        <w:jc w:val="center"/>
        <w:rPr>
          <w:rFonts w:cs="Arial"/>
          <w:szCs w:val="16"/>
        </w:rPr>
        <w:sectPr w:rsidR="00C85629" w:rsidRPr="002945EB" w:rsidSect="00C85629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  <w:r>
        <w:t xml:space="preserve">#=média, *=mediana. </w:t>
      </w:r>
      <w:r w:rsidRPr="00047615">
        <w:t>Fonte: autoria própria (20</w:t>
      </w:r>
      <w:r w:rsidR="00EB0556">
        <w:t>20)</w:t>
      </w:r>
    </w:p>
    <w:p w14:paraId="210D8A64" w14:textId="6C89AD89" w:rsidR="00D838AD" w:rsidRPr="00000F1A" w:rsidRDefault="00D838AD" w:rsidP="002945EB">
      <w:pPr>
        <w:rPr>
          <w:lang w:val="pt-BR"/>
        </w:rPr>
      </w:pPr>
    </w:p>
    <w:sectPr w:rsidR="00D838AD" w:rsidRPr="00000F1A" w:rsidSect="003560B8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D9E6D7" w14:textId="77777777" w:rsidR="00F045B8" w:rsidRDefault="00F045B8" w:rsidP="006A1707">
      <w:pPr>
        <w:spacing w:after="0" w:line="240" w:lineRule="auto"/>
      </w:pPr>
      <w:r>
        <w:separator/>
      </w:r>
    </w:p>
  </w:endnote>
  <w:endnote w:type="continuationSeparator" w:id="0">
    <w:p w14:paraId="36EEDBA2" w14:textId="77777777" w:rsidR="00F045B8" w:rsidRDefault="00F045B8" w:rsidP="006A1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stem Font Regular">
    <w:altName w:val="Times New Roman"/>
    <w:charset w:val="00"/>
    <w:family w:val="roman"/>
    <w:pitch w:val="default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F5F440" w14:textId="77777777" w:rsidR="00F045B8" w:rsidRDefault="00F045B8" w:rsidP="006A1707">
      <w:pPr>
        <w:spacing w:after="0" w:line="240" w:lineRule="auto"/>
      </w:pPr>
      <w:r>
        <w:separator/>
      </w:r>
    </w:p>
  </w:footnote>
  <w:footnote w:type="continuationSeparator" w:id="0">
    <w:p w14:paraId="5671202B" w14:textId="77777777" w:rsidR="00F045B8" w:rsidRDefault="00F045B8" w:rsidP="006A1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610667"/>
      <w:docPartObj>
        <w:docPartGallery w:val="Page Numbers (Top of Page)"/>
        <w:docPartUnique/>
      </w:docPartObj>
    </w:sdtPr>
    <w:sdtEndPr/>
    <w:sdtContent>
      <w:p w14:paraId="48DC0781" w14:textId="1B4883B0" w:rsidR="006F2898" w:rsidRDefault="006F2898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2B9131" w14:textId="77777777" w:rsidR="006F2898" w:rsidRDefault="006F289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26BAA"/>
    <w:multiLevelType w:val="hybridMultilevel"/>
    <w:tmpl w:val="593CBB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A406EE"/>
    <w:multiLevelType w:val="multilevel"/>
    <w:tmpl w:val="9EE441E4"/>
    <w:lvl w:ilvl="0">
      <w:start w:val="1"/>
      <w:numFmt w:val="decimal"/>
      <w:pStyle w:val="Ttulo11"/>
      <w:lvlText w:val="%1"/>
      <w:lvlJc w:val="left"/>
      <w:pPr>
        <w:ind w:left="432" w:hanging="432"/>
      </w:pPr>
    </w:lvl>
    <w:lvl w:ilvl="1">
      <w:start w:val="1"/>
      <w:numFmt w:val="decimal"/>
      <w:pStyle w:val="Ttulo21"/>
      <w:lvlText w:val="%1.%2"/>
      <w:lvlJc w:val="left"/>
      <w:pPr>
        <w:ind w:left="576" w:hanging="576"/>
      </w:pPr>
    </w:lvl>
    <w:lvl w:ilvl="2">
      <w:start w:val="1"/>
      <w:numFmt w:val="decimal"/>
      <w:pStyle w:val="Ttulo31"/>
      <w:lvlText w:val="%1.%2.%3"/>
      <w:lvlJc w:val="left"/>
      <w:pPr>
        <w:ind w:left="720" w:hanging="720"/>
      </w:pPr>
    </w:lvl>
    <w:lvl w:ilvl="3">
      <w:start w:val="1"/>
      <w:numFmt w:val="decimal"/>
      <w:pStyle w:val="Ttulo41"/>
      <w:lvlText w:val="%1.%2.%3.%4"/>
      <w:lvlJc w:val="left"/>
      <w:pPr>
        <w:ind w:left="864" w:hanging="864"/>
      </w:pPr>
    </w:lvl>
    <w:lvl w:ilvl="4">
      <w:start w:val="1"/>
      <w:numFmt w:val="decimal"/>
      <w:pStyle w:val="Ttulo51"/>
      <w:lvlText w:val="%1.%2.%3.%4.%5"/>
      <w:lvlJc w:val="left"/>
      <w:pPr>
        <w:ind w:left="1008" w:hanging="1008"/>
      </w:pPr>
    </w:lvl>
    <w:lvl w:ilvl="5">
      <w:start w:val="1"/>
      <w:numFmt w:val="decimal"/>
      <w:pStyle w:val="Ttulo61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1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4D9"/>
    <w:rsid w:val="00000F1A"/>
    <w:rsid w:val="00000FF1"/>
    <w:rsid w:val="000151FD"/>
    <w:rsid w:val="000203CB"/>
    <w:rsid w:val="00021628"/>
    <w:rsid w:val="00024C3D"/>
    <w:rsid w:val="00047615"/>
    <w:rsid w:val="0005388D"/>
    <w:rsid w:val="00062797"/>
    <w:rsid w:val="00084B84"/>
    <w:rsid w:val="00086F6E"/>
    <w:rsid w:val="000A07C0"/>
    <w:rsid w:val="000A27B3"/>
    <w:rsid w:val="000B159B"/>
    <w:rsid w:val="000B30BA"/>
    <w:rsid w:val="000B7530"/>
    <w:rsid w:val="000D1F04"/>
    <w:rsid w:val="000D62F6"/>
    <w:rsid w:val="000E2319"/>
    <w:rsid w:val="000E731C"/>
    <w:rsid w:val="000F0B66"/>
    <w:rsid w:val="000F3C40"/>
    <w:rsid w:val="00106AA7"/>
    <w:rsid w:val="001105A6"/>
    <w:rsid w:val="001146BD"/>
    <w:rsid w:val="001146ED"/>
    <w:rsid w:val="001242F3"/>
    <w:rsid w:val="001530E2"/>
    <w:rsid w:val="00161D04"/>
    <w:rsid w:val="001740F7"/>
    <w:rsid w:val="0018738E"/>
    <w:rsid w:val="001909FF"/>
    <w:rsid w:val="00191DF9"/>
    <w:rsid w:val="00193D12"/>
    <w:rsid w:val="001A212C"/>
    <w:rsid w:val="001B6F30"/>
    <w:rsid w:val="001C0813"/>
    <w:rsid w:val="001C153F"/>
    <w:rsid w:val="001D0AC6"/>
    <w:rsid w:val="001E621E"/>
    <w:rsid w:val="001F6E8B"/>
    <w:rsid w:val="00210B84"/>
    <w:rsid w:val="002131F8"/>
    <w:rsid w:val="00231C25"/>
    <w:rsid w:val="00234023"/>
    <w:rsid w:val="00235B1C"/>
    <w:rsid w:val="00235F8C"/>
    <w:rsid w:val="0025788A"/>
    <w:rsid w:val="0026070D"/>
    <w:rsid w:val="00263191"/>
    <w:rsid w:val="00282F21"/>
    <w:rsid w:val="00287D9F"/>
    <w:rsid w:val="002945DB"/>
    <w:rsid w:val="002945EB"/>
    <w:rsid w:val="00296CE6"/>
    <w:rsid w:val="002A4DE3"/>
    <w:rsid w:val="002A6306"/>
    <w:rsid w:val="002B4D16"/>
    <w:rsid w:val="002C50B5"/>
    <w:rsid w:val="002C5CA6"/>
    <w:rsid w:val="002D3B03"/>
    <w:rsid w:val="002E5572"/>
    <w:rsid w:val="003015AF"/>
    <w:rsid w:val="00307077"/>
    <w:rsid w:val="00311BB3"/>
    <w:rsid w:val="00316A74"/>
    <w:rsid w:val="00317A1E"/>
    <w:rsid w:val="00320568"/>
    <w:rsid w:val="00320D19"/>
    <w:rsid w:val="00322C8B"/>
    <w:rsid w:val="0033066C"/>
    <w:rsid w:val="00335D35"/>
    <w:rsid w:val="0034370A"/>
    <w:rsid w:val="00354C9A"/>
    <w:rsid w:val="003560B8"/>
    <w:rsid w:val="003626F9"/>
    <w:rsid w:val="00365970"/>
    <w:rsid w:val="003729C9"/>
    <w:rsid w:val="003759AE"/>
    <w:rsid w:val="00377B4A"/>
    <w:rsid w:val="00381E44"/>
    <w:rsid w:val="00383870"/>
    <w:rsid w:val="0038517E"/>
    <w:rsid w:val="00391D46"/>
    <w:rsid w:val="0039668F"/>
    <w:rsid w:val="003A3845"/>
    <w:rsid w:val="003B349D"/>
    <w:rsid w:val="003C34B3"/>
    <w:rsid w:val="003C7727"/>
    <w:rsid w:val="003E3985"/>
    <w:rsid w:val="003E5E4C"/>
    <w:rsid w:val="003E7FA2"/>
    <w:rsid w:val="003F5F8F"/>
    <w:rsid w:val="0040021D"/>
    <w:rsid w:val="004041EC"/>
    <w:rsid w:val="0041669E"/>
    <w:rsid w:val="00417929"/>
    <w:rsid w:val="004302C1"/>
    <w:rsid w:val="0044019B"/>
    <w:rsid w:val="00444E44"/>
    <w:rsid w:val="00450E57"/>
    <w:rsid w:val="004520F7"/>
    <w:rsid w:val="00456313"/>
    <w:rsid w:val="00464461"/>
    <w:rsid w:val="004656D2"/>
    <w:rsid w:val="00496908"/>
    <w:rsid w:val="004A5D13"/>
    <w:rsid w:val="004B0739"/>
    <w:rsid w:val="004E12D1"/>
    <w:rsid w:val="004E1FA8"/>
    <w:rsid w:val="004F32BD"/>
    <w:rsid w:val="004F47F0"/>
    <w:rsid w:val="005164BB"/>
    <w:rsid w:val="00517D79"/>
    <w:rsid w:val="0054013B"/>
    <w:rsid w:val="00545093"/>
    <w:rsid w:val="00546E38"/>
    <w:rsid w:val="00556CAA"/>
    <w:rsid w:val="005937C9"/>
    <w:rsid w:val="005943DD"/>
    <w:rsid w:val="00594585"/>
    <w:rsid w:val="005A4009"/>
    <w:rsid w:val="005B2743"/>
    <w:rsid w:val="005C2833"/>
    <w:rsid w:val="005E7E07"/>
    <w:rsid w:val="005F26DB"/>
    <w:rsid w:val="005F2F4E"/>
    <w:rsid w:val="006458F7"/>
    <w:rsid w:val="00651D5B"/>
    <w:rsid w:val="006532AC"/>
    <w:rsid w:val="00665599"/>
    <w:rsid w:val="006844D7"/>
    <w:rsid w:val="006946AD"/>
    <w:rsid w:val="006950D8"/>
    <w:rsid w:val="006A1707"/>
    <w:rsid w:val="006A36D1"/>
    <w:rsid w:val="006B376D"/>
    <w:rsid w:val="006B6757"/>
    <w:rsid w:val="006C14D9"/>
    <w:rsid w:val="006C335B"/>
    <w:rsid w:val="006C3BA4"/>
    <w:rsid w:val="006F2898"/>
    <w:rsid w:val="007167E1"/>
    <w:rsid w:val="00736AF7"/>
    <w:rsid w:val="00740D13"/>
    <w:rsid w:val="007412BA"/>
    <w:rsid w:val="00755BE4"/>
    <w:rsid w:val="0078196F"/>
    <w:rsid w:val="0079175C"/>
    <w:rsid w:val="00792F34"/>
    <w:rsid w:val="007A69D2"/>
    <w:rsid w:val="007E6294"/>
    <w:rsid w:val="0080214E"/>
    <w:rsid w:val="00806EFF"/>
    <w:rsid w:val="00842D7C"/>
    <w:rsid w:val="00847F21"/>
    <w:rsid w:val="00853722"/>
    <w:rsid w:val="00853F42"/>
    <w:rsid w:val="008677A2"/>
    <w:rsid w:val="00870761"/>
    <w:rsid w:val="00874CEB"/>
    <w:rsid w:val="00885E82"/>
    <w:rsid w:val="008A1125"/>
    <w:rsid w:val="008C4E8E"/>
    <w:rsid w:val="008D1F9C"/>
    <w:rsid w:val="008D445A"/>
    <w:rsid w:val="008E092E"/>
    <w:rsid w:val="00915741"/>
    <w:rsid w:val="00916150"/>
    <w:rsid w:val="00923476"/>
    <w:rsid w:val="009270A3"/>
    <w:rsid w:val="00955DE9"/>
    <w:rsid w:val="0097422E"/>
    <w:rsid w:val="00980BD7"/>
    <w:rsid w:val="0098160F"/>
    <w:rsid w:val="0099246D"/>
    <w:rsid w:val="00994092"/>
    <w:rsid w:val="00997695"/>
    <w:rsid w:val="009B0E05"/>
    <w:rsid w:val="009F70C0"/>
    <w:rsid w:val="00A00DFA"/>
    <w:rsid w:val="00A025F8"/>
    <w:rsid w:val="00A20975"/>
    <w:rsid w:val="00A36AB8"/>
    <w:rsid w:val="00A40419"/>
    <w:rsid w:val="00A73902"/>
    <w:rsid w:val="00A96164"/>
    <w:rsid w:val="00AB5A1B"/>
    <w:rsid w:val="00AC654A"/>
    <w:rsid w:val="00AD183E"/>
    <w:rsid w:val="00AD322B"/>
    <w:rsid w:val="00AE2F55"/>
    <w:rsid w:val="00AE3530"/>
    <w:rsid w:val="00B00C7C"/>
    <w:rsid w:val="00B020C8"/>
    <w:rsid w:val="00B227D8"/>
    <w:rsid w:val="00B24DDE"/>
    <w:rsid w:val="00B31CA5"/>
    <w:rsid w:val="00B35037"/>
    <w:rsid w:val="00B54497"/>
    <w:rsid w:val="00B57638"/>
    <w:rsid w:val="00B60776"/>
    <w:rsid w:val="00B632B5"/>
    <w:rsid w:val="00B70F98"/>
    <w:rsid w:val="00B8250E"/>
    <w:rsid w:val="00B83C71"/>
    <w:rsid w:val="00B935D3"/>
    <w:rsid w:val="00B9709E"/>
    <w:rsid w:val="00BC240E"/>
    <w:rsid w:val="00BC73D7"/>
    <w:rsid w:val="00BD0BAA"/>
    <w:rsid w:val="00BD40CF"/>
    <w:rsid w:val="00BE6C62"/>
    <w:rsid w:val="00BF1D3A"/>
    <w:rsid w:val="00BF6B83"/>
    <w:rsid w:val="00C12926"/>
    <w:rsid w:val="00C17AAE"/>
    <w:rsid w:val="00C36E8D"/>
    <w:rsid w:val="00C66DA3"/>
    <w:rsid w:val="00C72D7C"/>
    <w:rsid w:val="00C85629"/>
    <w:rsid w:val="00CA2ED5"/>
    <w:rsid w:val="00CB16AE"/>
    <w:rsid w:val="00CB62F8"/>
    <w:rsid w:val="00CD35A6"/>
    <w:rsid w:val="00CE0491"/>
    <w:rsid w:val="00CF3D6D"/>
    <w:rsid w:val="00D16DC0"/>
    <w:rsid w:val="00D2489F"/>
    <w:rsid w:val="00D26045"/>
    <w:rsid w:val="00D53B23"/>
    <w:rsid w:val="00D54071"/>
    <w:rsid w:val="00D629C3"/>
    <w:rsid w:val="00D641C8"/>
    <w:rsid w:val="00D67AC5"/>
    <w:rsid w:val="00D7268D"/>
    <w:rsid w:val="00D838AD"/>
    <w:rsid w:val="00D95289"/>
    <w:rsid w:val="00DA27BE"/>
    <w:rsid w:val="00DA69BD"/>
    <w:rsid w:val="00DC1D44"/>
    <w:rsid w:val="00DC3428"/>
    <w:rsid w:val="00DC3D67"/>
    <w:rsid w:val="00DD4075"/>
    <w:rsid w:val="00DD515A"/>
    <w:rsid w:val="00DE69D9"/>
    <w:rsid w:val="00DF542C"/>
    <w:rsid w:val="00E041B3"/>
    <w:rsid w:val="00E12B1F"/>
    <w:rsid w:val="00E16D41"/>
    <w:rsid w:val="00E360A7"/>
    <w:rsid w:val="00E443A2"/>
    <w:rsid w:val="00E46AF3"/>
    <w:rsid w:val="00E47D02"/>
    <w:rsid w:val="00E566B7"/>
    <w:rsid w:val="00E63DC5"/>
    <w:rsid w:val="00E669FA"/>
    <w:rsid w:val="00E90D7E"/>
    <w:rsid w:val="00E93B16"/>
    <w:rsid w:val="00E9786F"/>
    <w:rsid w:val="00EB0556"/>
    <w:rsid w:val="00EC2492"/>
    <w:rsid w:val="00EE3E9D"/>
    <w:rsid w:val="00EE6538"/>
    <w:rsid w:val="00EF1680"/>
    <w:rsid w:val="00F045B8"/>
    <w:rsid w:val="00F130E2"/>
    <w:rsid w:val="00F14029"/>
    <w:rsid w:val="00F149D6"/>
    <w:rsid w:val="00F16484"/>
    <w:rsid w:val="00F2018F"/>
    <w:rsid w:val="00F247D5"/>
    <w:rsid w:val="00F4043F"/>
    <w:rsid w:val="00F55311"/>
    <w:rsid w:val="00F62BD8"/>
    <w:rsid w:val="00F719EF"/>
    <w:rsid w:val="00F97E9C"/>
    <w:rsid w:val="00FA0B3F"/>
    <w:rsid w:val="00FA68C9"/>
    <w:rsid w:val="00FC766A"/>
    <w:rsid w:val="00FD6170"/>
    <w:rsid w:val="00FD70FC"/>
    <w:rsid w:val="00FD78C4"/>
    <w:rsid w:val="00FD7AE0"/>
    <w:rsid w:val="00FE20B1"/>
    <w:rsid w:val="00FE3AF0"/>
    <w:rsid w:val="00FF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DE834"/>
  <w15:chartTrackingRefBased/>
  <w15:docId w15:val="{F5F672A2-8E48-45EC-8B15-47A62CEFC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0F7"/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1"/>
    <w:uiPriority w:val="9"/>
    <w:qFormat/>
    <w:rsid w:val="00381E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81E44"/>
    <w:pPr>
      <w:keepNext/>
      <w:keepLines/>
      <w:spacing w:before="40" w:after="0"/>
      <w:outlineLvl w:val="1"/>
    </w:pPr>
    <w:rPr>
      <w:rFonts w:eastAsia="Times New Roman" w:cs="Times New Roman"/>
      <w:caps/>
      <w:sz w:val="20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381E44"/>
    <w:pPr>
      <w:keepNext/>
      <w:keepLines/>
      <w:spacing w:before="40" w:after="0"/>
      <w:outlineLvl w:val="2"/>
    </w:pPr>
    <w:rPr>
      <w:rFonts w:eastAsia="Times New Roman" w:cs="Times New Roman"/>
      <w:b/>
      <w:sz w:val="20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381E44"/>
    <w:pPr>
      <w:keepNext/>
      <w:keepLines/>
      <w:spacing w:before="40" w:after="0"/>
      <w:outlineLvl w:val="3"/>
    </w:pPr>
    <w:rPr>
      <w:rFonts w:eastAsia="Times New Roman" w:cs="Times New Roman"/>
      <w:iCs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81E4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F5496"/>
      <w:sz w:val="20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81E44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  <w:sz w:val="2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81E44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3763"/>
      <w:sz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81E44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81E44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1">
    <w:name w:val="Título 11"/>
    <w:basedOn w:val="Normal"/>
    <w:next w:val="Normal"/>
    <w:link w:val="Ttulo1Char"/>
    <w:uiPriority w:val="9"/>
    <w:qFormat/>
    <w:rsid w:val="00381E44"/>
    <w:pPr>
      <w:keepNext/>
      <w:keepLines/>
      <w:numPr>
        <w:numId w:val="1"/>
      </w:numPr>
      <w:spacing w:before="240" w:after="360" w:line="360" w:lineRule="auto"/>
      <w:jc w:val="both"/>
      <w:outlineLvl w:val="0"/>
    </w:pPr>
    <w:rPr>
      <w:rFonts w:eastAsia="Times New Roman" w:cs="Times New Roman"/>
      <w:b/>
      <w:caps/>
      <w:sz w:val="20"/>
      <w:szCs w:val="32"/>
    </w:rPr>
  </w:style>
  <w:style w:type="paragraph" w:customStyle="1" w:styleId="Ttulo21">
    <w:name w:val="Título 21"/>
    <w:basedOn w:val="Normal"/>
    <w:next w:val="Normal"/>
    <w:uiPriority w:val="9"/>
    <w:unhideWhenUsed/>
    <w:qFormat/>
    <w:rsid w:val="00381E44"/>
    <w:pPr>
      <w:keepNext/>
      <w:keepLines/>
      <w:numPr>
        <w:ilvl w:val="1"/>
        <w:numId w:val="1"/>
      </w:numPr>
      <w:spacing w:before="160" w:after="240" w:line="360" w:lineRule="auto"/>
      <w:jc w:val="both"/>
      <w:outlineLvl w:val="1"/>
    </w:pPr>
    <w:rPr>
      <w:rFonts w:eastAsia="Times New Roman" w:cs="Times New Roman"/>
      <w:caps/>
      <w:sz w:val="20"/>
      <w:szCs w:val="26"/>
      <w:lang w:val="pt-BR"/>
    </w:rPr>
  </w:style>
  <w:style w:type="paragraph" w:customStyle="1" w:styleId="Ttulo31">
    <w:name w:val="Título 31"/>
    <w:basedOn w:val="Normal"/>
    <w:next w:val="Normal"/>
    <w:uiPriority w:val="9"/>
    <w:unhideWhenUsed/>
    <w:qFormat/>
    <w:rsid w:val="00381E44"/>
    <w:pPr>
      <w:keepNext/>
      <w:keepLines/>
      <w:numPr>
        <w:ilvl w:val="2"/>
        <w:numId w:val="1"/>
      </w:numPr>
      <w:spacing w:before="160" w:after="240" w:line="360" w:lineRule="auto"/>
      <w:jc w:val="both"/>
      <w:outlineLvl w:val="2"/>
    </w:pPr>
    <w:rPr>
      <w:rFonts w:eastAsia="Times New Roman" w:cs="Times New Roman"/>
      <w:b/>
      <w:sz w:val="20"/>
      <w:szCs w:val="24"/>
      <w:lang w:val="pt-BR"/>
    </w:rPr>
  </w:style>
  <w:style w:type="paragraph" w:customStyle="1" w:styleId="Ttulo41">
    <w:name w:val="Título 41"/>
    <w:basedOn w:val="Normal"/>
    <w:next w:val="Normal"/>
    <w:uiPriority w:val="9"/>
    <w:unhideWhenUsed/>
    <w:qFormat/>
    <w:rsid w:val="00381E44"/>
    <w:pPr>
      <w:keepNext/>
      <w:keepLines/>
      <w:numPr>
        <w:ilvl w:val="3"/>
        <w:numId w:val="1"/>
      </w:numPr>
      <w:spacing w:before="160" w:line="360" w:lineRule="auto"/>
      <w:jc w:val="both"/>
      <w:outlineLvl w:val="3"/>
    </w:pPr>
    <w:rPr>
      <w:rFonts w:eastAsia="Times New Roman" w:cs="Times New Roman"/>
      <w:iCs/>
      <w:sz w:val="20"/>
      <w:lang w:val="pt-BR"/>
    </w:rPr>
  </w:style>
  <w:style w:type="paragraph" w:customStyle="1" w:styleId="Ttulo51">
    <w:name w:val="Título 51"/>
    <w:basedOn w:val="Normal"/>
    <w:next w:val="Normal"/>
    <w:uiPriority w:val="9"/>
    <w:semiHidden/>
    <w:unhideWhenUsed/>
    <w:rsid w:val="00381E44"/>
    <w:pPr>
      <w:keepNext/>
      <w:keepLines/>
      <w:numPr>
        <w:ilvl w:val="4"/>
        <w:numId w:val="1"/>
      </w:numPr>
      <w:spacing w:before="40" w:after="0" w:line="360" w:lineRule="auto"/>
      <w:jc w:val="both"/>
      <w:outlineLvl w:val="4"/>
    </w:pPr>
    <w:rPr>
      <w:rFonts w:ascii="Calibri Light" w:eastAsia="Times New Roman" w:hAnsi="Calibri Light" w:cs="Times New Roman"/>
      <w:color w:val="2F5496"/>
      <w:sz w:val="20"/>
      <w:lang w:val="pt-BR"/>
    </w:rPr>
  </w:style>
  <w:style w:type="paragraph" w:customStyle="1" w:styleId="Ttulo61">
    <w:name w:val="Título 61"/>
    <w:basedOn w:val="Normal"/>
    <w:next w:val="Normal"/>
    <w:uiPriority w:val="9"/>
    <w:semiHidden/>
    <w:unhideWhenUsed/>
    <w:qFormat/>
    <w:rsid w:val="00381E44"/>
    <w:pPr>
      <w:keepNext/>
      <w:keepLines/>
      <w:numPr>
        <w:ilvl w:val="5"/>
        <w:numId w:val="1"/>
      </w:numPr>
      <w:spacing w:before="40" w:after="0" w:line="360" w:lineRule="auto"/>
      <w:jc w:val="both"/>
      <w:outlineLvl w:val="5"/>
    </w:pPr>
    <w:rPr>
      <w:rFonts w:ascii="Calibri Light" w:eastAsia="Times New Roman" w:hAnsi="Calibri Light" w:cs="Times New Roman"/>
      <w:color w:val="1F3763"/>
      <w:sz w:val="20"/>
      <w:lang w:val="pt-BR"/>
    </w:rPr>
  </w:style>
  <w:style w:type="paragraph" w:customStyle="1" w:styleId="Ttulo71">
    <w:name w:val="Título 71"/>
    <w:basedOn w:val="Normal"/>
    <w:next w:val="Normal"/>
    <w:uiPriority w:val="9"/>
    <w:semiHidden/>
    <w:unhideWhenUsed/>
    <w:qFormat/>
    <w:rsid w:val="00381E44"/>
    <w:pPr>
      <w:keepNext/>
      <w:keepLines/>
      <w:numPr>
        <w:ilvl w:val="6"/>
        <w:numId w:val="1"/>
      </w:numPr>
      <w:spacing w:before="40" w:after="0" w:line="360" w:lineRule="auto"/>
      <w:jc w:val="both"/>
      <w:outlineLvl w:val="6"/>
    </w:pPr>
    <w:rPr>
      <w:rFonts w:ascii="Calibri Light" w:eastAsia="Times New Roman" w:hAnsi="Calibri Light" w:cs="Times New Roman"/>
      <w:i/>
      <w:iCs/>
      <w:color w:val="1F3763"/>
      <w:sz w:val="20"/>
      <w:lang w:val="pt-BR"/>
    </w:rPr>
  </w:style>
  <w:style w:type="paragraph" w:customStyle="1" w:styleId="Ttulo81">
    <w:name w:val="Título 81"/>
    <w:basedOn w:val="Normal"/>
    <w:next w:val="Normal"/>
    <w:uiPriority w:val="9"/>
    <w:semiHidden/>
    <w:unhideWhenUsed/>
    <w:qFormat/>
    <w:rsid w:val="00381E44"/>
    <w:pPr>
      <w:keepNext/>
      <w:keepLines/>
      <w:numPr>
        <w:ilvl w:val="7"/>
        <w:numId w:val="1"/>
      </w:numPr>
      <w:spacing w:before="40" w:after="0" w:line="360" w:lineRule="auto"/>
      <w:jc w:val="both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pt-BR"/>
    </w:rPr>
  </w:style>
  <w:style w:type="paragraph" w:customStyle="1" w:styleId="Ttulo91">
    <w:name w:val="Título 91"/>
    <w:basedOn w:val="Normal"/>
    <w:next w:val="Normal"/>
    <w:uiPriority w:val="9"/>
    <w:semiHidden/>
    <w:unhideWhenUsed/>
    <w:qFormat/>
    <w:rsid w:val="00381E44"/>
    <w:pPr>
      <w:keepNext/>
      <w:keepLines/>
      <w:numPr>
        <w:ilvl w:val="8"/>
        <w:numId w:val="1"/>
      </w:numPr>
      <w:spacing w:before="40" w:after="0" w:line="360" w:lineRule="auto"/>
      <w:jc w:val="both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pt-BR"/>
    </w:rPr>
  </w:style>
  <w:style w:type="numbering" w:customStyle="1" w:styleId="Semlista1">
    <w:name w:val="Sem lista1"/>
    <w:next w:val="Semlista"/>
    <w:uiPriority w:val="99"/>
    <w:semiHidden/>
    <w:unhideWhenUsed/>
    <w:rsid w:val="00381E44"/>
  </w:style>
  <w:style w:type="character" w:customStyle="1" w:styleId="Ttulo1Char">
    <w:name w:val="Título 1 Char"/>
    <w:basedOn w:val="Fontepargpadro"/>
    <w:link w:val="Ttulo11"/>
    <w:uiPriority w:val="9"/>
    <w:rsid w:val="00381E44"/>
    <w:rPr>
      <w:rFonts w:ascii="Arial" w:eastAsia="Times New Roman" w:hAnsi="Arial" w:cs="Times New Roman"/>
      <w:b/>
      <w:caps/>
      <w:sz w:val="20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381E44"/>
    <w:rPr>
      <w:rFonts w:ascii="Arial" w:eastAsia="Times New Roman" w:hAnsi="Arial" w:cs="Times New Roman"/>
      <w:caps/>
      <w:sz w:val="20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381E44"/>
    <w:rPr>
      <w:rFonts w:ascii="Arial" w:eastAsia="Times New Roman" w:hAnsi="Arial" w:cs="Times New Roman"/>
      <w:b/>
      <w:sz w:val="20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381E44"/>
    <w:rPr>
      <w:rFonts w:ascii="Arial" w:eastAsia="Times New Roman" w:hAnsi="Arial" w:cs="Times New Roman"/>
      <w:iCs/>
      <w:sz w:val="2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81E44"/>
    <w:rPr>
      <w:rFonts w:ascii="Calibri Light" w:eastAsia="Times New Roman" w:hAnsi="Calibri Light" w:cs="Times New Roman"/>
      <w:color w:val="2F5496"/>
      <w:sz w:val="2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81E44"/>
    <w:rPr>
      <w:rFonts w:ascii="Calibri Light" w:eastAsia="Times New Roman" w:hAnsi="Calibri Light" w:cs="Times New Roman"/>
      <w:color w:val="1F3763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81E44"/>
    <w:rPr>
      <w:rFonts w:ascii="Calibri Light" w:eastAsia="Times New Roman" w:hAnsi="Calibri Light" w:cs="Times New Roman"/>
      <w:i/>
      <w:iCs/>
      <w:color w:val="1F3763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81E44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81E44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Ttulo1Char1">
    <w:name w:val="Título 1 Char1"/>
    <w:basedOn w:val="Fontepargpadro"/>
    <w:link w:val="Ttulo1"/>
    <w:uiPriority w:val="9"/>
    <w:rsid w:val="00381E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381E44"/>
    <w:pPr>
      <w:spacing w:after="360"/>
      <w:outlineLvl w:val="9"/>
    </w:pPr>
    <w:rPr>
      <w:rFonts w:ascii="Arial" w:hAnsi="Arial"/>
      <w:b/>
      <w:caps/>
      <w:color w:val="auto"/>
      <w:sz w:val="20"/>
      <w:lang w:val="pt-BR" w:eastAsia="pt-BR"/>
    </w:rPr>
  </w:style>
  <w:style w:type="paragraph" w:customStyle="1" w:styleId="Sumrio11">
    <w:name w:val="Sumário 11"/>
    <w:basedOn w:val="Normal"/>
    <w:next w:val="Normal"/>
    <w:autoRedefine/>
    <w:uiPriority w:val="39"/>
    <w:unhideWhenUsed/>
    <w:rsid w:val="00381E44"/>
    <w:pPr>
      <w:spacing w:before="160" w:line="360" w:lineRule="auto"/>
      <w:jc w:val="both"/>
    </w:pPr>
    <w:rPr>
      <w:rFonts w:cs="Calibri Light"/>
      <w:b/>
      <w:bCs/>
      <w:caps/>
      <w:sz w:val="20"/>
      <w:szCs w:val="24"/>
      <w:lang w:val="pt-BR"/>
    </w:rPr>
  </w:style>
  <w:style w:type="paragraph" w:customStyle="1" w:styleId="Sumrio21">
    <w:name w:val="Sumário 21"/>
    <w:basedOn w:val="Normal"/>
    <w:next w:val="Normal"/>
    <w:autoRedefine/>
    <w:uiPriority w:val="39"/>
    <w:unhideWhenUsed/>
    <w:rsid w:val="00381E44"/>
    <w:pPr>
      <w:spacing w:before="160" w:line="360" w:lineRule="auto"/>
      <w:jc w:val="both"/>
    </w:pPr>
    <w:rPr>
      <w:rFonts w:cs="Calibri"/>
      <w:bCs/>
      <w:caps/>
      <w:sz w:val="20"/>
      <w:szCs w:val="20"/>
      <w:lang w:val="pt-BR"/>
    </w:rPr>
  </w:style>
  <w:style w:type="character" w:customStyle="1" w:styleId="Hyperlink1">
    <w:name w:val="Hyperlink1"/>
    <w:basedOn w:val="Fontepargpadro"/>
    <w:uiPriority w:val="99"/>
    <w:unhideWhenUsed/>
    <w:rsid w:val="00381E44"/>
    <w:rPr>
      <w:color w:val="0563C1"/>
      <w:u w:val="single"/>
    </w:rPr>
  </w:style>
  <w:style w:type="paragraph" w:customStyle="1" w:styleId="Sumrio31">
    <w:name w:val="Sumário 31"/>
    <w:basedOn w:val="Normal"/>
    <w:next w:val="Normal"/>
    <w:autoRedefine/>
    <w:uiPriority w:val="39"/>
    <w:unhideWhenUsed/>
    <w:rsid w:val="00381E44"/>
    <w:pPr>
      <w:spacing w:before="160" w:line="360" w:lineRule="auto"/>
      <w:jc w:val="both"/>
    </w:pPr>
    <w:rPr>
      <w:rFonts w:cs="Calibri"/>
      <w:b/>
      <w:sz w:val="20"/>
      <w:szCs w:val="20"/>
      <w:lang w:val="pt-BR"/>
    </w:rPr>
  </w:style>
  <w:style w:type="paragraph" w:customStyle="1" w:styleId="Sumrio41">
    <w:name w:val="Sumário 41"/>
    <w:basedOn w:val="Normal"/>
    <w:next w:val="Normal"/>
    <w:autoRedefine/>
    <w:uiPriority w:val="39"/>
    <w:unhideWhenUsed/>
    <w:rsid w:val="00381E44"/>
    <w:pPr>
      <w:spacing w:after="0" w:line="360" w:lineRule="auto"/>
      <w:ind w:left="400"/>
    </w:pPr>
    <w:rPr>
      <w:rFonts w:ascii="Calibri" w:hAnsi="Calibri" w:cs="Calibri"/>
      <w:sz w:val="20"/>
      <w:szCs w:val="20"/>
      <w:lang w:val="pt-BR"/>
    </w:rPr>
  </w:style>
  <w:style w:type="paragraph" w:customStyle="1" w:styleId="Sumrio91">
    <w:name w:val="Sumário 91"/>
    <w:basedOn w:val="Normal"/>
    <w:next w:val="Normal"/>
    <w:autoRedefine/>
    <w:uiPriority w:val="39"/>
    <w:unhideWhenUsed/>
    <w:rsid w:val="00381E44"/>
    <w:pPr>
      <w:spacing w:after="0" w:line="360" w:lineRule="auto"/>
      <w:ind w:left="1400"/>
    </w:pPr>
    <w:rPr>
      <w:rFonts w:ascii="Calibri" w:hAnsi="Calibri" w:cs="Calibri"/>
      <w:sz w:val="20"/>
      <w:szCs w:val="20"/>
      <w:lang w:val="pt-BR"/>
    </w:rPr>
  </w:style>
  <w:style w:type="paragraph" w:customStyle="1" w:styleId="Sumrio51">
    <w:name w:val="Sumário 51"/>
    <w:basedOn w:val="Normal"/>
    <w:next w:val="Normal"/>
    <w:autoRedefine/>
    <w:uiPriority w:val="39"/>
    <w:unhideWhenUsed/>
    <w:rsid w:val="00381E44"/>
    <w:pPr>
      <w:spacing w:after="0" w:line="360" w:lineRule="auto"/>
      <w:ind w:left="600"/>
    </w:pPr>
    <w:rPr>
      <w:rFonts w:ascii="Calibri" w:hAnsi="Calibri" w:cs="Calibri"/>
      <w:sz w:val="20"/>
      <w:szCs w:val="20"/>
      <w:lang w:val="pt-BR"/>
    </w:rPr>
  </w:style>
  <w:style w:type="paragraph" w:customStyle="1" w:styleId="Sumrio61">
    <w:name w:val="Sumário 61"/>
    <w:basedOn w:val="Normal"/>
    <w:next w:val="Normal"/>
    <w:autoRedefine/>
    <w:uiPriority w:val="39"/>
    <w:unhideWhenUsed/>
    <w:rsid w:val="00381E44"/>
    <w:pPr>
      <w:spacing w:after="0" w:line="360" w:lineRule="auto"/>
      <w:ind w:left="800"/>
    </w:pPr>
    <w:rPr>
      <w:rFonts w:ascii="Calibri" w:hAnsi="Calibri" w:cs="Calibri"/>
      <w:sz w:val="20"/>
      <w:szCs w:val="20"/>
      <w:lang w:val="pt-BR"/>
    </w:rPr>
  </w:style>
  <w:style w:type="paragraph" w:customStyle="1" w:styleId="Sumrio71">
    <w:name w:val="Sumário 71"/>
    <w:basedOn w:val="Normal"/>
    <w:next w:val="Normal"/>
    <w:autoRedefine/>
    <w:uiPriority w:val="39"/>
    <w:unhideWhenUsed/>
    <w:rsid w:val="00381E44"/>
    <w:pPr>
      <w:spacing w:after="0" w:line="360" w:lineRule="auto"/>
      <w:ind w:left="1000"/>
    </w:pPr>
    <w:rPr>
      <w:rFonts w:ascii="Calibri" w:hAnsi="Calibri" w:cs="Calibri"/>
      <w:sz w:val="20"/>
      <w:szCs w:val="20"/>
      <w:lang w:val="pt-BR"/>
    </w:rPr>
  </w:style>
  <w:style w:type="paragraph" w:customStyle="1" w:styleId="Sumrio81">
    <w:name w:val="Sumário 81"/>
    <w:basedOn w:val="Normal"/>
    <w:next w:val="Normal"/>
    <w:autoRedefine/>
    <w:uiPriority w:val="39"/>
    <w:unhideWhenUsed/>
    <w:rsid w:val="00381E44"/>
    <w:pPr>
      <w:spacing w:after="0" w:line="360" w:lineRule="auto"/>
      <w:ind w:left="1200"/>
    </w:pPr>
    <w:rPr>
      <w:rFonts w:ascii="Calibri" w:hAnsi="Calibri" w:cs="Calibri"/>
      <w:sz w:val="20"/>
      <w:szCs w:val="20"/>
      <w:lang w:val="pt-BR"/>
    </w:rPr>
  </w:style>
  <w:style w:type="paragraph" w:customStyle="1" w:styleId="Ttulo10">
    <w:name w:val="Título1"/>
    <w:basedOn w:val="Normal"/>
    <w:next w:val="Normal"/>
    <w:uiPriority w:val="10"/>
    <w:qFormat/>
    <w:rsid w:val="00381E44"/>
    <w:pPr>
      <w:spacing w:after="0" w:line="360" w:lineRule="auto"/>
      <w:contextualSpacing/>
      <w:jc w:val="center"/>
    </w:pPr>
    <w:rPr>
      <w:rFonts w:eastAsia="Times New Roman" w:cs="Times New Roman"/>
      <w:b/>
      <w:caps/>
      <w:spacing w:val="-10"/>
      <w:kern w:val="28"/>
      <w:sz w:val="32"/>
      <w:szCs w:val="56"/>
      <w:lang w:val="pt-BR"/>
    </w:rPr>
  </w:style>
  <w:style w:type="character" w:customStyle="1" w:styleId="TtuloChar">
    <w:name w:val="Título Char"/>
    <w:basedOn w:val="Fontepargpadro"/>
    <w:link w:val="Ttulo"/>
    <w:uiPriority w:val="10"/>
    <w:rsid w:val="00381E44"/>
    <w:rPr>
      <w:rFonts w:ascii="Arial" w:eastAsia="Times New Roman" w:hAnsi="Arial" w:cs="Times New Roman"/>
      <w:b/>
      <w:caps/>
      <w:spacing w:val="-10"/>
      <w:kern w:val="28"/>
      <w:sz w:val="32"/>
      <w:szCs w:val="56"/>
    </w:rPr>
  </w:style>
  <w:style w:type="paragraph" w:customStyle="1" w:styleId="Subttulo1">
    <w:name w:val="Subtítulo1"/>
    <w:basedOn w:val="Normal"/>
    <w:next w:val="Normal"/>
    <w:uiPriority w:val="11"/>
    <w:qFormat/>
    <w:rsid w:val="00381E44"/>
    <w:pPr>
      <w:numPr>
        <w:ilvl w:val="1"/>
      </w:numPr>
      <w:spacing w:before="160" w:line="360" w:lineRule="auto"/>
      <w:jc w:val="center"/>
    </w:pPr>
    <w:rPr>
      <w:rFonts w:eastAsia="Times New Roman"/>
      <w:b/>
      <w:spacing w:val="15"/>
      <w:sz w:val="28"/>
      <w:lang w:val="pt-BR"/>
    </w:rPr>
  </w:style>
  <w:style w:type="character" w:customStyle="1" w:styleId="SubttuloChar">
    <w:name w:val="Subtítulo Char"/>
    <w:basedOn w:val="Fontepargpadro"/>
    <w:link w:val="Subttulo"/>
    <w:uiPriority w:val="11"/>
    <w:rsid w:val="00381E44"/>
    <w:rPr>
      <w:rFonts w:ascii="Arial" w:eastAsia="Times New Roman" w:hAnsi="Arial"/>
      <w:b/>
      <w:spacing w:val="15"/>
      <w:sz w:val="28"/>
    </w:rPr>
  </w:style>
  <w:style w:type="paragraph" w:styleId="Legenda">
    <w:name w:val="caption"/>
    <w:basedOn w:val="Normal"/>
    <w:next w:val="Normal"/>
    <w:link w:val="LegendaChar"/>
    <w:uiPriority w:val="35"/>
    <w:unhideWhenUsed/>
    <w:qFormat/>
    <w:rsid w:val="00381E44"/>
    <w:pPr>
      <w:spacing w:before="160" w:line="360" w:lineRule="auto"/>
      <w:jc w:val="center"/>
    </w:pPr>
    <w:rPr>
      <w:iCs/>
      <w:sz w:val="16"/>
      <w:szCs w:val="18"/>
      <w:lang w:val="pt-BR"/>
    </w:rPr>
  </w:style>
  <w:style w:type="character" w:customStyle="1" w:styleId="LegendaChar">
    <w:name w:val="Legenda Char"/>
    <w:basedOn w:val="Fontepargpadro"/>
    <w:link w:val="Legenda"/>
    <w:uiPriority w:val="35"/>
    <w:rsid w:val="00381E44"/>
    <w:rPr>
      <w:rFonts w:ascii="Arial" w:hAnsi="Arial"/>
      <w:iCs/>
      <w:sz w:val="16"/>
      <w:szCs w:val="18"/>
      <w:lang w:val="pt-BR"/>
    </w:rPr>
  </w:style>
  <w:style w:type="character" w:styleId="nfaseSutil">
    <w:name w:val="Subtle Emphasis"/>
    <w:uiPriority w:val="19"/>
    <w:rsid w:val="00381E44"/>
  </w:style>
  <w:style w:type="character" w:styleId="nfase">
    <w:name w:val="Emphasis"/>
    <w:basedOn w:val="Fontepargpadro"/>
    <w:uiPriority w:val="20"/>
    <w:rsid w:val="00381E44"/>
    <w:rPr>
      <w:i/>
      <w:iCs/>
    </w:rPr>
  </w:style>
  <w:style w:type="character" w:customStyle="1" w:styleId="nfaseIntensa1">
    <w:name w:val="Ênfase Intensa1"/>
    <w:basedOn w:val="Fontepargpadro"/>
    <w:uiPriority w:val="21"/>
    <w:rsid w:val="00381E44"/>
    <w:rPr>
      <w:i/>
      <w:iCs/>
      <w:color w:val="4472C4"/>
    </w:rPr>
  </w:style>
  <w:style w:type="character" w:styleId="Forte">
    <w:name w:val="Strong"/>
    <w:basedOn w:val="Fontepargpadro"/>
    <w:uiPriority w:val="22"/>
    <w:rsid w:val="00381E44"/>
    <w:rPr>
      <w:b/>
      <w:bCs/>
    </w:rPr>
  </w:style>
  <w:style w:type="paragraph" w:styleId="Citao">
    <w:name w:val="Quote"/>
    <w:basedOn w:val="Normal"/>
    <w:next w:val="Normal"/>
    <w:link w:val="CitaoChar"/>
    <w:uiPriority w:val="29"/>
    <w:rsid w:val="00381E44"/>
    <w:pPr>
      <w:spacing w:before="160" w:line="240" w:lineRule="auto"/>
      <w:ind w:left="2268"/>
      <w:jc w:val="both"/>
    </w:pPr>
    <w:rPr>
      <w:iCs/>
      <w:sz w:val="18"/>
      <w:lang w:val="pt-BR"/>
    </w:rPr>
  </w:style>
  <w:style w:type="character" w:customStyle="1" w:styleId="CitaoChar">
    <w:name w:val="Citação Char"/>
    <w:basedOn w:val="Fontepargpadro"/>
    <w:link w:val="Citao"/>
    <w:uiPriority w:val="29"/>
    <w:rsid w:val="00381E44"/>
    <w:rPr>
      <w:rFonts w:ascii="Arial" w:hAnsi="Arial"/>
      <w:iCs/>
      <w:sz w:val="18"/>
      <w:lang w:val="pt-BR"/>
    </w:rPr>
  </w:style>
  <w:style w:type="table" w:styleId="Tabelacomgrade">
    <w:name w:val="Table Grid"/>
    <w:basedOn w:val="Tabelanormal"/>
    <w:uiPriority w:val="39"/>
    <w:rsid w:val="00381E44"/>
    <w:pPr>
      <w:spacing w:after="0" w:line="240" w:lineRule="auto"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edafigura">
    <w:name w:val="Fonte da figura"/>
    <w:basedOn w:val="Normal"/>
    <w:next w:val="Normal"/>
    <w:link w:val="FontedafiguraChar"/>
    <w:qFormat/>
    <w:rsid w:val="00381E44"/>
    <w:pPr>
      <w:spacing w:line="360" w:lineRule="auto"/>
      <w:jc w:val="center"/>
    </w:pPr>
    <w:rPr>
      <w:sz w:val="16"/>
      <w:lang w:val="pt-BR"/>
    </w:rPr>
  </w:style>
  <w:style w:type="character" w:customStyle="1" w:styleId="FontedafiguraChar">
    <w:name w:val="Fonte da figura Char"/>
    <w:basedOn w:val="Fontepargpadro"/>
    <w:link w:val="Fontedafigura"/>
    <w:rsid w:val="00381E44"/>
    <w:rPr>
      <w:rFonts w:ascii="Arial" w:hAnsi="Arial"/>
      <w:sz w:val="16"/>
      <w:lang w:val="pt-BR"/>
    </w:rPr>
  </w:style>
  <w:style w:type="paragraph" w:styleId="Cabealho">
    <w:name w:val="header"/>
    <w:basedOn w:val="Normal"/>
    <w:link w:val="CabealhoChar"/>
    <w:uiPriority w:val="99"/>
    <w:unhideWhenUsed/>
    <w:rsid w:val="00381E44"/>
    <w:pPr>
      <w:tabs>
        <w:tab w:val="center" w:pos="4252"/>
        <w:tab w:val="right" w:pos="8504"/>
      </w:tabs>
      <w:spacing w:after="0" w:line="240" w:lineRule="auto"/>
      <w:jc w:val="both"/>
    </w:pPr>
    <w:rPr>
      <w:sz w:val="20"/>
      <w:lang w:val="pt-BR"/>
    </w:rPr>
  </w:style>
  <w:style w:type="character" w:customStyle="1" w:styleId="CabealhoChar">
    <w:name w:val="Cabeçalho Char"/>
    <w:basedOn w:val="Fontepargpadro"/>
    <w:link w:val="Cabealho"/>
    <w:uiPriority w:val="99"/>
    <w:rsid w:val="00381E44"/>
    <w:rPr>
      <w:rFonts w:ascii="Arial" w:hAnsi="Arial"/>
      <w:sz w:val="20"/>
      <w:lang w:val="pt-BR"/>
    </w:rPr>
  </w:style>
  <w:style w:type="paragraph" w:styleId="Rodap">
    <w:name w:val="footer"/>
    <w:basedOn w:val="Normal"/>
    <w:link w:val="RodapChar"/>
    <w:uiPriority w:val="99"/>
    <w:unhideWhenUsed/>
    <w:rsid w:val="00381E44"/>
    <w:pPr>
      <w:tabs>
        <w:tab w:val="center" w:pos="4252"/>
        <w:tab w:val="right" w:pos="8504"/>
      </w:tabs>
      <w:spacing w:after="0" w:line="240" w:lineRule="auto"/>
      <w:jc w:val="both"/>
    </w:pPr>
    <w:rPr>
      <w:sz w:val="20"/>
      <w:lang w:val="pt-BR"/>
    </w:rPr>
  </w:style>
  <w:style w:type="character" w:customStyle="1" w:styleId="RodapChar">
    <w:name w:val="Rodapé Char"/>
    <w:basedOn w:val="Fontepargpadro"/>
    <w:link w:val="Rodap"/>
    <w:uiPriority w:val="99"/>
    <w:rsid w:val="00381E44"/>
    <w:rPr>
      <w:rFonts w:ascii="Arial" w:hAnsi="Arial"/>
      <w:sz w:val="20"/>
      <w:lang w:val="pt-BR"/>
    </w:rPr>
  </w:style>
  <w:style w:type="paragraph" w:customStyle="1" w:styleId="FIGURA">
    <w:name w:val="FIGURA"/>
    <w:basedOn w:val="Normal"/>
    <w:link w:val="FIGURAChar"/>
    <w:qFormat/>
    <w:rsid w:val="00381E44"/>
    <w:pPr>
      <w:keepNext/>
      <w:spacing w:after="0" w:line="240" w:lineRule="auto"/>
      <w:jc w:val="center"/>
    </w:pPr>
    <w:rPr>
      <w:noProof/>
      <w:sz w:val="20"/>
      <w:lang w:val="pt-BR"/>
    </w:rPr>
  </w:style>
  <w:style w:type="character" w:customStyle="1" w:styleId="FIGURAChar">
    <w:name w:val="FIGURA Char"/>
    <w:basedOn w:val="Fontepargpadro"/>
    <w:link w:val="FIGURA"/>
    <w:rsid w:val="00381E44"/>
    <w:rPr>
      <w:rFonts w:ascii="Arial" w:hAnsi="Arial"/>
      <w:noProof/>
      <w:sz w:val="20"/>
      <w:lang w:val="pt-BR"/>
    </w:rPr>
  </w:style>
  <w:style w:type="paragraph" w:styleId="ndicedeilustraes">
    <w:name w:val="table of figures"/>
    <w:basedOn w:val="Normal"/>
    <w:next w:val="Normal"/>
    <w:uiPriority w:val="99"/>
    <w:unhideWhenUsed/>
    <w:rsid w:val="00381E44"/>
    <w:pPr>
      <w:spacing w:before="160" w:after="0" w:line="360" w:lineRule="auto"/>
      <w:jc w:val="both"/>
    </w:pPr>
    <w:rPr>
      <w:sz w:val="20"/>
      <w:lang w:val="pt-BR"/>
    </w:rPr>
  </w:style>
  <w:style w:type="paragraph" w:customStyle="1" w:styleId="TABELAEQUADRO">
    <w:name w:val="TABELA E QUADRO"/>
    <w:basedOn w:val="Normal"/>
    <w:link w:val="TABELAEQUADROChar"/>
    <w:qFormat/>
    <w:rsid w:val="00381E44"/>
    <w:pPr>
      <w:spacing w:after="0" w:line="360" w:lineRule="auto"/>
      <w:jc w:val="center"/>
    </w:pPr>
    <w:rPr>
      <w:sz w:val="18"/>
      <w:lang w:val="pt-BR"/>
    </w:rPr>
  </w:style>
  <w:style w:type="character" w:customStyle="1" w:styleId="TABELAEQUADROChar">
    <w:name w:val="TABELA E QUADRO Char"/>
    <w:basedOn w:val="Fontepargpadro"/>
    <w:link w:val="TABELAEQUADRO"/>
    <w:rsid w:val="00381E44"/>
    <w:rPr>
      <w:rFonts w:ascii="Arial" w:hAnsi="Arial"/>
      <w:sz w:val="18"/>
      <w:lang w:val="pt-BR"/>
    </w:rPr>
  </w:style>
  <w:style w:type="paragraph" w:customStyle="1" w:styleId="Fontedatabela">
    <w:name w:val="Fonte da tabela"/>
    <w:basedOn w:val="Fontedafigura"/>
    <w:link w:val="FontedatabelaChar"/>
    <w:qFormat/>
    <w:rsid w:val="00381E44"/>
    <w:pPr>
      <w:jc w:val="left"/>
    </w:pPr>
  </w:style>
  <w:style w:type="character" w:customStyle="1" w:styleId="FontedatabelaChar">
    <w:name w:val="Fonte da tabela Char"/>
    <w:basedOn w:val="FontedafiguraChar"/>
    <w:link w:val="Fontedatabela"/>
    <w:rsid w:val="00381E44"/>
    <w:rPr>
      <w:rFonts w:ascii="Arial" w:hAnsi="Arial"/>
      <w:sz w:val="16"/>
      <w:lang w:val="pt-BR"/>
    </w:rPr>
  </w:style>
  <w:style w:type="paragraph" w:customStyle="1" w:styleId="LegendaFiguras">
    <w:name w:val="Legenda Figuras"/>
    <w:basedOn w:val="Legenda"/>
    <w:link w:val="LegendaFigurasChar"/>
    <w:qFormat/>
    <w:rsid w:val="00381E44"/>
  </w:style>
  <w:style w:type="character" w:customStyle="1" w:styleId="LegendaFigurasChar">
    <w:name w:val="Legenda Figuras Char"/>
    <w:basedOn w:val="LegendaChar"/>
    <w:link w:val="LegendaFiguras"/>
    <w:rsid w:val="00381E44"/>
    <w:rPr>
      <w:rFonts w:ascii="Arial" w:hAnsi="Arial"/>
      <w:iCs/>
      <w:sz w:val="16"/>
      <w:szCs w:val="18"/>
      <w:lang w:val="pt-BR"/>
    </w:rPr>
  </w:style>
  <w:style w:type="paragraph" w:customStyle="1" w:styleId="Citaes">
    <w:name w:val="Citações"/>
    <w:basedOn w:val="Citao"/>
    <w:link w:val="CitaesChar"/>
    <w:qFormat/>
    <w:rsid w:val="00381E44"/>
    <w:rPr>
      <w:lang w:val="en-US"/>
    </w:rPr>
  </w:style>
  <w:style w:type="character" w:customStyle="1" w:styleId="CitaesChar">
    <w:name w:val="Citações Char"/>
    <w:basedOn w:val="CitaoChar"/>
    <w:link w:val="Citaes"/>
    <w:rsid w:val="00381E44"/>
    <w:rPr>
      <w:rFonts w:ascii="Arial" w:hAnsi="Arial"/>
      <w:iCs/>
      <w:sz w:val="18"/>
      <w:lang w:val="en-US"/>
    </w:rPr>
  </w:style>
  <w:style w:type="character" w:styleId="Refdecomentrio">
    <w:name w:val="annotation reference"/>
    <w:basedOn w:val="Fontepargpadro"/>
    <w:uiPriority w:val="99"/>
    <w:semiHidden/>
    <w:unhideWhenUsed/>
    <w:rsid w:val="00381E4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81E44"/>
    <w:pPr>
      <w:spacing w:before="160" w:line="240" w:lineRule="auto"/>
      <w:jc w:val="both"/>
    </w:pPr>
    <w:rPr>
      <w:sz w:val="20"/>
      <w:szCs w:val="20"/>
      <w:lang w:val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81E44"/>
    <w:rPr>
      <w:rFonts w:ascii="Arial" w:hAnsi="Arial"/>
      <w:sz w:val="20"/>
      <w:szCs w:val="20"/>
      <w:lang w:val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81E4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81E44"/>
    <w:rPr>
      <w:rFonts w:ascii="Arial" w:hAnsi="Arial"/>
      <w:b/>
      <w:bCs/>
      <w:sz w:val="20"/>
      <w:szCs w:val="20"/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1E44"/>
    <w:pPr>
      <w:spacing w:after="0" w:line="240" w:lineRule="auto"/>
      <w:jc w:val="both"/>
    </w:pPr>
    <w:rPr>
      <w:rFonts w:ascii="Segoe UI" w:hAnsi="Segoe UI" w:cs="Segoe UI"/>
      <w:sz w:val="18"/>
      <w:szCs w:val="18"/>
      <w:lang w:val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1E44"/>
    <w:rPr>
      <w:rFonts w:ascii="Segoe UI" w:hAnsi="Segoe UI" w:cs="Segoe UI"/>
      <w:sz w:val="18"/>
      <w:szCs w:val="18"/>
      <w:lang w:val="pt-BR"/>
    </w:rPr>
  </w:style>
  <w:style w:type="paragraph" w:styleId="PargrafodaLista">
    <w:name w:val="List Paragraph"/>
    <w:basedOn w:val="Normal"/>
    <w:uiPriority w:val="34"/>
    <w:rsid w:val="00381E44"/>
    <w:pPr>
      <w:spacing w:before="160" w:line="360" w:lineRule="auto"/>
      <w:ind w:left="720"/>
      <w:contextualSpacing/>
      <w:jc w:val="both"/>
    </w:pPr>
    <w:rPr>
      <w:sz w:val="20"/>
      <w:lang w:val="pt-BR"/>
    </w:rPr>
  </w:style>
  <w:style w:type="paragraph" w:customStyle="1" w:styleId="Notadetabela">
    <w:name w:val="Nota de tabela"/>
    <w:basedOn w:val="Fontedatabela"/>
    <w:link w:val="NotadetabelaChar"/>
    <w:qFormat/>
    <w:rsid w:val="00381E44"/>
    <w:pPr>
      <w:spacing w:before="160"/>
    </w:pPr>
  </w:style>
  <w:style w:type="character" w:customStyle="1" w:styleId="NotadetabelaChar">
    <w:name w:val="Nota de tabela Char"/>
    <w:basedOn w:val="FontedafiguraChar"/>
    <w:link w:val="Notadetabela"/>
    <w:rsid w:val="00381E44"/>
    <w:rPr>
      <w:rFonts w:ascii="Arial" w:hAnsi="Arial"/>
      <w:sz w:val="16"/>
      <w:lang w:val="pt-BR"/>
    </w:rPr>
  </w:style>
  <w:style w:type="paragraph" w:customStyle="1" w:styleId="GradeMdia1-nfase21">
    <w:name w:val="Grade Média 1 - Ênfase 21"/>
    <w:basedOn w:val="Normal"/>
    <w:uiPriority w:val="99"/>
    <w:rsid w:val="00381E44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lang w:val="pt-BR"/>
    </w:rPr>
  </w:style>
  <w:style w:type="paragraph" w:customStyle="1" w:styleId="msonormal0">
    <w:name w:val="msonormal"/>
    <w:basedOn w:val="Normal"/>
    <w:rsid w:val="00381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paragraph" w:customStyle="1" w:styleId="xl63">
    <w:name w:val="xl63"/>
    <w:basedOn w:val="Normal"/>
    <w:rsid w:val="00381E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18"/>
      <w:szCs w:val="18"/>
      <w:lang w:eastAsia="en-GB"/>
    </w:rPr>
  </w:style>
  <w:style w:type="paragraph" w:customStyle="1" w:styleId="xl64">
    <w:name w:val="xl64"/>
    <w:basedOn w:val="Normal"/>
    <w:rsid w:val="00381E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18"/>
      <w:szCs w:val="18"/>
      <w:lang w:eastAsia="en-GB"/>
    </w:rPr>
  </w:style>
  <w:style w:type="paragraph" w:customStyle="1" w:styleId="xl65">
    <w:name w:val="xl65"/>
    <w:basedOn w:val="Normal"/>
    <w:rsid w:val="00381E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18"/>
      <w:szCs w:val="18"/>
      <w:lang w:eastAsia="en-GB"/>
    </w:rPr>
  </w:style>
  <w:style w:type="paragraph" w:customStyle="1" w:styleId="xl66">
    <w:name w:val="xl66"/>
    <w:basedOn w:val="Normal"/>
    <w:rsid w:val="00381E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b/>
      <w:bCs/>
      <w:color w:val="000000"/>
      <w:sz w:val="18"/>
      <w:szCs w:val="18"/>
      <w:lang w:eastAsia="en-GB"/>
    </w:rPr>
  </w:style>
  <w:style w:type="paragraph" w:customStyle="1" w:styleId="xl67">
    <w:name w:val="xl67"/>
    <w:basedOn w:val="Normal"/>
    <w:rsid w:val="00381E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i/>
      <w:iCs/>
      <w:color w:val="000000"/>
      <w:sz w:val="18"/>
      <w:szCs w:val="18"/>
      <w:lang w:eastAsia="en-GB"/>
    </w:rPr>
  </w:style>
  <w:style w:type="paragraph" w:customStyle="1" w:styleId="xl68">
    <w:name w:val="xl68"/>
    <w:basedOn w:val="Normal"/>
    <w:rsid w:val="00381E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18"/>
      <w:szCs w:val="18"/>
      <w:lang w:eastAsia="en-GB"/>
    </w:rPr>
  </w:style>
  <w:style w:type="paragraph" w:customStyle="1" w:styleId="xl69">
    <w:name w:val="xl69"/>
    <w:basedOn w:val="Normal"/>
    <w:rsid w:val="00381E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color w:val="000000"/>
      <w:sz w:val="18"/>
      <w:szCs w:val="18"/>
      <w:lang w:eastAsia="en-GB"/>
    </w:rPr>
  </w:style>
  <w:style w:type="paragraph" w:customStyle="1" w:styleId="xl70">
    <w:name w:val="xl70"/>
    <w:basedOn w:val="Normal"/>
    <w:rsid w:val="00381E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color w:val="000000"/>
      <w:sz w:val="18"/>
      <w:szCs w:val="18"/>
      <w:lang w:eastAsia="en-GB"/>
    </w:rPr>
  </w:style>
  <w:style w:type="paragraph" w:customStyle="1" w:styleId="xl71">
    <w:name w:val="xl71"/>
    <w:basedOn w:val="Normal"/>
    <w:rsid w:val="00381E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i/>
      <w:iCs/>
      <w:color w:val="000000"/>
      <w:sz w:val="18"/>
      <w:szCs w:val="18"/>
      <w:lang w:eastAsia="en-GB"/>
    </w:rPr>
  </w:style>
  <w:style w:type="paragraph" w:customStyle="1" w:styleId="xl72">
    <w:name w:val="xl72"/>
    <w:basedOn w:val="Normal"/>
    <w:rsid w:val="00381E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color w:val="000000"/>
      <w:sz w:val="18"/>
      <w:szCs w:val="18"/>
      <w:lang w:eastAsia="en-GB"/>
    </w:rPr>
  </w:style>
  <w:style w:type="paragraph" w:customStyle="1" w:styleId="xl73">
    <w:name w:val="xl73"/>
    <w:basedOn w:val="Normal"/>
    <w:rsid w:val="00381E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color w:val="000000"/>
      <w:sz w:val="18"/>
      <w:szCs w:val="18"/>
      <w:lang w:eastAsia="en-GB"/>
    </w:rPr>
  </w:style>
  <w:style w:type="paragraph" w:customStyle="1" w:styleId="xl74">
    <w:name w:val="xl74"/>
    <w:basedOn w:val="Normal"/>
    <w:rsid w:val="00381E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18"/>
      <w:szCs w:val="18"/>
      <w:lang w:eastAsia="en-GB"/>
    </w:rPr>
  </w:style>
  <w:style w:type="paragraph" w:customStyle="1" w:styleId="xl75">
    <w:name w:val="xl75"/>
    <w:basedOn w:val="Normal"/>
    <w:rsid w:val="00381E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18"/>
      <w:szCs w:val="18"/>
      <w:lang w:eastAsia="en-GB"/>
    </w:rPr>
  </w:style>
  <w:style w:type="paragraph" w:customStyle="1" w:styleId="xl76">
    <w:name w:val="xl76"/>
    <w:basedOn w:val="Normal"/>
    <w:rsid w:val="00381E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color w:val="000000"/>
      <w:sz w:val="18"/>
      <w:szCs w:val="18"/>
      <w:lang w:eastAsia="en-GB"/>
    </w:rPr>
  </w:style>
  <w:style w:type="paragraph" w:customStyle="1" w:styleId="xl77">
    <w:name w:val="xl77"/>
    <w:basedOn w:val="Normal"/>
    <w:rsid w:val="00381E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color w:val="000000"/>
      <w:sz w:val="18"/>
      <w:szCs w:val="18"/>
      <w:lang w:eastAsia="en-GB"/>
    </w:rPr>
  </w:style>
  <w:style w:type="paragraph" w:customStyle="1" w:styleId="xl78">
    <w:name w:val="xl78"/>
    <w:basedOn w:val="Normal"/>
    <w:rsid w:val="00381E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color w:val="000000"/>
      <w:sz w:val="18"/>
      <w:szCs w:val="18"/>
      <w:lang w:eastAsia="en-GB"/>
    </w:rPr>
  </w:style>
  <w:style w:type="paragraph" w:customStyle="1" w:styleId="xl79">
    <w:name w:val="xl79"/>
    <w:basedOn w:val="Normal"/>
    <w:rsid w:val="00381E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18"/>
      <w:szCs w:val="18"/>
      <w:lang w:eastAsia="en-GB"/>
    </w:rPr>
  </w:style>
  <w:style w:type="paragraph" w:customStyle="1" w:styleId="xl80">
    <w:name w:val="xl80"/>
    <w:basedOn w:val="Normal"/>
    <w:rsid w:val="00381E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18"/>
      <w:szCs w:val="18"/>
      <w:lang w:eastAsia="en-GB"/>
    </w:rPr>
  </w:style>
  <w:style w:type="paragraph" w:customStyle="1" w:styleId="xl81">
    <w:name w:val="xl81"/>
    <w:basedOn w:val="Normal"/>
    <w:rsid w:val="00381E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18"/>
      <w:szCs w:val="18"/>
      <w:lang w:eastAsia="en-GB"/>
    </w:rPr>
  </w:style>
  <w:style w:type="paragraph" w:customStyle="1" w:styleId="xl82">
    <w:name w:val="xl82"/>
    <w:basedOn w:val="Normal"/>
    <w:rsid w:val="00381E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i/>
      <w:iCs/>
      <w:color w:val="000000"/>
      <w:sz w:val="18"/>
      <w:szCs w:val="18"/>
      <w:lang w:eastAsia="en-GB"/>
    </w:rPr>
  </w:style>
  <w:style w:type="paragraph" w:customStyle="1" w:styleId="xl83">
    <w:name w:val="xl83"/>
    <w:basedOn w:val="Normal"/>
    <w:rsid w:val="00381E4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i/>
      <w:iCs/>
      <w:color w:val="000000"/>
      <w:sz w:val="18"/>
      <w:szCs w:val="18"/>
      <w:lang w:eastAsia="en-GB"/>
    </w:rPr>
  </w:style>
  <w:style w:type="paragraph" w:customStyle="1" w:styleId="xl84">
    <w:name w:val="xl84"/>
    <w:basedOn w:val="Normal"/>
    <w:rsid w:val="00381E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i/>
      <w:iCs/>
      <w:color w:val="000000"/>
      <w:sz w:val="18"/>
      <w:szCs w:val="18"/>
      <w:lang w:eastAsia="en-GB"/>
    </w:rPr>
  </w:style>
  <w:style w:type="paragraph" w:customStyle="1" w:styleId="xl85">
    <w:name w:val="xl85"/>
    <w:basedOn w:val="Normal"/>
    <w:rsid w:val="00381E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i/>
      <w:iCs/>
      <w:color w:val="000000"/>
      <w:sz w:val="18"/>
      <w:szCs w:val="18"/>
      <w:lang w:eastAsia="en-GB"/>
    </w:rPr>
  </w:style>
  <w:style w:type="paragraph" w:customStyle="1" w:styleId="xl86">
    <w:name w:val="xl86"/>
    <w:basedOn w:val="Normal"/>
    <w:rsid w:val="00381E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sz w:val="18"/>
      <w:szCs w:val="18"/>
      <w:lang w:eastAsia="en-GB"/>
    </w:rPr>
  </w:style>
  <w:style w:type="paragraph" w:customStyle="1" w:styleId="xl87">
    <w:name w:val="xl87"/>
    <w:basedOn w:val="Normal"/>
    <w:rsid w:val="00381E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00"/>
      <w:sz w:val="18"/>
      <w:szCs w:val="18"/>
      <w:lang w:eastAsia="en-GB"/>
    </w:rPr>
  </w:style>
  <w:style w:type="paragraph" w:customStyle="1" w:styleId="NormalWeb1">
    <w:name w:val="Normal (Web)1"/>
    <w:basedOn w:val="Normal"/>
    <w:next w:val="NormalWeb"/>
    <w:uiPriority w:val="99"/>
    <w:unhideWhenUsed/>
    <w:rsid w:val="00381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pt-BR" w:eastAsia="pt-BR"/>
    </w:rPr>
  </w:style>
  <w:style w:type="paragraph" w:customStyle="1" w:styleId="Tabelacomgrade1">
    <w:name w:val="Tabela com grade1"/>
    <w:rsid w:val="00381E44"/>
    <w:pPr>
      <w:spacing w:after="0" w:line="240" w:lineRule="auto"/>
    </w:pPr>
    <w:rPr>
      <w:rFonts w:ascii="System Font Regular" w:eastAsia="ヒラギノ角ゴ Pro W3" w:hAnsi="System Font Regular" w:cs="Times New Roman"/>
      <w:color w:val="000000"/>
      <w:szCs w:val="20"/>
      <w:lang w:val="pt-BR"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381E44"/>
    <w:rPr>
      <w:color w:val="605E5C"/>
      <w:shd w:val="clear" w:color="auto" w:fill="E1DFDD"/>
    </w:rPr>
  </w:style>
  <w:style w:type="paragraph" w:customStyle="1" w:styleId="CorpoA">
    <w:name w:val="Corpo A"/>
    <w:rsid w:val="00381E44"/>
    <w:pPr>
      <w:pBdr>
        <w:top w:val="nil"/>
        <w:left w:val="nil"/>
        <w:bottom w:val="nil"/>
        <w:right w:val="nil"/>
        <w:between w:val="nil"/>
        <w:bar w:val="nil"/>
      </w:pBdr>
      <w:spacing w:after="0" w:line="360" w:lineRule="auto"/>
      <w:ind w:firstLine="708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t-BR"/>
    </w:rPr>
  </w:style>
  <w:style w:type="paragraph" w:customStyle="1" w:styleId="Corpo">
    <w:name w:val="Corpo"/>
    <w:rsid w:val="00381E4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pt-PT" w:eastAsia="pt-BR"/>
    </w:rPr>
  </w:style>
  <w:style w:type="character" w:customStyle="1" w:styleId="apple-converted-space">
    <w:name w:val="apple-converted-space"/>
    <w:basedOn w:val="Fontepargpadro"/>
    <w:rsid w:val="00381E44"/>
  </w:style>
  <w:style w:type="paragraph" w:customStyle="1" w:styleId="Normal1">
    <w:name w:val="Normal1"/>
    <w:rsid w:val="00381E44"/>
    <w:pPr>
      <w:spacing w:before="160" w:line="360" w:lineRule="auto"/>
      <w:jc w:val="both"/>
    </w:pPr>
    <w:rPr>
      <w:rFonts w:ascii="Arial" w:eastAsia="Arial" w:hAnsi="Arial" w:cs="Arial"/>
      <w:sz w:val="20"/>
      <w:szCs w:val="20"/>
      <w:lang w:val="pt-BR" w:eastAsia="pt-BR"/>
    </w:rPr>
  </w:style>
  <w:style w:type="paragraph" w:customStyle="1" w:styleId="Default">
    <w:name w:val="Default"/>
    <w:uiPriority w:val="99"/>
    <w:rsid w:val="00381E44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val="pt-BR"/>
    </w:rPr>
  </w:style>
  <w:style w:type="character" w:customStyle="1" w:styleId="exlresultdetails">
    <w:name w:val="exlresultdetails"/>
    <w:basedOn w:val="Fontepargpadro"/>
    <w:rsid w:val="00381E44"/>
  </w:style>
  <w:style w:type="paragraph" w:styleId="SemEspaamento">
    <w:name w:val="No Spacing"/>
    <w:uiPriority w:val="1"/>
    <w:qFormat/>
    <w:rsid w:val="00381E44"/>
    <w:pPr>
      <w:spacing w:after="0" w:line="240" w:lineRule="auto"/>
    </w:pPr>
    <w:rPr>
      <w:lang w:val="pt-BR"/>
    </w:rPr>
  </w:style>
  <w:style w:type="paragraph" w:customStyle="1" w:styleId="Times">
    <w:name w:val="Times"/>
    <w:basedOn w:val="Normal"/>
    <w:rsid w:val="00381E44"/>
    <w:pPr>
      <w:spacing w:after="200" w:line="360" w:lineRule="auto"/>
      <w:ind w:firstLine="708"/>
      <w:jc w:val="both"/>
    </w:pPr>
    <w:rPr>
      <w:rFonts w:ascii="Times New Roman" w:eastAsia="Calibri" w:hAnsi="Times New Roman" w:cs="Times New Roman"/>
      <w:color w:val="000000"/>
      <w:szCs w:val="24"/>
      <w:lang w:val="pt-BR"/>
    </w:rPr>
  </w:style>
  <w:style w:type="character" w:customStyle="1" w:styleId="A1">
    <w:name w:val="A1"/>
    <w:uiPriority w:val="99"/>
    <w:rsid w:val="00381E44"/>
    <w:rPr>
      <w:i/>
      <w:color w:val="000000"/>
    </w:rPr>
  </w:style>
  <w:style w:type="character" w:customStyle="1" w:styleId="A2">
    <w:name w:val="A2"/>
    <w:uiPriority w:val="99"/>
    <w:rsid w:val="00381E44"/>
    <w:rPr>
      <w:i/>
      <w:color w:val="000000"/>
      <w:sz w:val="14"/>
    </w:rPr>
  </w:style>
  <w:style w:type="character" w:customStyle="1" w:styleId="A0">
    <w:name w:val="A0"/>
    <w:uiPriority w:val="99"/>
    <w:rsid w:val="00381E44"/>
    <w:rPr>
      <w:color w:val="000000"/>
      <w:sz w:val="18"/>
    </w:rPr>
  </w:style>
  <w:style w:type="character" w:styleId="HiperlinkVisitado">
    <w:name w:val="FollowedHyperlink"/>
    <w:basedOn w:val="Fontepargpadro"/>
    <w:uiPriority w:val="99"/>
    <w:semiHidden/>
    <w:unhideWhenUsed/>
    <w:rsid w:val="00381E44"/>
    <w:rPr>
      <w:color w:val="954F72"/>
      <w:u w:val="single"/>
    </w:rPr>
  </w:style>
  <w:style w:type="paragraph" w:customStyle="1" w:styleId="xl88">
    <w:name w:val="xl88"/>
    <w:basedOn w:val="Normal"/>
    <w:rsid w:val="00381E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Arial"/>
      <w:sz w:val="18"/>
      <w:szCs w:val="18"/>
      <w:lang w:val="pt-BR" w:eastAsia="pt-BR"/>
    </w:rPr>
  </w:style>
  <w:style w:type="paragraph" w:customStyle="1" w:styleId="xl89">
    <w:name w:val="xl89"/>
    <w:basedOn w:val="Normal"/>
    <w:rsid w:val="00381E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i/>
      <w:iCs/>
      <w:sz w:val="18"/>
      <w:szCs w:val="18"/>
      <w:lang w:val="pt-BR" w:eastAsia="pt-BR"/>
    </w:rPr>
  </w:style>
  <w:style w:type="paragraph" w:customStyle="1" w:styleId="xl90">
    <w:name w:val="xl90"/>
    <w:basedOn w:val="Normal"/>
    <w:rsid w:val="00381E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8"/>
      <w:szCs w:val="18"/>
      <w:lang w:val="pt-BR" w:eastAsia="pt-BR"/>
    </w:rPr>
  </w:style>
  <w:style w:type="paragraph" w:customStyle="1" w:styleId="xl91">
    <w:name w:val="xl91"/>
    <w:basedOn w:val="Normal"/>
    <w:rsid w:val="00381E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8"/>
      <w:szCs w:val="18"/>
      <w:lang w:val="pt-BR" w:eastAsia="pt-BR"/>
    </w:rPr>
  </w:style>
  <w:style w:type="paragraph" w:customStyle="1" w:styleId="xl92">
    <w:name w:val="xl92"/>
    <w:basedOn w:val="Normal"/>
    <w:rsid w:val="00381E4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i/>
      <w:iCs/>
      <w:sz w:val="18"/>
      <w:szCs w:val="18"/>
      <w:lang w:val="pt-BR" w:eastAsia="pt-BR"/>
    </w:rPr>
  </w:style>
  <w:style w:type="paragraph" w:customStyle="1" w:styleId="xl93">
    <w:name w:val="xl93"/>
    <w:basedOn w:val="Normal"/>
    <w:rsid w:val="00381E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8"/>
      <w:szCs w:val="18"/>
      <w:lang w:val="pt-BR" w:eastAsia="pt-BR"/>
    </w:rPr>
  </w:style>
  <w:style w:type="paragraph" w:customStyle="1" w:styleId="xl94">
    <w:name w:val="xl94"/>
    <w:basedOn w:val="Normal"/>
    <w:rsid w:val="00381E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8"/>
      <w:szCs w:val="18"/>
      <w:lang w:val="pt-BR" w:eastAsia="pt-BR"/>
    </w:rPr>
  </w:style>
  <w:style w:type="paragraph" w:customStyle="1" w:styleId="xl95">
    <w:name w:val="xl95"/>
    <w:basedOn w:val="Normal"/>
    <w:rsid w:val="00381E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i/>
      <w:iCs/>
      <w:sz w:val="18"/>
      <w:szCs w:val="18"/>
      <w:lang w:val="pt-BR" w:eastAsia="pt-BR"/>
    </w:rPr>
  </w:style>
  <w:style w:type="paragraph" w:customStyle="1" w:styleId="xl96">
    <w:name w:val="xl96"/>
    <w:basedOn w:val="Normal"/>
    <w:rsid w:val="00381E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8"/>
      <w:szCs w:val="18"/>
      <w:lang w:val="pt-BR" w:eastAsia="pt-BR"/>
    </w:rPr>
  </w:style>
  <w:style w:type="paragraph" w:customStyle="1" w:styleId="xl97">
    <w:name w:val="xl97"/>
    <w:basedOn w:val="Normal"/>
    <w:rsid w:val="00381E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8"/>
      <w:szCs w:val="18"/>
      <w:lang w:val="pt-BR" w:eastAsia="pt-BR"/>
    </w:rPr>
  </w:style>
  <w:style w:type="paragraph" w:customStyle="1" w:styleId="xl98">
    <w:name w:val="xl98"/>
    <w:basedOn w:val="Normal"/>
    <w:rsid w:val="00381E44"/>
    <w:pPr>
      <w:spacing w:before="100" w:beforeAutospacing="1" w:after="100" w:afterAutospacing="1" w:line="240" w:lineRule="auto"/>
    </w:pPr>
    <w:rPr>
      <w:rFonts w:eastAsia="Times New Roman" w:cs="Arial"/>
      <w:sz w:val="18"/>
      <w:szCs w:val="18"/>
      <w:lang w:val="pt-BR" w:eastAsia="pt-BR"/>
    </w:rPr>
  </w:style>
  <w:style w:type="paragraph" w:styleId="Reviso">
    <w:name w:val="Revision"/>
    <w:hidden/>
    <w:uiPriority w:val="99"/>
    <w:semiHidden/>
    <w:rsid w:val="00381E44"/>
    <w:pPr>
      <w:spacing w:after="0" w:line="240" w:lineRule="auto"/>
    </w:pPr>
    <w:rPr>
      <w:rFonts w:ascii="Arial" w:hAnsi="Arial"/>
      <w:sz w:val="20"/>
      <w:lang w:val="pt-BR"/>
    </w:rPr>
  </w:style>
  <w:style w:type="character" w:customStyle="1" w:styleId="Ttulo2Char1">
    <w:name w:val="Título 2 Char1"/>
    <w:basedOn w:val="Fontepargpadro"/>
    <w:uiPriority w:val="9"/>
    <w:semiHidden/>
    <w:rsid w:val="00381E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har1">
    <w:name w:val="Título 3 Char1"/>
    <w:basedOn w:val="Fontepargpadro"/>
    <w:uiPriority w:val="9"/>
    <w:semiHidden/>
    <w:rsid w:val="00381E4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4Char1">
    <w:name w:val="Título 4 Char1"/>
    <w:basedOn w:val="Fontepargpadro"/>
    <w:uiPriority w:val="9"/>
    <w:semiHidden/>
    <w:rsid w:val="00381E44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Ttulo5Char1">
    <w:name w:val="Título 5 Char1"/>
    <w:basedOn w:val="Fontepargpadro"/>
    <w:uiPriority w:val="9"/>
    <w:semiHidden/>
    <w:rsid w:val="00381E44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Ttulo6Char1">
    <w:name w:val="Título 6 Char1"/>
    <w:basedOn w:val="Fontepargpadro"/>
    <w:uiPriority w:val="9"/>
    <w:semiHidden/>
    <w:rsid w:val="00381E44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Ttulo7Char1">
    <w:name w:val="Título 7 Char1"/>
    <w:basedOn w:val="Fontepargpadro"/>
    <w:uiPriority w:val="9"/>
    <w:semiHidden/>
    <w:rsid w:val="00381E44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Ttulo8Char1">
    <w:name w:val="Título 8 Char1"/>
    <w:basedOn w:val="Fontepargpadro"/>
    <w:uiPriority w:val="9"/>
    <w:semiHidden/>
    <w:rsid w:val="00381E4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1">
    <w:name w:val="Título 9 Char1"/>
    <w:basedOn w:val="Fontepargpadro"/>
    <w:uiPriority w:val="9"/>
    <w:semiHidden/>
    <w:rsid w:val="00381E4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link">
    <w:name w:val="Hyperlink"/>
    <w:basedOn w:val="Fontepargpadro"/>
    <w:uiPriority w:val="99"/>
    <w:unhideWhenUsed/>
    <w:rsid w:val="00381E44"/>
    <w:rPr>
      <w:color w:val="0563C1" w:themeColor="hyperlink"/>
      <w:u w:val="single"/>
    </w:rPr>
  </w:style>
  <w:style w:type="paragraph" w:styleId="Ttulo">
    <w:name w:val="Title"/>
    <w:basedOn w:val="Normal"/>
    <w:next w:val="Normal"/>
    <w:link w:val="TtuloChar"/>
    <w:uiPriority w:val="10"/>
    <w:qFormat/>
    <w:rsid w:val="00381E44"/>
    <w:pPr>
      <w:spacing w:after="0" w:line="240" w:lineRule="auto"/>
      <w:contextualSpacing/>
    </w:pPr>
    <w:rPr>
      <w:rFonts w:eastAsia="Times New Roman" w:cs="Times New Roman"/>
      <w:b/>
      <w:caps/>
      <w:spacing w:val="-10"/>
      <w:kern w:val="28"/>
      <w:sz w:val="32"/>
      <w:szCs w:val="56"/>
    </w:rPr>
  </w:style>
  <w:style w:type="character" w:customStyle="1" w:styleId="TtuloChar1">
    <w:name w:val="Título Char1"/>
    <w:basedOn w:val="Fontepargpadro"/>
    <w:uiPriority w:val="10"/>
    <w:rsid w:val="00381E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81E44"/>
    <w:pPr>
      <w:numPr>
        <w:ilvl w:val="1"/>
      </w:numPr>
    </w:pPr>
    <w:rPr>
      <w:rFonts w:eastAsia="Times New Roman"/>
      <w:b/>
      <w:spacing w:val="15"/>
      <w:sz w:val="28"/>
    </w:rPr>
  </w:style>
  <w:style w:type="character" w:customStyle="1" w:styleId="SubttuloChar1">
    <w:name w:val="Subtítulo Char1"/>
    <w:basedOn w:val="Fontepargpadro"/>
    <w:uiPriority w:val="11"/>
    <w:rsid w:val="00381E44"/>
    <w:rPr>
      <w:rFonts w:eastAsiaTheme="minorEastAsia"/>
      <w:color w:val="5A5A5A" w:themeColor="text1" w:themeTint="A5"/>
      <w:spacing w:val="15"/>
    </w:rPr>
  </w:style>
  <w:style w:type="character" w:styleId="nfaseIntensa">
    <w:name w:val="Intense Emphasis"/>
    <w:basedOn w:val="Fontepargpadro"/>
    <w:uiPriority w:val="21"/>
    <w:qFormat/>
    <w:rsid w:val="00381E44"/>
    <w:rPr>
      <w:i/>
      <w:iCs/>
      <w:color w:val="4472C4" w:themeColor="accent1"/>
    </w:rPr>
  </w:style>
  <w:style w:type="paragraph" w:styleId="NormalWeb">
    <w:name w:val="Normal (Web)"/>
    <w:basedOn w:val="Normal"/>
    <w:uiPriority w:val="99"/>
    <w:unhideWhenUsed/>
    <w:rsid w:val="00381E44"/>
    <w:rPr>
      <w:rFonts w:ascii="Times New Roman" w:hAnsi="Times New Roman" w:cs="Times New Roman"/>
      <w:szCs w:val="24"/>
    </w:rPr>
  </w:style>
  <w:style w:type="paragraph" w:customStyle="1" w:styleId="xl99">
    <w:name w:val="xl99"/>
    <w:basedOn w:val="Normal"/>
    <w:rsid w:val="00E978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 w:val="18"/>
      <w:szCs w:val="18"/>
      <w:lang w:eastAsia="en-GB"/>
    </w:rPr>
  </w:style>
  <w:style w:type="paragraph" w:customStyle="1" w:styleId="xl100">
    <w:name w:val="xl100"/>
    <w:basedOn w:val="Normal"/>
    <w:rsid w:val="00E978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8"/>
      <w:szCs w:val="18"/>
      <w:lang w:eastAsia="en-GB"/>
    </w:rPr>
  </w:style>
  <w:style w:type="paragraph" w:customStyle="1" w:styleId="xl101">
    <w:name w:val="xl101"/>
    <w:basedOn w:val="Normal"/>
    <w:rsid w:val="00E9786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Arial"/>
      <w:sz w:val="18"/>
      <w:szCs w:val="18"/>
      <w:lang w:eastAsia="en-GB"/>
    </w:rPr>
  </w:style>
  <w:style w:type="paragraph" w:customStyle="1" w:styleId="xl102">
    <w:name w:val="xl102"/>
    <w:basedOn w:val="Normal"/>
    <w:rsid w:val="00E9786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 w:val="18"/>
      <w:szCs w:val="18"/>
      <w:lang w:eastAsia="en-GB"/>
    </w:rPr>
  </w:style>
  <w:style w:type="paragraph" w:customStyle="1" w:styleId="xl103">
    <w:name w:val="xl103"/>
    <w:basedOn w:val="Normal"/>
    <w:rsid w:val="00E9786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 w:val="18"/>
      <w:szCs w:val="18"/>
      <w:lang w:eastAsia="en-GB"/>
    </w:rPr>
  </w:style>
  <w:style w:type="paragraph" w:customStyle="1" w:styleId="xl104">
    <w:name w:val="xl104"/>
    <w:basedOn w:val="Normal"/>
    <w:rsid w:val="00E9786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 w:val="18"/>
      <w:szCs w:val="18"/>
      <w:lang w:eastAsia="en-GB"/>
    </w:rPr>
  </w:style>
  <w:style w:type="paragraph" w:customStyle="1" w:styleId="xl105">
    <w:name w:val="xl105"/>
    <w:basedOn w:val="Normal"/>
    <w:rsid w:val="00E9786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 w:val="18"/>
      <w:szCs w:val="18"/>
      <w:lang w:eastAsia="en-GB"/>
    </w:rPr>
  </w:style>
  <w:style w:type="paragraph" w:styleId="Sumrio1">
    <w:name w:val="toc 1"/>
    <w:basedOn w:val="Normal"/>
    <w:next w:val="Normal"/>
    <w:autoRedefine/>
    <w:uiPriority w:val="39"/>
    <w:unhideWhenUsed/>
    <w:rsid w:val="0044019B"/>
    <w:pPr>
      <w:spacing w:before="160" w:line="360" w:lineRule="auto"/>
      <w:jc w:val="both"/>
    </w:pPr>
    <w:rPr>
      <w:rFonts w:cstheme="majorHAnsi"/>
      <w:b/>
      <w:bCs/>
      <w:caps/>
      <w:sz w:val="20"/>
      <w:szCs w:val="24"/>
      <w:lang w:val="pt-BR"/>
    </w:rPr>
  </w:style>
  <w:style w:type="paragraph" w:styleId="Sumrio2">
    <w:name w:val="toc 2"/>
    <w:basedOn w:val="Normal"/>
    <w:next w:val="Normal"/>
    <w:autoRedefine/>
    <w:uiPriority w:val="39"/>
    <w:unhideWhenUsed/>
    <w:rsid w:val="0044019B"/>
    <w:pPr>
      <w:spacing w:before="160" w:line="360" w:lineRule="auto"/>
      <w:jc w:val="both"/>
    </w:pPr>
    <w:rPr>
      <w:rFonts w:cstheme="minorHAnsi"/>
      <w:bCs/>
      <w:caps/>
      <w:sz w:val="20"/>
      <w:szCs w:val="20"/>
      <w:lang w:val="pt-BR"/>
    </w:rPr>
  </w:style>
  <w:style w:type="paragraph" w:styleId="Sumrio3">
    <w:name w:val="toc 3"/>
    <w:basedOn w:val="Normal"/>
    <w:next w:val="Normal"/>
    <w:autoRedefine/>
    <w:uiPriority w:val="39"/>
    <w:unhideWhenUsed/>
    <w:rsid w:val="0044019B"/>
    <w:pPr>
      <w:spacing w:before="160" w:line="360" w:lineRule="auto"/>
      <w:jc w:val="both"/>
    </w:pPr>
    <w:rPr>
      <w:rFonts w:cstheme="minorHAnsi"/>
      <w:b/>
      <w:sz w:val="20"/>
      <w:szCs w:val="20"/>
      <w:lang w:val="pt-BR"/>
    </w:rPr>
  </w:style>
  <w:style w:type="paragraph" w:styleId="Sumrio4">
    <w:name w:val="toc 4"/>
    <w:basedOn w:val="Normal"/>
    <w:next w:val="Normal"/>
    <w:autoRedefine/>
    <w:uiPriority w:val="39"/>
    <w:unhideWhenUsed/>
    <w:rsid w:val="0044019B"/>
    <w:pPr>
      <w:spacing w:after="0" w:line="360" w:lineRule="auto"/>
      <w:ind w:left="400"/>
    </w:pPr>
    <w:rPr>
      <w:rFonts w:asciiTheme="minorHAnsi" w:hAnsiTheme="minorHAnsi" w:cstheme="minorHAnsi"/>
      <w:sz w:val="20"/>
      <w:szCs w:val="20"/>
      <w:lang w:val="pt-BR"/>
    </w:rPr>
  </w:style>
  <w:style w:type="paragraph" w:styleId="Sumrio9">
    <w:name w:val="toc 9"/>
    <w:basedOn w:val="Normal"/>
    <w:next w:val="Normal"/>
    <w:autoRedefine/>
    <w:uiPriority w:val="39"/>
    <w:unhideWhenUsed/>
    <w:rsid w:val="0044019B"/>
    <w:pPr>
      <w:spacing w:after="0" w:line="360" w:lineRule="auto"/>
      <w:ind w:left="1400"/>
    </w:pPr>
    <w:rPr>
      <w:rFonts w:asciiTheme="minorHAnsi" w:hAnsiTheme="minorHAnsi" w:cstheme="minorHAnsi"/>
      <w:sz w:val="20"/>
      <w:szCs w:val="20"/>
      <w:lang w:val="pt-BR"/>
    </w:rPr>
  </w:style>
  <w:style w:type="paragraph" w:styleId="Sumrio5">
    <w:name w:val="toc 5"/>
    <w:basedOn w:val="Normal"/>
    <w:next w:val="Normal"/>
    <w:autoRedefine/>
    <w:uiPriority w:val="39"/>
    <w:unhideWhenUsed/>
    <w:rsid w:val="0044019B"/>
    <w:pPr>
      <w:spacing w:after="0" w:line="360" w:lineRule="auto"/>
      <w:ind w:left="600"/>
    </w:pPr>
    <w:rPr>
      <w:rFonts w:asciiTheme="minorHAnsi" w:hAnsiTheme="minorHAnsi" w:cstheme="minorHAnsi"/>
      <w:sz w:val="20"/>
      <w:szCs w:val="20"/>
      <w:lang w:val="pt-BR"/>
    </w:rPr>
  </w:style>
  <w:style w:type="paragraph" w:styleId="Sumrio6">
    <w:name w:val="toc 6"/>
    <w:basedOn w:val="Normal"/>
    <w:next w:val="Normal"/>
    <w:autoRedefine/>
    <w:uiPriority w:val="39"/>
    <w:unhideWhenUsed/>
    <w:rsid w:val="0044019B"/>
    <w:pPr>
      <w:spacing w:after="0" w:line="360" w:lineRule="auto"/>
      <w:ind w:left="800"/>
    </w:pPr>
    <w:rPr>
      <w:rFonts w:asciiTheme="minorHAnsi" w:hAnsiTheme="minorHAnsi" w:cstheme="minorHAnsi"/>
      <w:sz w:val="20"/>
      <w:szCs w:val="20"/>
      <w:lang w:val="pt-BR"/>
    </w:rPr>
  </w:style>
  <w:style w:type="paragraph" w:styleId="Sumrio7">
    <w:name w:val="toc 7"/>
    <w:basedOn w:val="Normal"/>
    <w:next w:val="Normal"/>
    <w:autoRedefine/>
    <w:uiPriority w:val="39"/>
    <w:unhideWhenUsed/>
    <w:rsid w:val="0044019B"/>
    <w:pPr>
      <w:spacing w:after="0" w:line="360" w:lineRule="auto"/>
      <w:ind w:left="1000"/>
    </w:pPr>
    <w:rPr>
      <w:rFonts w:asciiTheme="minorHAnsi" w:hAnsiTheme="minorHAnsi" w:cstheme="minorHAnsi"/>
      <w:sz w:val="20"/>
      <w:szCs w:val="20"/>
      <w:lang w:val="pt-BR"/>
    </w:rPr>
  </w:style>
  <w:style w:type="paragraph" w:styleId="Sumrio8">
    <w:name w:val="toc 8"/>
    <w:basedOn w:val="Normal"/>
    <w:next w:val="Normal"/>
    <w:autoRedefine/>
    <w:uiPriority w:val="39"/>
    <w:unhideWhenUsed/>
    <w:rsid w:val="0044019B"/>
    <w:pPr>
      <w:spacing w:after="0" w:line="360" w:lineRule="auto"/>
      <w:ind w:left="1200"/>
    </w:pPr>
    <w:rPr>
      <w:rFonts w:asciiTheme="minorHAnsi" w:hAnsiTheme="minorHAnsi" w:cstheme="minorHAnsi"/>
      <w:sz w:val="20"/>
      <w:szCs w:val="20"/>
      <w:lang w:val="pt-BR"/>
    </w:rPr>
  </w:style>
  <w:style w:type="character" w:styleId="MenoPendente">
    <w:name w:val="Unresolved Mention"/>
    <w:basedOn w:val="Fontepargpadro"/>
    <w:uiPriority w:val="99"/>
    <w:semiHidden/>
    <w:unhideWhenUsed/>
    <w:rsid w:val="009161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image" Target="media/image9.emf"/><Relationship Id="rId26" Type="http://schemas.openxmlformats.org/officeDocument/2006/relationships/chart" Target="charts/chart2.xml"/><Relationship Id="rId39" Type="http://schemas.openxmlformats.org/officeDocument/2006/relationships/image" Target="media/image16.emf"/><Relationship Id="rId21" Type="http://schemas.openxmlformats.org/officeDocument/2006/relationships/image" Target="media/image12.emf"/><Relationship Id="rId34" Type="http://schemas.openxmlformats.org/officeDocument/2006/relationships/chart" Target="charts/chart10.xml"/><Relationship Id="rId42" Type="http://schemas.openxmlformats.org/officeDocument/2006/relationships/image" Target="media/image19.emf"/><Relationship Id="rId47" Type="http://schemas.openxmlformats.org/officeDocument/2006/relationships/chart" Target="charts/chart14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9" Type="http://schemas.openxmlformats.org/officeDocument/2006/relationships/chart" Target="charts/chart5.xml"/><Relationship Id="rId11" Type="http://schemas.openxmlformats.org/officeDocument/2006/relationships/image" Target="media/image4.emf"/><Relationship Id="rId24" Type="http://schemas.openxmlformats.org/officeDocument/2006/relationships/image" Target="media/image15.emf"/><Relationship Id="rId32" Type="http://schemas.openxmlformats.org/officeDocument/2006/relationships/chart" Target="charts/chart8.xml"/><Relationship Id="rId37" Type="http://schemas.openxmlformats.org/officeDocument/2006/relationships/chart" Target="charts/chart12.xml"/><Relationship Id="rId40" Type="http://schemas.openxmlformats.org/officeDocument/2006/relationships/image" Target="media/image17.emf"/><Relationship Id="rId45" Type="http://schemas.openxmlformats.org/officeDocument/2006/relationships/chart" Target="charts/chart13.xml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image" Target="media/image14.emf"/><Relationship Id="rId28" Type="http://schemas.openxmlformats.org/officeDocument/2006/relationships/chart" Target="charts/chart4.xml"/><Relationship Id="rId36" Type="http://schemas.openxmlformats.org/officeDocument/2006/relationships/image" Target="media/image16.png"/><Relationship Id="rId49" Type="http://schemas.openxmlformats.org/officeDocument/2006/relationships/chart" Target="charts/chart15.xml"/><Relationship Id="rId10" Type="http://schemas.openxmlformats.org/officeDocument/2006/relationships/image" Target="media/image3.emf"/><Relationship Id="rId19" Type="http://schemas.openxmlformats.org/officeDocument/2006/relationships/image" Target="media/image10.emf"/><Relationship Id="rId31" Type="http://schemas.openxmlformats.org/officeDocument/2006/relationships/chart" Target="charts/chart7.xml"/><Relationship Id="rId44" Type="http://schemas.openxmlformats.org/officeDocument/2006/relationships/image" Target="media/image21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emf"/><Relationship Id="rId22" Type="http://schemas.openxmlformats.org/officeDocument/2006/relationships/image" Target="media/image13.emf"/><Relationship Id="rId27" Type="http://schemas.openxmlformats.org/officeDocument/2006/relationships/chart" Target="charts/chart3.xml"/><Relationship Id="rId30" Type="http://schemas.openxmlformats.org/officeDocument/2006/relationships/chart" Target="charts/chart6.xml"/><Relationship Id="rId35" Type="http://schemas.openxmlformats.org/officeDocument/2006/relationships/chart" Target="charts/chart11.xml"/><Relationship Id="rId43" Type="http://schemas.openxmlformats.org/officeDocument/2006/relationships/image" Target="media/image20.emf"/><Relationship Id="rId48" Type="http://schemas.openxmlformats.org/officeDocument/2006/relationships/image" Target="media/image25.png"/><Relationship Id="rId8" Type="http://schemas.openxmlformats.org/officeDocument/2006/relationships/image" Target="media/image1.emf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24.emf"/><Relationship Id="rId17" Type="http://schemas.openxmlformats.org/officeDocument/2006/relationships/image" Target="media/image8.emf"/><Relationship Id="rId25" Type="http://schemas.openxmlformats.org/officeDocument/2006/relationships/chart" Target="charts/chart1.xml"/><Relationship Id="rId33" Type="http://schemas.openxmlformats.org/officeDocument/2006/relationships/chart" Target="charts/chart9.xml"/><Relationship Id="rId38" Type="http://schemas.openxmlformats.org/officeDocument/2006/relationships/image" Target="media/image17.png"/><Relationship Id="rId46" Type="http://schemas.openxmlformats.org/officeDocument/2006/relationships/image" Target="media/image24.png"/><Relationship Id="rId20" Type="http://schemas.openxmlformats.org/officeDocument/2006/relationships/image" Target="media/image11.emf"/><Relationship Id="rId41" Type="http://schemas.openxmlformats.org/officeDocument/2006/relationships/image" Target="media/image1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arlo\Downloads\Tabel&#227;o%20RENOVA%20ppm_19.8.19_tabela_hellatorio%20(2)%20(3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QUA\Documents\Area%20de%20trabalho\Renova\Graficos%2018%20meses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boto-cinza\Downloads\Tabel&#227;o%20RENOVA%20ppm_19.8.19_tabela_hellatorio%20(2)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QUA\Documents\Area%20de%20trabalho\Renova\Graficos%2018%20meses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arlo\OneDrive\Documentos\B&#225;rbara\HPAs%20(RENOVA)\HPAs_RENOVA_com%20gr&#225;ficos%20Outubro%202019.xlsx" TargetMode="Externa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arlo\OneDrive\Documentos\B&#225;rbara\RENOVA%202020\HPAs\HPAs%20Statistica_Somente%20Sotalia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arlo\OneDrive\Documentos\B&#225;rbara\RENOVA%202020\HPAs\HPAs%20Statistica%20Pontoporia.xlsx" TargetMode="External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QUA\Documents\Area%20de%20trabalho\Renova\Graficos%2018%20meses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arlo\Downloads\Tabel&#227;o%20RENOVA%20ppm_19.8.19_tabela_hellatorio%20(2)%20(3)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QUA\Documents\Area%20de%20trabalho\Renova\Graficos%2018%20meses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arlo\Downloads\Tabel&#227;o%20RENOVA%20ppm_19.8.19_tabela_hellatorio%20(2)%20(3)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Pasta1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boto-cinza\Downloads\Tabel&#227;o%20RENOVA%20ppm_19.8.19_tabela_hellatorio%20(2)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QUA\Documents\Area%20de%20trabalho\Renova\Graficos%2018%20meses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boto-cinza\Downloads\Tabel&#227;o%20RENOVA%20ppm_19.8.19_tabela_hellatorio%20(2)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'Perfil por região'!$L$1</c:f>
              <c:strCache>
                <c:ptCount val="1"/>
                <c:pt idx="0">
                  <c:v>HCB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'Perfil por região'!$K$2:$K$6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'Perfil por região'!$L$2:$L$6</c:f>
              <c:numCache>
                <c:formatCode>0.00</c:formatCode>
                <c:ptCount val="5"/>
                <c:pt idx="0" formatCode="General">
                  <c:v>5.7943843396347998E-2</c:v>
                </c:pt>
                <c:pt idx="1">
                  <c:v>3.6440677966103729E-2</c:v>
                </c:pt>
                <c:pt idx="2">
                  <c:v>6.1539255282395275E-2</c:v>
                </c:pt>
                <c:pt idx="3">
                  <c:v>9.3393234672306411E-2</c:v>
                </c:pt>
                <c:pt idx="4">
                  <c:v>6.3398402121888298E-2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EC1-402B-9099-145CBD5CC025}"/>
            </c:ext>
          </c:extLst>
        </c:ser>
        <c:ser>
          <c:idx val="1"/>
          <c:order val="1"/>
          <c:tx>
            <c:strRef>
              <c:f>'Perfil por região'!$M$1</c:f>
              <c:strCache>
                <c:ptCount val="1"/>
                <c:pt idx="0">
                  <c:v>∑ HCH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'Perfil por região'!$K$2:$K$6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'Perfil por região'!$M$2:$M$6</c:f>
              <c:numCache>
                <c:formatCode>0.00</c:formatCode>
                <c:ptCount val="5"/>
                <c:pt idx="0" formatCode="General">
                  <c:v>0</c:v>
                </c:pt>
                <c:pt idx="1">
                  <c:v>4.7695868945869996E-2</c:v>
                </c:pt>
                <c:pt idx="2">
                  <c:v>0</c:v>
                </c:pt>
                <c:pt idx="3">
                  <c:v>6.1423611111117882E-2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EC1-402B-9099-145CBD5CC025}"/>
            </c:ext>
          </c:extLst>
        </c:ser>
        <c:ser>
          <c:idx val="2"/>
          <c:order val="2"/>
          <c:tx>
            <c:strRef>
              <c:f>'Perfil por região'!$N$1</c:f>
              <c:strCache>
                <c:ptCount val="1"/>
                <c:pt idx="0">
                  <c:v>∑ DDT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'Perfil por região'!$K$2:$K$6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'Perfil por região'!$N$2:$N$6</c:f>
              <c:numCache>
                <c:formatCode>0.00</c:formatCode>
                <c:ptCount val="5"/>
                <c:pt idx="0" formatCode="General">
                  <c:v>3.8652136258657031</c:v>
                </c:pt>
                <c:pt idx="1">
                  <c:v>3.4911812983307877</c:v>
                </c:pt>
                <c:pt idx="2">
                  <c:v>1.9882966396291688</c:v>
                </c:pt>
                <c:pt idx="3">
                  <c:v>6.3</c:v>
                </c:pt>
                <c:pt idx="4">
                  <c:v>6.4210422163589067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EC1-402B-9099-145CBD5CC025}"/>
            </c:ext>
          </c:extLst>
        </c:ser>
        <c:ser>
          <c:idx val="4"/>
          <c:order val="3"/>
          <c:tx>
            <c:strRef>
              <c:f>'Perfil por região'!$P$1</c:f>
              <c:strCache>
                <c:ptCount val="1"/>
                <c:pt idx="0">
                  <c:v>Mirex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strRef>
              <c:f>'Perfil por região'!$K$2:$K$6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'Perfil por região'!$P$2:$P$6</c:f>
              <c:numCache>
                <c:formatCode>0.00</c:formatCode>
                <c:ptCount val="5"/>
                <c:pt idx="0" formatCode="General">
                  <c:v>0.81245293168371568</c:v>
                </c:pt>
                <c:pt idx="1">
                  <c:v>0.63107670979665076</c:v>
                </c:pt>
                <c:pt idx="2">
                  <c:v>0.31964912280706514</c:v>
                </c:pt>
                <c:pt idx="3">
                  <c:v>1.4</c:v>
                </c:pt>
                <c:pt idx="4">
                  <c:v>0.67232472324712467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EC1-402B-9099-145CBD5CC025}"/>
            </c:ext>
          </c:extLst>
        </c:ser>
        <c:ser>
          <c:idx val="5"/>
          <c:order val="4"/>
          <c:tx>
            <c:strRef>
              <c:f>'Perfil por região'!$Q$1</c:f>
              <c:strCache>
                <c:ptCount val="1"/>
                <c:pt idx="0">
                  <c:v>∑ PCB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'Perfil por região'!$K$2:$K$6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'Perfil por região'!$Q$2:$Q$6</c:f>
              <c:numCache>
                <c:formatCode>General</c:formatCode>
                <c:ptCount val="5"/>
                <c:pt idx="0">
                  <c:v>8.2787240184750068</c:v>
                </c:pt>
                <c:pt idx="1">
                  <c:v>18.073328811742044</c:v>
                </c:pt>
                <c:pt idx="2">
                  <c:v>8.3010526315801858</c:v>
                </c:pt>
                <c:pt idx="3">
                  <c:v>20.007191780824726</c:v>
                </c:pt>
                <c:pt idx="4">
                  <c:v>31.763559322040965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EC1-402B-9099-145CBD5CC0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80118632"/>
        <c:axId val="480112752"/>
      </c:barChart>
      <c:catAx>
        <c:axId val="4801186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80112752"/>
        <c:crosses val="autoZero"/>
        <c:auto val="1"/>
        <c:lblAlgn val="ctr"/>
        <c:lblOffset val="100"/>
        <c:noMultiLvlLbl val="0"/>
      </c:catAx>
      <c:valAx>
        <c:axId val="480112752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801186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Planilha3!$C$109</c:f>
              <c:strCache>
                <c:ptCount val="1"/>
                <c:pt idx="0">
                  <c:v>6-MeO-BDE-47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Planilha3!$B$110:$B$114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Planilha3!$C$110:$C$114</c:f>
              <c:numCache>
                <c:formatCode>0.000</c:formatCode>
                <c:ptCount val="5"/>
                <c:pt idx="0">
                  <c:v>3.02</c:v>
                </c:pt>
                <c:pt idx="1">
                  <c:v>3.7699999999999996</c:v>
                </c:pt>
                <c:pt idx="2">
                  <c:v>2.5817230273750882</c:v>
                </c:pt>
                <c:pt idx="3">
                  <c:v>2.88</c:v>
                </c:pt>
                <c:pt idx="4">
                  <c:v>1.4550000000000001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E5B-4CCB-9028-7F48A6485B6A}"/>
            </c:ext>
          </c:extLst>
        </c:ser>
        <c:ser>
          <c:idx val="1"/>
          <c:order val="1"/>
          <c:tx>
            <c:strRef>
              <c:f>Planilha3!$D$109</c:f>
              <c:strCache>
                <c:ptCount val="1"/>
                <c:pt idx="0">
                  <c:v>2-MeO BDE-68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Planilha3!$B$110:$B$114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Planilha3!$D$110:$D$114</c:f>
              <c:numCache>
                <c:formatCode>0.000</c:formatCode>
                <c:ptCount val="5"/>
                <c:pt idx="0">
                  <c:v>1.88</c:v>
                </c:pt>
                <c:pt idx="1">
                  <c:v>2.2549999999999999</c:v>
                </c:pt>
                <c:pt idx="2">
                  <c:v>1.9677938808372732</c:v>
                </c:pt>
                <c:pt idx="3">
                  <c:v>2.56</c:v>
                </c:pt>
                <c:pt idx="4">
                  <c:v>1.585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E5B-4CCB-9028-7F48A6485B6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57694112"/>
        <c:axId val="357695096"/>
      </c:barChart>
      <c:catAx>
        <c:axId val="3576941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357695096"/>
        <c:crosses val="autoZero"/>
        <c:auto val="1"/>
        <c:lblAlgn val="ctr"/>
        <c:lblOffset val="100"/>
        <c:noMultiLvlLbl val="0"/>
      </c:catAx>
      <c:valAx>
        <c:axId val="357695096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3576941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774293043877991"/>
          <c:y val="8.0604534005037781E-2"/>
          <c:w val="0.82868955469549355"/>
          <c:h val="0.72327693924909264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'[Tabelão RENOVA ppm_19.8.19_tabela_hellatorio (2).xlsx]Gráficos BRO'!$D$2</c:f>
              <c:strCache>
                <c:ptCount val="1"/>
                <c:pt idx="0">
                  <c:v>PBDE 28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'[Tabelão RENOVA ppm_19.8.19_tabela_hellatorio (2).xlsx]Gráficos BRO'!$A$3:$A$7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'[Tabelão RENOVA ppm_19.8.19_tabela_hellatorio (2).xlsx]Gráficos BRO'!$D$3:$D$7</c:f>
              <c:numCache>
                <c:formatCode>General</c:formatCode>
                <c:ptCount val="5"/>
                <c:pt idx="0">
                  <c:v>1.684242827858071E-2</c:v>
                </c:pt>
                <c:pt idx="1">
                  <c:v>5.741164225215506E-3</c:v>
                </c:pt>
                <c:pt idx="2">
                  <c:v>6.5516788321169726E-3</c:v>
                </c:pt>
                <c:pt idx="3">
                  <c:v>1.9945195491232054E-2</c:v>
                </c:pt>
                <c:pt idx="4">
                  <c:v>1.0808656745017606E-2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798-4CF6-B8CC-A34F733A6239}"/>
            </c:ext>
          </c:extLst>
        </c:ser>
        <c:ser>
          <c:idx val="1"/>
          <c:order val="1"/>
          <c:tx>
            <c:strRef>
              <c:f>'[Tabelão RENOVA ppm_19.8.19_tabela_hellatorio (2).xlsx]Gráficos BRO'!$E$2</c:f>
              <c:strCache>
                <c:ptCount val="1"/>
                <c:pt idx="0">
                  <c:v>PBDE 47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'[Tabelão RENOVA ppm_19.8.19_tabela_hellatorio (2).xlsx]Gráficos BRO'!$A$3:$A$7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'[Tabelão RENOVA ppm_19.8.19_tabela_hellatorio (2).xlsx]Gráficos BRO'!$E$3:$E$7</c:f>
              <c:numCache>
                <c:formatCode>General</c:formatCode>
                <c:ptCount val="5"/>
                <c:pt idx="0">
                  <c:v>5.2902791081790398E-2</c:v>
                </c:pt>
                <c:pt idx="1">
                  <c:v>4.6588275116477854E-2</c:v>
                </c:pt>
                <c:pt idx="2">
                  <c:v>2.8726046015283582E-2</c:v>
                </c:pt>
                <c:pt idx="3">
                  <c:v>9.4861150172664097E-2</c:v>
                </c:pt>
                <c:pt idx="4">
                  <c:v>5.8540168138160681E-2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798-4CF6-B8CC-A34F733A6239}"/>
            </c:ext>
          </c:extLst>
        </c:ser>
        <c:ser>
          <c:idx val="2"/>
          <c:order val="2"/>
          <c:tx>
            <c:strRef>
              <c:f>'[Tabelão RENOVA ppm_19.8.19_tabela_hellatorio (2).xlsx]Gráficos BRO'!$F$2</c:f>
              <c:strCache>
                <c:ptCount val="1"/>
                <c:pt idx="0">
                  <c:v>PBDE 100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'[Tabelão RENOVA ppm_19.8.19_tabela_hellatorio (2).xlsx]Gráficos BRO'!$A$3:$A$7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'[Tabelão RENOVA ppm_19.8.19_tabela_hellatorio (2).xlsx]Gráficos BRO'!$F$3:$F$7</c:f>
              <c:numCache>
                <c:formatCode>General</c:formatCode>
                <c:ptCount val="5"/>
                <c:pt idx="0">
                  <c:v>2.3148013904287727E-2</c:v>
                </c:pt>
                <c:pt idx="1">
                  <c:v>1.1835705368289649E-2</c:v>
                </c:pt>
                <c:pt idx="2">
                  <c:v>6.2618613138689192E-3</c:v>
                </c:pt>
                <c:pt idx="3">
                  <c:v>4.1474524716827589E-2</c:v>
                </c:pt>
                <c:pt idx="4">
                  <c:v>2.3640742835310254E-2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798-4CF6-B8CC-A34F733A6239}"/>
            </c:ext>
          </c:extLst>
        </c:ser>
        <c:ser>
          <c:idx val="3"/>
          <c:order val="3"/>
          <c:tx>
            <c:strRef>
              <c:f>'[Tabelão RENOVA ppm_19.8.19_tabela_hellatorio (2).xlsx]Gráficos BRO'!$G$2</c:f>
              <c:strCache>
                <c:ptCount val="1"/>
                <c:pt idx="0">
                  <c:v>PBDE 99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'[Tabelão RENOVA ppm_19.8.19_tabela_hellatorio (2).xlsx]Gráficos BRO'!$A$3:$A$7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'[Tabelão RENOVA ppm_19.8.19_tabela_hellatorio (2).xlsx]Gráficos BRO'!$G$3:$G$7</c:f>
              <c:numCache>
                <c:formatCode>General</c:formatCode>
                <c:ptCount val="5"/>
                <c:pt idx="0">
                  <c:v>7.7698222983268667E-3</c:v>
                </c:pt>
                <c:pt idx="1">
                  <c:v>5.3726591760299659E-3</c:v>
                </c:pt>
                <c:pt idx="2">
                  <c:v>4.1517153284673031E-3</c:v>
                </c:pt>
                <c:pt idx="3">
                  <c:v>2.4199743780653805E-2</c:v>
                </c:pt>
                <c:pt idx="4">
                  <c:v>1.3359127521531643E-2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798-4CF6-B8CC-A34F733A6239}"/>
            </c:ext>
          </c:extLst>
        </c:ser>
        <c:ser>
          <c:idx val="4"/>
          <c:order val="4"/>
          <c:tx>
            <c:strRef>
              <c:f>'[Tabelão RENOVA ppm_19.8.19_tabela_hellatorio (2).xlsx]Gráficos BRO'!$H$2</c:f>
              <c:strCache>
                <c:ptCount val="1"/>
                <c:pt idx="0">
                  <c:v>PBDE 154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'[Tabelão RENOVA ppm_19.8.19_tabela_hellatorio (2).xlsx]Gráficos BRO'!$A$3:$A$7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'[Tabelão RENOVA ppm_19.8.19_tabela_hellatorio (2).xlsx]Gráficos BRO'!$H$3:$H$7</c:f>
              <c:numCache>
                <c:formatCode>General</c:formatCode>
                <c:ptCount val="5"/>
                <c:pt idx="0">
                  <c:v>2.2852769734346724E-2</c:v>
                </c:pt>
                <c:pt idx="1">
                  <c:v>8.1000000000000065E-3</c:v>
                </c:pt>
                <c:pt idx="2">
                  <c:v>3.342958552098204E-3</c:v>
                </c:pt>
                <c:pt idx="3">
                  <c:v>2.72245324558365E-2</c:v>
                </c:pt>
                <c:pt idx="4">
                  <c:v>9.9371436809676163E-3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798-4CF6-B8CC-A34F733A6239}"/>
            </c:ext>
          </c:extLst>
        </c:ser>
        <c:ser>
          <c:idx val="5"/>
          <c:order val="5"/>
          <c:tx>
            <c:strRef>
              <c:f>'[Tabelão RENOVA ppm_19.8.19_tabela_hellatorio (2).xlsx]Gráficos BRO'!$I$2</c:f>
              <c:strCache>
                <c:ptCount val="1"/>
                <c:pt idx="0">
                  <c:v>PBDE 153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'[Tabelão RENOVA ppm_19.8.19_tabela_hellatorio (2).xlsx]Gráficos BRO'!$A$3:$A$7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'[Tabelão RENOVA ppm_19.8.19_tabela_hellatorio (2).xlsx]Gráficos BRO'!$I$3:$I$7</c:f>
              <c:numCache>
                <c:formatCode>General</c:formatCode>
                <c:ptCount val="5"/>
                <c:pt idx="0">
                  <c:v>4.8011293250433953E-3</c:v>
                </c:pt>
                <c:pt idx="1">
                  <c:v>5.9999999999999995E-4</c:v>
                </c:pt>
                <c:pt idx="2">
                  <c:v>1.48E-3</c:v>
                </c:pt>
                <c:pt idx="3">
                  <c:v>1.2582574850299389E-2</c:v>
                </c:pt>
                <c:pt idx="4">
                  <c:v>2.0165482430596002E-3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7798-4CF6-B8CC-A34F733A6239}"/>
            </c:ext>
          </c:extLst>
        </c:ser>
        <c:ser>
          <c:idx val="6"/>
          <c:order val="6"/>
          <c:tx>
            <c:strRef>
              <c:f>'[Tabelão RENOVA ppm_19.8.19_tabela_hellatorio (2).xlsx]Gráficos BRO'!$J$2</c:f>
              <c:strCache>
                <c:ptCount val="1"/>
                <c:pt idx="0">
                  <c:v>PBDE 183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'[Tabelão RENOVA ppm_19.8.19_tabela_hellatorio (2).xlsx]Gráficos BRO'!$A$3:$A$7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'[Tabelão RENOVA ppm_19.8.19_tabela_hellatorio (2).xlsx]Gráficos BRO'!$J$3:$J$7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9.7068530382450017E-4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7798-4CF6-B8CC-A34F733A62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82794824"/>
        <c:axId val="224392088"/>
      </c:barChart>
      <c:catAx>
        <c:axId val="4827948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bg2">
                    <a:lumMod val="10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224392088"/>
        <c:crosses val="autoZero"/>
        <c:auto val="1"/>
        <c:lblAlgn val="ctr"/>
        <c:lblOffset val="100"/>
        <c:noMultiLvlLbl val="0"/>
      </c:catAx>
      <c:valAx>
        <c:axId val="224392088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827948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Planilha3!$C$100</c:f>
              <c:strCache>
                <c:ptCount val="1"/>
                <c:pt idx="0">
                  <c:v>PBDE 28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Planilha3!$B$101:$B$105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Planilha3!$C$101:$C$105</c:f>
              <c:numCache>
                <c:formatCode>0.000</c:formatCode>
                <c:ptCount val="5"/>
                <c:pt idx="0">
                  <c:v>1E-3</c:v>
                </c:pt>
                <c:pt idx="1">
                  <c:v>6.0000000000000001E-3</c:v>
                </c:pt>
                <c:pt idx="2">
                  <c:v>1.0115942028985261E-2</c:v>
                </c:pt>
                <c:pt idx="3">
                  <c:v>0.01</c:v>
                </c:pt>
                <c:pt idx="4">
                  <c:v>8.9999999999999993E-3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475-418C-B7F6-C0B7C830D2E2}"/>
            </c:ext>
          </c:extLst>
        </c:ser>
        <c:ser>
          <c:idx val="1"/>
          <c:order val="1"/>
          <c:tx>
            <c:strRef>
              <c:f>Planilha3!$D$100</c:f>
              <c:strCache>
                <c:ptCount val="1"/>
                <c:pt idx="0">
                  <c:v>PBDE 47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Planilha3!$B$101:$B$105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Planilha3!$D$101:$D$105</c:f>
              <c:numCache>
                <c:formatCode>0.000</c:formatCode>
                <c:ptCount val="5"/>
                <c:pt idx="0">
                  <c:v>1.5985888389993819E-2</c:v>
                </c:pt>
                <c:pt idx="1">
                  <c:v>4.7500000000000001E-2</c:v>
                </c:pt>
                <c:pt idx="2">
                  <c:v>3.5000000000000003E-2</c:v>
                </c:pt>
                <c:pt idx="3">
                  <c:v>4.9000000000000002E-2</c:v>
                </c:pt>
                <c:pt idx="4">
                  <c:v>5.8000000000000003E-2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475-418C-B7F6-C0B7C830D2E2}"/>
            </c:ext>
          </c:extLst>
        </c:ser>
        <c:ser>
          <c:idx val="2"/>
          <c:order val="2"/>
          <c:tx>
            <c:strRef>
              <c:f>Planilha3!$E$100</c:f>
              <c:strCache>
                <c:ptCount val="1"/>
                <c:pt idx="0">
                  <c:v>PBDE 100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Planilha3!$B$101:$B$105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Planilha3!$E$101:$E$105</c:f>
              <c:numCache>
                <c:formatCode>0.000</c:formatCode>
                <c:ptCount val="5"/>
                <c:pt idx="0">
                  <c:v>5.0000000000000001E-3</c:v>
                </c:pt>
                <c:pt idx="1">
                  <c:v>1.2E-2</c:v>
                </c:pt>
                <c:pt idx="2">
                  <c:v>1.0021739130434498E-2</c:v>
                </c:pt>
                <c:pt idx="3">
                  <c:v>1.0999999999999999E-2</c:v>
                </c:pt>
                <c:pt idx="4">
                  <c:v>2.1999999999999999E-2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475-418C-B7F6-C0B7C830D2E2}"/>
            </c:ext>
          </c:extLst>
        </c:ser>
        <c:ser>
          <c:idx val="3"/>
          <c:order val="3"/>
          <c:tx>
            <c:strRef>
              <c:f>Planilha3!$F$100</c:f>
              <c:strCache>
                <c:ptCount val="1"/>
                <c:pt idx="0">
                  <c:v>PBDE 99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Planilha3!$B$101:$B$105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Planilha3!$F$101:$F$105</c:f>
              <c:numCache>
                <c:formatCode>0.000</c:formatCode>
                <c:ptCount val="5"/>
                <c:pt idx="0">
                  <c:v>2E-3</c:v>
                </c:pt>
                <c:pt idx="1">
                  <c:v>6.0000000000000001E-3</c:v>
                </c:pt>
                <c:pt idx="2">
                  <c:v>6.4452495974233383E-3</c:v>
                </c:pt>
                <c:pt idx="3">
                  <c:v>0.01</c:v>
                </c:pt>
                <c:pt idx="4">
                  <c:v>1.2150259067357875E-2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3475-418C-B7F6-C0B7C830D2E2}"/>
            </c:ext>
          </c:extLst>
        </c:ser>
        <c:ser>
          <c:idx val="4"/>
          <c:order val="4"/>
          <c:tx>
            <c:strRef>
              <c:f>Planilha3!$G$100</c:f>
              <c:strCache>
                <c:ptCount val="1"/>
                <c:pt idx="0">
                  <c:v>PBDE 154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Planilha3!$B$101:$B$105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Planilha3!$G$101:$G$105</c:f>
              <c:numCache>
                <c:formatCode>0.000</c:formatCode>
                <c:ptCount val="5"/>
                <c:pt idx="0">
                  <c:v>3.5000000000000001E-3</c:v>
                </c:pt>
                <c:pt idx="1">
                  <c:v>8.0000000000000002E-3</c:v>
                </c:pt>
                <c:pt idx="2">
                  <c:v>5.0000000000000001E-3</c:v>
                </c:pt>
                <c:pt idx="3">
                  <c:v>1.9E-2</c:v>
                </c:pt>
                <c:pt idx="4">
                  <c:v>1.0999999999999999E-2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475-418C-B7F6-C0B7C830D2E2}"/>
            </c:ext>
          </c:extLst>
        </c:ser>
        <c:ser>
          <c:idx val="5"/>
          <c:order val="5"/>
          <c:tx>
            <c:strRef>
              <c:f>Planilha3!$H$100</c:f>
              <c:strCache>
                <c:ptCount val="1"/>
                <c:pt idx="0">
                  <c:v>PBDE 153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Planilha3!$B$101:$B$105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Planilha3!$H$101:$H$105</c:f>
              <c:numCache>
                <c:formatCode>0.000</c:formatCode>
                <c:ptCount val="5"/>
                <c:pt idx="0" formatCode="General">
                  <c:v>6.0000000000000001E-3</c:v>
                </c:pt>
                <c:pt idx="1">
                  <c:v>1E-3</c:v>
                </c:pt>
                <c:pt idx="2">
                  <c:v>1E-3</c:v>
                </c:pt>
                <c:pt idx="3">
                  <c:v>7.1111111111108417E-3</c:v>
                </c:pt>
                <c:pt idx="4">
                  <c:v>3.1088082901555322E-3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3475-418C-B7F6-C0B7C830D2E2}"/>
            </c:ext>
          </c:extLst>
        </c:ser>
        <c:ser>
          <c:idx val="6"/>
          <c:order val="6"/>
          <c:tx>
            <c:strRef>
              <c:f>Planilha3!$I$100</c:f>
              <c:strCache>
                <c:ptCount val="1"/>
                <c:pt idx="0">
                  <c:v>PBDE 183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Planilha3!$B$101:$B$105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Planilha3!$I$101:$I$105</c:f>
              <c:numCache>
                <c:formatCode>General</c:formatCode>
                <c:ptCount val="5"/>
                <c:pt idx="4" formatCode="0.000">
                  <c:v>2E-3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3475-418C-B7F6-C0B7C830D2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501966784"/>
        <c:axId val="501961536"/>
      </c:barChart>
      <c:catAx>
        <c:axId val="5019667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bg2">
                    <a:lumMod val="10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501961536"/>
        <c:crosses val="autoZero"/>
        <c:auto val="1"/>
        <c:lblAlgn val="ctr"/>
        <c:lblOffset val="100"/>
        <c:noMultiLvlLbl val="0"/>
      </c:catAx>
      <c:valAx>
        <c:axId val="501961536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5019667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'Geral e gráficos'!$Q$22</c:f>
              <c:strCache>
                <c:ptCount val="1"/>
                <c:pt idx="0">
                  <c:v>∑ HPAs Petrogênicos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'Geral e gráficos'!$P$23:$P$27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'Geral e gráficos'!$Q$23:$Q$27</c:f>
              <c:numCache>
                <c:formatCode>0.000</c:formatCode>
                <c:ptCount val="5"/>
                <c:pt idx="0">
                  <c:v>1.6837399839525653E-2</c:v>
                </c:pt>
                <c:pt idx="1">
                  <c:v>3.0963029416008349E-2</c:v>
                </c:pt>
                <c:pt idx="2">
                  <c:v>3.8534798534778023E-2</c:v>
                </c:pt>
                <c:pt idx="3">
                  <c:v>2.4717276951447868E-2</c:v>
                </c:pt>
                <c:pt idx="4">
                  <c:v>1.1214670178389327E-2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C2A-4155-9E6A-151761F770DB}"/>
            </c:ext>
          </c:extLst>
        </c:ser>
        <c:ser>
          <c:idx val="1"/>
          <c:order val="1"/>
          <c:tx>
            <c:strRef>
              <c:f>'Geral e gráficos'!$R$22</c:f>
              <c:strCache>
                <c:ptCount val="1"/>
                <c:pt idx="0">
                  <c:v>∑ HPAs Pirolíticos  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'Geral e gráficos'!$P$23:$P$27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'Geral e gráficos'!$R$23:$R$27</c:f>
              <c:numCache>
                <c:formatCode>0.000</c:formatCode>
                <c:ptCount val="5"/>
                <c:pt idx="0">
                  <c:v>0.19187730443798545</c:v>
                </c:pt>
                <c:pt idx="1">
                  <c:v>0.75335225828654351</c:v>
                </c:pt>
                <c:pt idx="3">
                  <c:v>0.14562791783380075</c:v>
                </c:pt>
                <c:pt idx="4">
                  <c:v>0.17911557150605234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C2A-4155-9E6A-151761F770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51473792"/>
        <c:axId val="51475584"/>
      </c:barChart>
      <c:catAx>
        <c:axId val="514737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51475584"/>
        <c:crosses val="autoZero"/>
        <c:auto val="1"/>
        <c:lblAlgn val="ctr"/>
        <c:lblOffset val="100"/>
        <c:noMultiLvlLbl val="0"/>
      </c:catAx>
      <c:valAx>
        <c:axId val="51475584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51473792"/>
        <c:crosses val="autoZero"/>
        <c:crossBetween val="between"/>
        <c:majorUnit val="0.2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t-BR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Piroliticos!$V$1</c:f>
              <c:strCache>
                <c:ptCount val="1"/>
                <c:pt idx="0">
                  <c:v>∑HPAs Petrogênicos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Piroliticos!$U$2:$U$6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Piroliticos!$V$2:$V$6</c:f>
              <c:numCache>
                <c:formatCode>0.0000</c:formatCode>
                <c:ptCount val="5"/>
                <c:pt idx="0">
                  <c:v>1.8599999999999998E-2</c:v>
                </c:pt>
                <c:pt idx="1">
                  <c:v>3.0099999999999998E-2</c:v>
                </c:pt>
                <c:pt idx="2">
                  <c:v>3.85E-2</c:v>
                </c:pt>
                <c:pt idx="3">
                  <c:v>3.8100000000000002E-2</c:v>
                </c:pt>
                <c:pt idx="4">
                  <c:v>1.06E-2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13E-4645-95BB-68BA308272A0}"/>
            </c:ext>
          </c:extLst>
        </c:ser>
        <c:ser>
          <c:idx val="1"/>
          <c:order val="1"/>
          <c:tx>
            <c:strRef>
              <c:f>Piroliticos!$W$1</c:f>
              <c:strCache>
                <c:ptCount val="1"/>
                <c:pt idx="0">
                  <c:v>∑HPAsPirolíticos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Piroliticos!$U$2:$U$6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Piroliticos!$W$2:$W$6</c:f>
              <c:numCache>
                <c:formatCode>0.0000</c:formatCode>
                <c:ptCount val="5"/>
                <c:pt idx="0">
                  <c:v>0.16969999999999999</c:v>
                </c:pt>
                <c:pt idx="1">
                  <c:v>0.84090000000000009</c:v>
                </c:pt>
                <c:pt idx="2">
                  <c:v>0.52430594900842764</c:v>
                </c:pt>
                <c:pt idx="3">
                  <c:v>0.30057841907151284</c:v>
                </c:pt>
                <c:pt idx="4">
                  <c:v>0.19090000000000001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13E-4645-95BB-68BA308272A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60646144"/>
        <c:axId val="460647784"/>
      </c:barChart>
      <c:catAx>
        <c:axId val="46064614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60647784"/>
        <c:crosses val="autoZero"/>
        <c:auto val="1"/>
        <c:lblAlgn val="ctr"/>
        <c:lblOffset val="100"/>
        <c:noMultiLvlLbl val="0"/>
      </c:catAx>
      <c:valAx>
        <c:axId val="460647784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606461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Pirolíticos!$G$9</c:f>
              <c:strCache>
                <c:ptCount val="1"/>
                <c:pt idx="0">
                  <c:v>∑HPAs Petrogênicos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Pirolíticos!$F$10</c:f>
              <c:strCache>
                <c:ptCount val="1"/>
                <c:pt idx="0">
                  <c:v> Região 1</c:v>
                </c:pt>
              </c:strCache>
            </c:strRef>
          </c:cat>
          <c:val>
            <c:numRef>
              <c:f>Pirolíticos!$G$10</c:f>
              <c:numCache>
                <c:formatCode>General</c:formatCode>
                <c:ptCount val="1"/>
                <c:pt idx="0">
                  <c:v>29.63800942520254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5C8-44C0-BEA3-CCB8135E022E}"/>
            </c:ext>
          </c:extLst>
        </c:ser>
        <c:ser>
          <c:idx val="1"/>
          <c:order val="1"/>
          <c:tx>
            <c:strRef>
              <c:f>Pirolíticos!$H$9</c:f>
              <c:strCache>
                <c:ptCount val="1"/>
                <c:pt idx="0">
                  <c:v>∑HPAs Pirolítcos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Pirolíticos!$F$10</c:f>
              <c:strCache>
                <c:ptCount val="1"/>
                <c:pt idx="0">
                  <c:v> Região 1</c:v>
                </c:pt>
              </c:strCache>
            </c:strRef>
          </c:cat>
          <c:val>
            <c:numRef>
              <c:f>Pirolíticos!$H$10</c:f>
              <c:numCache>
                <c:formatCode>General</c:formatCode>
                <c:ptCount val="1"/>
                <c:pt idx="0">
                  <c:v>83.629198194631527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5C8-44C0-BEA3-CCB8135E02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55531304"/>
        <c:axId val="455526056"/>
      </c:barChart>
      <c:catAx>
        <c:axId val="4555313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55526056"/>
        <c:crosses val="autoZero"/>
        <c:auto val="1"/>
        <c:lblAlgn val="ctr"/>
        <c:lblOffset val="100"/>
        <c:noMultiLvlLbl val="0"/>
      </c:catAx>
      <c:valAx>
        <c:axId val="455526056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555313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Planilha1!$AE$118</c:f>
              <c:strCache>
                <c:ptCount val="1"/>
                <c:pt idx="0">
                  <c:v>HCB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Planilha1!$AD$119:$AD$123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Planilha1!$AE$119:$AE$123</c:f>
              <c:numCache>
                <c:formatCode>0.000</c:formatCode>
                <c:ptCount val="5"/>
                <c:pt idx="0">
                  <c:v>0.1</c:v>
                </c:pt>
                <c:pt idx="1">
                  <c:v>8.8024622271963601E-2</c:v>
                </c:pt>
                <c:pt idx="2">
                  <c:v>7.6011433597186873E-2</c:v>
                </c:pt>
                <c:pt idx="3">
                  <c:v>0.1</c:v>
                </c:pt>
                <c:pt idx="4">
                  <c:v>0.08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C6B-48B0-A70C-F2F71CB496CC}"/>
            </c:ext>
          </c:extLst>
        </c:ser>
        <c:ser>
          <c:idx val="1"/>
          <c:order val="1"/>
          <c:tx>
            <c:strRef>
              <c:f>Planilha1!$AF$118</c:f>
              <c:strCache>
                <c:ptCount val="1"/>
                <c:pt idx="0">
                  <c:v>∑ HCH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Planilha1!$AD$119:$AD$123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Planilha1!$AF$119:$AF$123</c:f>
              <c:numCache>
                <c:formatCode>0.000</c:formatCode>
                <c:ptCount val="5"/>
                <c:pt idx="0">
                  <c:v>5.0000000000000001E-4</c:v>
                </c:pt>
                <c:pt idx="1">
                  <c:v>0.1</c:v>
                </c:pt>
                <c:pt idx="2">
                  <c:v>5.0000000000000001E-4</c:v>
                </c:pt>
                <c:pt idx="3">
                  <c:v>0.1</c:v>
                </c:pt>
                <c:pt idx="4">
                  <c:v>5.0000000000000001E-4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C6B-48B0-A70C-F2F71CB496CC}"/>
            </c:ext>
          </c:extLst>
        </c:ser>
        <c:ser>
          <c:idx val="2"/>
          <c:order val="2"/>
          <c:tx>
            <c:strRef>
              <c:f>Planilha1!$AG$118</c:f>
              <c:strCache>
                <c:ptCount val="1"/>
                <c:pt idx="0">
                  <c:v>∑ DDT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Planilha1!$AD$119:$AD$123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Planilha1!$AG$119:$AG$123</c:f>
              <c:numCache>
                <c:formatCode>0.000</c:formatCode>
                <c:ptCount val="5"/>
                <c:pt idx="0">
                  <c:v>3.7</c:v>
                </c:pt>
                <c:pt idx="1">
                  <c:v>4.2</c:v>
                </c:pt>
                <c:pt idx="2">
                  <c:v>2</c:v>
                </c:pt>
                <c:pt idx="3">
                  <c:v>6.3</c:v>
                </c:pt>
                <c:pt idx="4">
                  <c:v>6.6400000000000006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C6B-48B0-A70C-F2F71CB496CC}"/>
            </c:ext>
          </c:extLst>
        </c:ser>
        <c:ser>
          <c:idx val="3"/>
          <c:order val="3"/>
          <c:tx>
            <c:strRef>
              <c:f>Planilha1!$AH$118</c:f>
              <c:strCache>
                <c:ptCount val="1"/>
                <c:pt idx="0">
                  <c:v>Mirex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strRef>
              <c:f>Planilha1!$AD$119:$AD$123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Planilha1!$AH$119:$AH$123</c:f>
              <c:numCache>
                <c:formatCode>0.000</c:formatCode>
                <c:ptCount val="5"/>
                <c:pt idx="0">
                  <c:v>0.8</c:v>
                </c:pt>
                <c:pt idx="1">
                  <c:v>0.7</c:v>
                </c:pt>
                <c:pt idx="2">
                  <c:v>0.5</c:v>
                </c:pt>
                <c:pt idx="3">
                  <c:v>1.8</c:v>
                </c:pt>
                <c:pt idx="4">
                  <c:v>0.75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C6B-48B0-A70C-F2F71CB496CC}"/>
            </c:ext>
          </c:extLst>
        </c:ser>
        <c:ser>
          <c:idx val="4"/>
          <c:order val="4"/>
          <c:tx>
            <c:strRef>
              <c:f>Planilha1!$AI$118</c:f>
              <c:strCache>
                <c:ptCount val="1"/>
                <c:pt idx="0">
                  <c:v>∑ PCB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Planilha1!$AD$119:$AD$123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Planilha1!$AI$119:$AI$123</c:f>
              <c:numCache>
                <c:formatCode>0.000</c:formatCode>
                <c:ptCount val="5"/>
                <c:pt idx="0">
                  <c:v>7.22</c:v>
                </c:pt>
                <c:pt idx="1">
                  <c:v>15.29</c:v>
                </c:pt>
                <c:pt idx="2">
                  <c:v>9.4</c:v>
                </c:pt>
                <c:pt idx="3">
                  <c:v>20.010000000000002</c:v>
                </c:pt>
                <c:pt idx="4">
                  <c:v>32.145000000000003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C6B-48B0-A70C-F2F71CB496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39943240"/>
        <c:axId val="439943896"/>
      </c:barChart>
      <c:catAx>
        <c:axId val="4399432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39943896"/>
        <c:crosses val="autoZero"/>
        <c:auto val="1"/>
        <c:lblAlgn val="ctr"/>
        <c:lblOffset val="100"/>
        <c:noMultiLvlLbl val="0"/>
      </c:catAx>
      <c:valAx>
        <c:axId val="439943896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399432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'Grau de cloração por região'!$O$2</c:f>
              <c:strCache>
                <c:ptCount val="1"/>
                <c:pt idx="0">
                  <c:v>2-Cl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'Grau de cloração por região'!$N$3:$N$7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'Grau de cloração por região'!$O$3:$O$7</c:f>
              <c:numCache>
                <c:formatCode>General</c:formatCode>
                <c:ptCount val="5"/>
                <c:pt idx="0">
                  <c:v>0</c:v>
                </c:pt>
                <c:pt idx="1">
                  <c:v>4.2900000000000001E-2</c:v>
                </c:pt>
                <c:pt idx="2">
                  <c:v>0</c:v>
                </c:pt>
                <c:pt idx="3">
                  <c:v>0</c:v>
                </c:pt>
                <c:pt idx="4">
                  <c:v>4.3282442748092696E-2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6C7-42FA-97D4-BF55F6B64674}"/>
            </c:ext>
          </c:extLst>
        </c:ser>
        <c:ser>
          <c:idx val="1"/>
          <c:order val="1"/>
          <c:tx>
            <c:strRef>
              <c:f>'Grau de cloração por região'!$P$2</c:f>
              <c:strCache>
                <c:ptCount val="1"/>
                <c:pt idx="0">
                  <c:v>3-Cl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'Grau de cloração por região'!$N$3:$N$7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'Grau de cloração por região'!$P$3:$P$7</c:f>
              <c:numCache>
                <c:formatCode>General</c:formatCode>
                <c:ptCount val="5"/>
                <c:pt idx="0">
                  <c:v>0.11493589102409255</c:v>
                </c:pt>
                <c:pt idx="1">
                  <c:v>0.15370430730600931</c:v>
                </c:pt>
                <c:pt idx="2">
                  <c:v>0.20283893395132935</c:v>
                </c:pt>
                <c:pt idx="3">
                  <c:v>8.6680761099367579E-2</c:v>
                </c:pt>
                <c:pt idx="4">
                  <c:v>0.30010194062317874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6C7-42FA-97D4-BF55F6B64674}"/>
            </c:ext>
          </c:extLst>
        </c:ser>
        <c:ser>
          <c:idx val="2"/>
          <c:order val="2"/>
          <c:tx>
            <c:strRef>
              <c:f>'Grau de cloração por região'!$Q$2</c:f>
              <c:strCache>
                <c:ptCount val="1"/>
                <c:pt idx="0">
                  <c:v>4-Cl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'Grau de cloração por região'!$N$3:$N$7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'Grau de cloração por região'!$Q$3:$Q$7</c:f>
              <c:numCache>
                <c:formatCode>General</c:formatCode>
                <c:ptCount val="5"/>
                <c:pt idx="0">
                  <c:v>0.27930360118802827</c:v>
                </c:pt>
                <c:pt idx="1">
                  <c:v>0.84310949454209339</c:v>
                </c:pt>
                <c:pt idx="2">
                  <c:v>0.23850877192986014</c:v>
                </c:pt>
                <c:pt idx="3">
                  <c:v>0.83125737898465391</c:v>
                </c:pt>
                <c:pt idx="4">
                  <c:v>1.2760361798867792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6C7-42FA-97D4-BF55F6B64674}"/>
            </c:ext>
          </c:extLst>
        </c:ser>
        <c:ser>
          <c:idx val="3"/>
          <c:order val="3"/>
          <c:tx>
            <c:strRef>
              <c:f>'Grau de cloração por região'!$R$2</c:f>
              <c:strCache>
                <c:ptCount val="1"/>
                <c:pt idx="0">
                  <c:v>5-Cl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'Grau de cloração por região'!$N$3:$N$7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'Grau de cloração por região'!$R$3:$R$7</c:f>
              <c:numCache>
                <c:formatCode>General</c:formatCode>
                <c:ptCount val="5"/>
                <c:pt idx="0">
                  <c:v>0.99107967667427577</c:v>
                </c:pt>
                <c:pt idx="1">
                  <c:v>2.879932007046127</c:v>
                </c:pt>
                <c:pt idx="2">
                  <c:v>1.7973928157589514</c:v>
                </c:pt>
                <c:pt idx="3">
                  <c:v>2.8049315068497092</c:v>
                </c:pt>
                <c:pt idx="4">
                  <c:v>5.4000000000000572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6C7-42FA-97D4-BF55F6B64674}"/>
            </c:ext>
          </c:extLst>
        </c:ser>
        <c:ser>
          <c:idx val="4"/>
          <c:order val="4"/>
          <c:tx>
            <c:strRef>
              <c:f>'Grau de cloração por região'!$S$2</c:f>
              <c:strCache>
                <c:ptCount val="1"/>
                <c:pt idx="0">
                  <c:v>6-Cl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'Grau de cloração por região'!$N$3:$N$7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'Grau de cloração por região'!$S$3:$S$7</c:f>
              <c:numCache>
                <c:formatCode>General</c:formatCode>
                <c:ptCount val="5"/>
                <c:pt idx="0">
                  <c:v>3.959064665126665</c:v>
                </c:pt>
                <c:pt idx="1">
                  <c:v>7.4315722734403877</c:v>
                </c:pt>
                <c:pt idx="2">
                  <c:v>3.7842105263163535</c:v>
                </c:pt>
                <c:pt idx="3">
                  <c:v>9.5040410958917452</c:v>
                </c:pt>
                <c:pt idx="4">
                  <c:v>12.223305084748482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6C7-42FA-97D4-BF55F6B64674}"/>
            </c:ext>
          </c:extLst>
        </c:ser>
        <c:ser>
          <c:idx val="5"/>
          <c:order val="5"/>
          <c:tx>
            <c:strRef>
              <c:f>'Grau de cloração por região'!$T$2</c:f>
              <c:strCache>
                <c:ptCount val="1"/>
                <c:pt idx="0">
                  <c:v>7-Cl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'Grau de cloração por região'!$N$3:$N$7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'Grau de cloração por região'!$T$3:$T$7</c:f>
              <c:numCache>
                <c:formatCode>General</c:formatCode>
                <c:ptCount val="5"/>
                <c:pt idx="0">
                  <c:v>2.6704878048773302</c:v>
                </c:pt>
                <c:pt idx="1">
                  <c:v>4.2506511091905148</c:v>
                </c:pt>
                <c:pt idx="2">
                  <c:v>2.194814600231715</c:v>
                </c:pt>
                <c:pt idx="3">
                  <c:v>6.0769178082200321</c:v>
                </c:pt>
                <c:pt idx="4">
                  <c:v>9.4538527538961787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96C7-42FA-97D4-BF55F6B64674}"/>
            </c:ext>
          </c:extLst>
        </c:ser>
        <c:ser>
          <c:idx val="6"/>
          <c:order val="6"/>
          <c:tx>
            <c:strRef>
              <c:f>'Grau de cloração por região'!$U$2</c:f>
              <c:strCache>
                <c:ptCount val="1"/>
                <c:pt idx="0">
                  <c:v>8-Cl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'Grau de cloração por região'!$N$3:$N$7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'Grau de cloração por região'!$U$3:$U$7</c:f>
              <c:numCache>
                <c:formatCode>General</c:formatCode>
                <c:ptCount val="5"/>
                <c:pt idx="0">
                  <c:v>0.26938888888887869</c:v>
                </c:pt>
                <c:pt idx="1">
                  <c:v>0.66472542142596869</c:v>
                </c:pt>
                <c:pt idx="2">
                  <c:v>0.12832014072120251</c:v>
                </c:pt>
                <c:pt idx="3">
                  <c:v>0.95720949088909757</c:v>
                </c:pt>
                <c:pt idx="4">
                  <c:v>1.3679419525066108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96C7-42FA-97D4-BF55F6B64674}"/>
            </c:ext>
          </c:extLst>
        </c:ser>
        <c:ser>
          <c:idx val="7"/>
          <c:order val="7"/>
          <c:tx>
            <c:strRef>
              <c:f>'Grau de cloração por região'!$V$2</c:f>
              <c:strCache>
                <c:ptCount val="1"/>
                <c:pt idx="0">
                  <c:v>9-Cl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'Grau de cloração por região'!$N$3:$N$7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'Grau de cloração por região'!$V$3:$V$7</c:f>
              <c:numCache>
                <c:formatCode>General</c:formatCode>
                <c:ptCount val="5"/>
                <c:pt idx="0">
                  <c:v>0.10248073245228179</c:v>
                </c:pt>
                <c:pt idx="1">
                  <c:v>5.6007393715338236E-2</c:v>
                </c:pt>
                <c:pt idx="2">
                  <c:v>2.3117033603707628E-2</c:v>
                </c:pt>
                <c:pt idx="3">
                  <c:v>8.0373831775719246E-2</c:v>
                </c:pt>
                <c:pt idx="4">
                  <c:v>6.8181005659732591E-2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96C7-42FA-97D4-BF55F6B646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81398832"/>
        <c:axId val="481401576"/>
      </c:barChart>
      <c:catAx>
        <c:axId val="4813988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81401576"/>
        <c:crosses val="autoZero"/>
        <c:auto val="1"/>
        <c:lblAlgn val="ctr"/>
        <c:lblOffset val="100"/>
        <c:noMultiLvlLbl val="0"/>
      </c:catAx>
      <c:valAx>
        <c:axId val="481401576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813988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Planilha2!$B$11</c:f>
              <c:strCache>
                <c:ptCount val="1"/>
                <c:pt idx="0">
                  <c:v>2-Cl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Planilha2!$A$12:$A$16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Planilha2!$B$12:$B$16</c:f>
              <c:numCache>
                <c:formatCode>0.000</c:formatCode>
                <c:ptCount val="5"/>
                <c:pt idx="0">
                  <c:v>3.5E-4</c:v>
                </c:pt>
                <c:pt idx="1">
                  <c:v>3.5E-4</c:v>
                </c:pt>
                <c:pt idx="2">
                  <c:v>3.5E-4</c:v>
                </c:pt>
                <c:pt idx="3">
                  <c:v>3.5E-4</c:v>
                </c:pt>
                <c:pt idx="4">
                  <c:v>3.5E-4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631-4189-82F8-F572267306B4}"/>
            </c:ext>
          </c:extLst>
        </c:ser>
        <c:ser>
          <c:idx val="1"/>
          <c:order val="1"/>
          <c:tx>
            <c:strRef>
              <c:f>Planilha2!$C$11</c:f>
              <c:strCache>
                <c:ptCount val="1"/>
                <c:pt idx="0">
                  <c:v>3-Cl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Planilha2!$A$12:$A$16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Planilha2!$C$12:$C$16</c:f>
              <c:numCache>
                <c:formatCode>0.000</c:formatCode>
                <c:ptCount val="5"/>
                <c:pt idx="0">
                  <c:v>3.9500000000000004E-3</c:v>
                </c:pt>
                <c:pt idx="1">
                  <c:v>0.11244999999999999</c:v>
                </c:pt>
                <c:pt idx="2">
                  <c:v>3.9500000000000004E-3</c:v>
                </c:pt>
                <c:pt idx="3">
                  <c:v>3.9500000000000004E-3</c:v>
                </c:pt>
                <c:pt idx="4">
                  <c:v>3.9500000000000004E-3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631-4189-82F8-F572267306B4}"/>
            </c:ext>
          </c:extLst>
        </c:ser>
        <c:ser>
          <c:idx val="2"/>
          <c:order val="2"/>
          <c:tx>
            <c:strRef>
              <c:f>Planilha2!$D$11</c:f>
              <c:strCache>
                <c:ptCount val="1"/>
                <c:pt idx="0">
                  <c:v>4-Cl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Planilha2!$A$12:$A$16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Planilha2!$D$12:$D$16</c:f>
              <c:numCache>
                <c:formatCode>0.000</c:formatCode>
                <c:ptCount val="5"/>
                <c:pt idx="0">
                  <c:v>0.1268</c:v>
                </c:pt>
                <c:pt idx="1">
                  <c:v>0.68054280917739085</c:v>
                </c:pt>
                <c:pt idx="2">
                  <c:v>0.40982242744063763</c:v>
                </c:pt>
                <c:pt idx="3">
                  <c:v>0.73070000000000013</c:v>
                </c:pt>
                <c:pt idx="4">
                  <c:v>1.1871787564766862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631-4189-82F8-F572267306B4}"/>
            </c:ext>
          </c:extLst>
        </c:ser>
        <c:ser>
          <c:idx val="3"/>
          <c:order val="3"/>
          <c:tx>
            <c:strRef>
              <c:f>Planilha2!$E$11</c:f>
              <c:strCache>
                <c:ptCount val="1"/>
                <c:pt idx="0">
                  <c:v>5-Cl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Planilha2!$A$12:$A$16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Planilha2!$E$12:$E$16</c:f>
              <c:numCache>
                <c:formatCode>0.000</c:formatCode>
                <c:ptCount val="5"/>
                <c:pt idx="0">
                  <c:v>0.86039262208418543</c:v>
                </c:pt>
                <c:pt idx="1">
                  <c:v>2.5099999999999998</c:v>
                </c:pt>
                <c:pt idx="2">
                  <c:v>1.9557487922705277</c:v>
                </c:pt>
                <c:pt idx="3">
                  <c:v>2.87</c:v>
                </c:pt>
                <c:pt idx="4">
                  <c:v>4.5995014248704891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631-4189-82F8-F572267306B4}"/>
            </c:ext>
          </c:extLst>
        </c:ser>
        <c:ser>
          <c:idx val="4"/>
          <c:order val="4"/>
          <c:tx>
            <c:strRef>
              <c:f>Planilha2!$F$11</c:f>
              <c:strCache>
                <c:ptCount val="1"/>
                <c:pt idx="0">
                  <c:v>6-Cl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Planilha2!$A$12:$A$16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Planilha2!$F$12:$F$16</c:f>
              <c:numCache>
                <c:formatCode>0.000</c:formatCode>
                <c:ptCount val="5"/>
                <c:pt idx="0">
                  <c:v>3.2054499999999999</c:v>
                </c:pt>
                <c:pt idx="1">
                  <c:v>6.92</c:v>
                </c:pt>
                <c:pt idx="2">
                  <c:v>4.5137554969217284</c:v>
                </c:pt>
                <c:pt idx="3">
                  <c:v>9.5</c:v>
                </c:pt>
                <c:pt idx="4">
                  <c:v>13.352660233160634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631-4189-82F8-F572267306B4}"/>
            </c:ext>
          </c:extLst>
        </c:ser>
        <c:ser>
          <c:idx val="5"/>
          <c:order val="5"/>
          <c:tx>
            <c:strRef>
              <c:f>Planilha2!$G$11</c:f>
              <c:strCache>
                <c:ptCount val="1"/>
                <c:pt idx="0">
                  <c:v>7-Cl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Planilha2!$A$12:$A$16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Planilha2!$G$12:$G$16</c:f>
              <c:numCache>
                <c:formatCode>0.000</c:formatCode>
                <c:ptCount val="5"/>
                <c:pt idx="0">
                  <c:v>2.3009189189189234</c:v>
                </c:pt>
                <c:pt idx="1">
                  <c:v>4.2474930050363504</c:v>
                </c:pt>
                <c:pt idx="2">
                  <c:v>2.2800000000000002</c:v>
                </c:pt>
                <c:pt idx="3">
                  <c:v>5.12</c:v>
                </c:pt>
                <c:pt idx="4">
                  <c:v>8.3323316062176254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A631-4189-82F8-F572267306B4}"/>
            </c:ext>
          </c:extLst>
        </c:ser>
        <c:ser>
          <c:idx val="6"/>
          <c:order val="6"/>
          <c:tx>
            <c:strRef>
              <c:f>Planilha2!$H$11</c:f>
              <c:strCache>
                <c:ptCount val="1"/>
                <c:pt idx="0">
                  <c:v>8-Cl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Planilha2!$A$12:$A$16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Planilha2!$H$12:$H$16</c:f>
              <c:numCache>
                <c:formatCode>0.000</c:formatCode>
                <c:ptCount val="5"/>
                <c:pt idx="0">
                  <c:v>0.15255000000000002</c:v>
                </c:pt>
                <c:pt idx="1">
                  <c:v>0.60000000000000009</c:v>
                </c:pt>
                <c:pt idx="2">
                  <c:v>0.13755000000000001</c:v>
                </c:pt>
                <c:pt idx="3">
                  <c:v>0.50649999999999995</c:v>
                </c:pt>
                <c:pt idx="4">
                  <c:v>0.15740000000000001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631-4189-82F8-F572267306B4}"/>
            </c:ext>
          </c:extLst>
        </c:ser>
        <c:ser>
          <c:idx val="7"/>
          <c:order val="7"/>
          <c:tx>
            <c:strRef>
              <c:f>Planilha2!$I$11</c:f>
              <c:strCache>
                <c:ptCount val="1"/>
                <c:pt idx="0">
                  <c:v>9-Cl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Planilha2!$A$12:$A$16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Planilha2!$I$12:$I$16</c:f>
              <c:numCache>
                <c:formatCode>0.000</c:formatCode>
                <c:ptCount val="5"/>
                <c:pt idx="0">
                  <c:v>1.2999999999999999E-3</c:v>
                </c:pt>
                <c:pt idx="1">
                  <c:v>0.04</c:v>
                </c:pt>
                <c:pt idx="2">
                  <c:v>1.2999999999999999E-3</c:v>
                </c:pt>
                <c:pt idx="3">
                  <c:v>1.2999999999999999E-3</c:v>
                </c:pt>
                <c:pt idx="4">
                  <c:v>1.2999999999999999E-3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A631-4189-82F8-F572267306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96093184"/>
        <c:axId val="496093840"/>
      </c:barChart>
      <c:catAx>
        <c:axId val="4960931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96093840"/>
        <c:crosses val="autoZero"/>
        <c:auto val="1"/>
        <c:lblAlgn val="ctr"/>
        <c:lblOffset val="100"/>
        <c:noMultiLvlLbl val="0"/>
      </c:catAx>
      <c:valAx>
        <c:axId val="496093840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960931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DDT!$J$1</c:f>
              <c:strCache>
                <c:ptCount val="1"/>
                <c:pt idx="0">
                  <c:v>pp-DDE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DDT!$I$2:$I$6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DDT!$J$2:$J$6</c:f>
              <c:numCache>
                <c:formatCode>General</c:formatCode>
                <c:ptCount val="5"/>
                <c:pt idx="0">
                  <c:v>3.1004636785161339</c:v>
                </c:pt>
                <c:pt idx="1">
                  <c:v>1.9638561031597475</c:v>
                </c:pt>
                <c:pt idx="2">
                  <c:v>1.4869061413672997</c:v>
                </c:pt>
                <c:pt idx="3">
                  <c:v>4.8012684989430179</c:v>
                </c:pt>
                <c:pt idx="4">
                  <c:v>5.0508575197889716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DC7-4FE4-88A6-86CC1CEFF450}"/>
            </c:ext>
          </c:extLst>
        </c:ser>
        <c:ser>
          <c:idx val="1"/>
          <c:order val="1"/>
          <c:tx>
            <c:strRef>
              <c:f>DDT!$K$1</c:f>
              <c:strCache>
                <c:ptCount val="1"/>
                <c:pt idx="0">
                  <c:v>pp-DDD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DDT!$I$2:$I$6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DDT!$K$2:$K$6</c:f>
              <c:numCache>
                <c:formatCode>General</c:formatCode>
                <c:ptCount val="5"/>
                <c:pt idx="0">
                  <c:v>0.39158113863165267</c:v>
                </c:pt>
                <c:pt idx="1">
                  <c:v>0.24048996994673066</c:v>
                </c:pt>
                <c:pt idx="2">
                  <c:v>0.17720162224796937</c:v>
                </c:pt>
                <c:pt idx="3">
                  <c:v>0.70264797507804166</c:v>
                </c:pt>
                <c:pt idx="4">
                  <c:v>0.54906976744177916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DC7-4FE4-88A6-86CC1CEFF450}"/>
            </c:ext>
          </c:extLst>
        </c:ser>
        <c:ser>
          <c:idx val="2"/>
          <c:order val="2"/>
          <c:tx>
            <c:strRef>
              <c:f>DDT!$L$1</c:f>
              <c:strCache>
                <c:ptCount val="1"/>
                <c:pt idx="0">
                  <c:v>pp-DDT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DDT!$I$2:$I$6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DDT!$L$2:$L$6</c:f>
              <c:numCache>
                <c:formatCode>General</c:formatCode>
                <c:ptCount val="5"/>
                <c:pt idx="0">
                  <c:v>0.40462328767128974</c:v>
                </c:pt>
                <c:pt idx="1">
                  <c:v>0.18669616778725026</c:v>
                </c:pt>
                <c:pt idx="2">
                  <c:v>0.29929639401936403</c:v>
                </c:pt>
                <c:pt idx="3">
                  <c:v>0.57293868921777091</c:v>
                </c:pt>
                <c:pt idx="4">
                  <c:v>0.60441860465107322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DC7-4FE4-88A6-86CC1CEFF4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84600912"/>
        <c:axId val="484598952"/>
      </c:barChart>
      <c:catAx>
        <c:axId val="4846009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84598952"/>
        <c:crosses val="autoZero"/>
        <c:auto val="1"/>
        <c:lblAlgn val="ctr"/>
        <c:lblOffset val="100"/>
        <c:noMultiLvlLbl val="0"/>
      </c:catAx>
      <c:valAx>
        <c:axId val="484598952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846009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Planilha1!$AE$127</c:f>
              <c:strCache>
                <c:ptCount val="1"/>
                <c:pt idx="0">
                  <c:v>pp-DDE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Planilha1!$AD$128:$AD$132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Planilha1!$AE$128:$AE$132</c:f>
              <c:numCache>
                <c:formatCode>0.000</c:formatCode>
                <c:ptCount val="5"/>
                <c:pt idx="0">
                  <c:v>2.95</c:v>
                </c:pt>
                <c:pt idx="1">
                  <c:v>4</c:v>
                </c:pt>
                <c:pt idx="2">
                  <c:v>1.5</c:v>
                </c:pt>
                <c:pt idx="3">
                  <c:v>4.8</c:v>
                </c:pt>
                <c:pt idx="4">
                  <c:v>5.3149999999999995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9E6-4849-AEEC-44B1376B34BF}"/>
            </c:ext>
          </c:extLst>
        </c:ser>
        <c:ser>
          <c:idx val="1"/>
          <c:order val="1"/>
          <c:tx>
            <c:strRef>
              <c:f>Planilha1!$AF$127</c:f>
              <c:strCache>
                <c:ptCount val="1"/>
                <c:pt idx="0">
                  <c:v>pp-DDD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Planilha1!$AD$128:$AD$132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Planilha1!$AF$128:$AF$132</c:f>
              <c:numCache>
                <c:formatCode>0.000</c:formatCode>
                <c:ptCount val="5"/>
                <c:pt idx="0">
                  <c:v>0.3</c:v>
                </c:pt>
                <c:pt idx="1">
                  <c:v>0.4</c:v>
                </c:pt>
                <c:pt idx="2">
                  <c:v>0.24</c:v>
                </c:pt>
                <c:pt idx="3">
                  <c:v>0.7028023598817289</c:v>
                </c:pt>
                <c:pt idx="4">
                  <c:v>0.52500000000000002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9E6-4849-AEEC-44B1376B34BF}"/>
            </c:ext>
          </c:extLst>
        </c:ser>
        <c:ser>
          <c:idx val="2"/>
          <c:order val="2"/>
          <c:tx>
            <c:strRef>
              <c:f>Planilha1!$AG$127</c:f>
              <c:strCache>
                <c:ptCount val="1"/>
                <c:pt idx="0">
                  <c:v>pp-DDT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Planilha1!$AD$128:$AD$132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Planilha1!$AG$128:$AG$132</c:f>
              <c:numCache>
                <c:formatCode>0.000</c:formatCode>
                <c:ptCount val="5"/>
                <c:pt idx="0">
                  <c:v>0.1</c:v>
                </c:pt>
                <c:pt idx="1">
                  <c:v>0.5</c:v>
                </c:pt>
                <c:pt idx="2">
                  <c:v>0.3</c:v>
                </c:pt>
                <c:pt idx="3">
                  <c:v>0.4991150442475909</c:v>
                </c:pt>
                <c:pt idx="4">
                  <c:v>0.60116580310881718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9E6-4849-AEEC-44B1376B34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96070552"/>
        <c:axId val="496072192"/>
      </c:barChart>
      <c:catAx>
        <c:axId val="4960705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96072192"/>
        <c:crosses val="autoZero"/>
        <c:auto val="1"/>
        <c:lblAlgn val="ctr"/>
        <c:lblOffset val="100"/>
        <c:noMultiLvlLbl val="0"/>
      </c:catAx>
      <c:valAx>
        <c:axId val="496072192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960705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'[Tabelão RENOVA ppm_19.8.19_tabela_hellatorio (2).xlsx]Gráficos BRO'!$B$12</c:f>
              <c:strCache>
                <c:ptCount val="1"/>
                <c:pt idx="0">
                  <c:v>Σ MeO- BDE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'[Tabelão RENOVA ppm_19.8.19_tabela_hellatorio (2).xlsx]Gráficos BRO'!$A$13:$A$17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'[Tabelão RENOVA ppm_19.8.19_tabela_hellatorio (2).xlsx]Gráficos BRO'!$B$13:$B$17</c:f>
              <c:numCache>
                <c:formatCode>General</c:formatCode>
                <c:ptCount val="5"/>
                <c:pt idx="0">
                  <c:v>7.8168396912306548</c:v>
                </c:pt>
                <c:pt idx="1">
                  <c:v>5.9554163794902086</c:v>
                </c:pt>
                <c:pt idx="2">
                  <c:v>7.4856575024546919</c:v>
                </c:pt>
                <c:pt idx="3">
                  <c:v>8.2435944588477046</c:v>
                </c:pt>
                <c:pt idx="4">
                  <c:v>3.7881939716666642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E81-4BF7-B2C9-67ECC2D28381}"/>
            </c:ext>
          </c:extLst>
        </c:ser>
        <c:ser>
          <c:idx val="1"/>
          <c:order val="1"/>
          <c:tx>
            <c:strRef>
              <c:f>'[Tabelão RENOVA ppm_19.8.19_tabela_hellatorio (2).xlsx]Gráficos BRO'!$C$12</c:f>
              <c:strCache>
                <c:ptCount val="1"/>
                <c:pt idx="0">
                  <c:v>Σ BDE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'[Tabelão RENOVA ppm_19.8.19_tabela_hellatorio (2).xlsx]Gráficos BRO'!$A$13:$A$17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'[Tabelão RENOVA ppm_19.8.19_tabela_hellatorio (2).xlsx]Gráficos BRO'!$C$13:$C$17</c:f>
              <c:numCache>
                <c:formatCode>General</c:formatCode>
                <c:ptCount val="5"/>
                <c:pt idx="0">
                  <c:v>8.0094935759338709E-2</c:v>
                </c:pt>
                <c:pt idx="1">
                  <c:v>7.0175421693629197E-2</c:v>
                </c:pt>
                <c:pt idx="2">
                  <c:v>4.5963749092929863E-2</c:v>
                </c:pt>
                <c:pt idx="3">
                  <c:v>0.17458646412132509</c:v>
                </c:pt>
                <c:pt idx="4">
                  <c:v>0.10145198287423518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E81-4BF7-B2C9-67ECC2D28381}"/>
            </c:ext>
          </c:extLst>
        </c:ser>
        <c:ser>
          <c:idx val="2"/>
          <c:order val="2"/>
          <c:tx>
            <c:strRef>
              <c:f>'[Tabelão RENOVA ppm_19.8.19_tabela_hellatorio (2).xlsx]Gráficos BRO'!$D$12</c:f>
              <c:strCache>
                <c:ptCount val="1"/>
                <c:pt idx="0">
                  <c:v>PBEB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'[Tabelão RENOVA ppm_19.8.19_tabela_hellatorio (2).xlsx]Gráficos BRO'!$A$13:$A$17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'[Tabelão RENOVA ppm_19.8.19_tabela_hellatorio (2).xlsx]Gráficos BRO'!$D$13:$D$17</c:f>
              <c:numCache>
                <c:formatCode>General</c:formatCode>
                <c:ptCount val="5"/>
                <c:pt idx="0">
                  <c:v>2.9668751399918276E-2</c:v>
                </c:pt>
                <c:pt idx="1">
                  <c:v>2.3644791100878051E-2</c:v>
                </c:pt>
                <c:pt idx="2">
                  <c:v>2.7892725303450671E-2</c:v>
                </c:pt>
                <c:pt idx="3">
                  <c:v>2.9424572218636643E-2</c:v>
                </c:pt>
                <c:pt idx="4">
                  <c:v>2.2074254765696338E-2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E81-4BF7-B2C9-67ECC2D283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85317624"/>
        <c:axId val="385316840"/>
      </c:barChart>
      <c:catAx>
        <c:axId val="3853176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385316840"/>
        <c:crosses val="autoZero"/>
        <c:auto val="1"/>
        <c:lblAlgn val="ctr"/>
        <c:lblOffset val="100"/>
        <c:noMultiLvlLbl val="0"/>
      </c:catAx>
      <c:valAx>
        <c:axId val="385316840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385317624"/>
        <c:crosses val="autoZero"/>
        <c:crossBetween val="between"/>
        <c:majorUnit val="1.0000000000000002E-2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Planilha3!$C$92</c:f>
              <c:strCache>
                <c:ptCount val="1"/>
                <c:pt idx="0">
                  <c:v>Σ MeO- BDE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Planilha3!$B$93:$B$97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Planilha3!$C$93:$C$97</c:f>
              <c:numCache>
                <c:formatCode>0.000</c:formatCode>
                <c:ptCount val="5"/>
                <c:pt idx="0">
                  <c:v>5.6150000000000002</c:v>
                </c:pt>
                <c:pt idx="1">
                  <c:v>6.0299999999999994</c:v>
                </c:pt>
                <c:pt idx="2">
                  <c:v>4.549516908212361</c:v>
                </c:pt>
                <c:pt idx="3">
                  <c:v>5.83</c:v>
                </c:pt>
                <c:pt idx="4">
                  <c:v>3.05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28C-4265-8D91-F24EAFF909FF}"/>
            </c:ext>
          </c:extLst>
        </c:ser>
        <c:ser>
          <c:idx val="1"/>
          <c:order val="1"/>
          <c:tx>
            <c:strRef>
              <c:f>Planilha3!$D$92</c:f>
              <c:strCache>
                <c:ptCount val="1"/>
                <c:pt idx="0">
                  <c:v>Σ BDE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Planilha3!$B$93:$B$97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Planilha3!$D$93:$D$97</c:f>
              <c:numCache>
                <c:formatCode>0.000</c:formatCode>
                <c:ptCount val="5"/>
                <c:pt idx="0">
                  <c:v>2.5000000000000001E-2</c:v>
                </c:pt>
                <c:pt idx="1">
                  <c:v>6.8000000000000005E-2</c:v>
                </c:pt>
                <c:pt idx="2">
                  <c:v>6.0999999999999999E-2</c:v>
                </c:pt>
                <c:pt idx="3">
                  <c:v>0.11899999999999999</c:v>
                </c:pt>
                <c:pt idx="4">
                  <c:v>0.112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28C-4265-8D91-F24EAFF909FF}"/>
            </c:ext>
          </c:extLst>
        </c:ser>
        <c:ser>
          <c:idx val="2"/>
          <c:order val="2"/>
          <c:tx>
            <c:strRef>
              <c:f>Planilha3!$E$92</c:f>
              <c:strCache>
                <c:ptCount val="1"/>
                <c:pt idx="0">
                  <c:v>PBEB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Planilha3!$B$93:$B$97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Planilha3!$E$93:$E$97</c:f>
              <c:numCache>
                <c:formatCode>0.000</c:formatCode>
                <c:ptCount val="5"/>
                <c:pt idx="0">
                  <c:v>8.9999999999999993E-3</c:v>
                </c:pt>
                <c:pt idx="1">
                  <c:v>2.4E-2</c:v>
                </c:pt>
                <c:pt idx="2">
                  <c:v>3.5000000000000003E-2</c:v>
                </c:pt>
                <c:pt idx="3">
                  <c:v>1.8450000000000001E-2</c:v>
                </c:pt>
                <c:pt idx="4">
                  <c:v>1.59585492227984E-2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28C-4265-8D91-F24EAFF909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563386584"/>
        <c:axId val="563388552"/>
      </c:barChart>
      <c:catAx>
        <c:axId val="5633865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563388552"/>
        <c:crosses val="autoZero"/>
        <c:auto val="1"/>
        <c:lblAlgn val="ctr"/>
        <c:lblOffset val="100"/>
        <c:noMultiLvlLbl val="0"/>
      </c:catAx>
      <c:valAx>
        <c:axId val="563388552"/>
        <c:scaling>
          <c:orientation val="minMax"/>
          <c:min val="0.95000000000000007"/>
        </c:scaling>
        <c:delete val="0"/>
        <c:axPos val="b"/>
        <c:numFmt formatCode="0%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563386584"/>
        <c:crosses val="autoZero"/>
        <c:crossBetween val="between"/>
        <c:majorUnit val="1.0000000000000002E-2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'[Tabelão RENOVA ppm_19.8.19_tabela_hellatorio (2).xlsx]Gráficos BRO'!$B$30</c:f>
              <c:strCache>
                <c:ptCount val="1"/>
                <c:pt idx="0">
                  <c:v>6-MeO-BDE-47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'[Tabelão RENOVA ppm_19.8.19_tabela_hellatorio (2).xlsx]Gráficos BRO'!$A$31:$A$35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'[Tabelão RENOVA ppm_19.8.19_tabela_hellatorio (2).xlsx]Gráficos BRO'!$B$31:$B$35</c:f>
              <c:numCache>
                <c:formatCode>General</c:formatCode>
                <c:ptCount val="5"/>
                <c:pt idx="0">
                  <c:v>4.9948864330470535</c:v>
                </c:pt>
                <c:pt idx="1">
                  <c:v>3.547797508531171</c:v>
                </c:pt>
                <c:pt idx="2">
                  <c:v>2.0490725504760907</c:v>
                </c:pt>
                <c:pt idx="3">
                  <c:v>4.0441343911223768</c:v>
                </c:pt>
                <c:pt idx="4">
                  <c:v>1.8433112645565468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6D9-4F7F-A847-8CB128ECBDC2}"/>
            </c:ext>
          </c:extLst>
        </c:ser>
        <c:ser>
          <c:idx val="1"/>
          <c:order val="1"/>
          <c:tx>
            <c:strRef>
              <c:f>'[Tabelão RENOVA ppm_19.8.19_tabela_hellatorio (2).xlsx]Gráficos BRO'!$C$30</c:f>
              <c:strCache>
                <c:ptCount val="1"/>
                <c:pt idx="0">
                  <c:v>2-MeO BDE-68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'[Tabelão RENOVA ppm_19.8.19_tabela_hellatorio (2).xlsx]Gráficos BRO'!$A$31:$A$35</c:f>
              <c:strCache>
                <c:ptCount val="5"/>
                <c:pt idx="0">
                  <c:v>Região 1</c:v>
                </c:pt>
                <c:pt idx="1">
                  <c:v>Região 2</c:v>
                </c:pt>
                <c:pt idx="2">
                  <c:v>Região 3</c:v>
                </c:pt>
                <c:pt idx="3">
                  <c:v>Região 4</c:v>
                </c:pt>
                <c:pt idx="4">
                  <c:v>Região 5</c:v>
                </c:pt>
              </c:strCache>
            </c:strRef>
          </c:cat>
          <c:val>
            <c:numRef>
              <c:f>'[Tabelão RENOVA ppm_19.8.19_tabela_hellatorio (2).xlsx]Gráficos BRO'!$C$31:$C$35</c:f>
              <c:numCache>
                <c:formatCode>General</c:formatCode>
                <c:ptCount val="5"/>
                <c:pt idx="0">
                  <c:v>2.8140850380038329</c:v>
                </c:pt>
                <c:pt idx="1">
                  <c:v>2.3969033250182199</c:v>
                </c:pt>
                <c:pt idx="2">
                  <c:v>5.4345030059334389</c:v>
                </c:pt>
                <c:pt idx="3">
                  <c:v>4.1736896976549085</c:v>
                </c:pt>
                <c:pt idx="4">
                  <c:v>1.9338304156981541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6D9-4F7F-A847-8CB128ECBDC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628777592"/>
        <c:axId val="628774064"/>
      </c:barChart>
      <c:catAx>
        <c:axId val="6287775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628774064"/>
        <c:crosses val="autoZero"/>
        <c:auto val="1"/>
        <c:lblAlgn val="ctr"/>
        <c:lblOffset val="100"/>
        <c:noMultiLvlLbl val="0"/>
      </c:catAx>
      <c:valAx>
        <c:axId val="628774064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dk1"/>
            </a:solidFill>
            <a:prstDash val="solid"/>
            <a:miter lim="800000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6287775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E4616-2477-408B-82CA-2530D14F5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35</Pages>
  <Words>12772</Words>
  <Characters>68970</Characters>
  <Application>Microsoft Office Word</Application>
  <DocSecurity>0</DocSecurity>
  <Lines>574</Lines>
  <Paragraphs>163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Monizze Vannuci</dc:creator>
  <cp:keywords/>
  <dc:description/>
  <cp:lastModifiedBy>Nínive</cp:lastModifiedBy>
  <cp:revision>4</cp:revision>
  <dcterms:created xsi:type="dcterms:W3CDTF">2020-06-19T01:16:00Z</dcterms:created>
  <dcterms:modified xsi:type="dcterms:W3CDTF">2020-06-19T13:41:00Z</dcterms:modified>
</cp:coreProperties>
</file>